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6110C854" w:rsidR="004F0988" w:rsidRPr="00BE095F" w:rsidRDefault="004F0988" w:rsidP="00361609">
            <w:pPr>
              <w:pStyle w:val="ZA"/>
              <w:framePr w:w="0" w:hRule="auto" w:wrap="auto" w:vAnchor="margin" w:hAnchor="text" w:yAlign="inline"/>
            </w:pPr>
            <w:bookmarkStart w:id="0" w:name="page1"/>
            <w:bookmarkStart w:id="1" w:name="_GoBack"/>
            <w:bookmarkEnd w:id="1"/>
            <w:r w:rsidRPr="00BE095F">
              <w:rPr>
                <w:sz w:val="64"/>
              </w:rPr>
              <w:t xml:space="preserve">3GPP </w:t>
            </w:r>
            <w:bookmarkStart w:id="2" w:name="specType1"/>
            <w:r w:rsidRPr="00BE095F">
              <w:rPr>
                <w:sz w:val="64"/>
              </w:rPr>
              <w:t>TS</w:t>
            </w:r>
            <w:bookmarkEnd w:id="2"/>
            <w:r w:rsidRPr="00BE095F">
              <w:rPr>
                <w:sz w:val="64"/>
              </w:rPr>
              <w:t xml:space="preserve"> </w:t>
            </w:r>
            <w:bookmarkStart w:id="3" w:name="specNumber"/>
            <w:r w:rsidR="003A1779" w:rsidRPr="00BE095F">
              <w:rPr>
                <w:sz w:val="64"/>
              </w:rPr>
              <w:t>33</w:t>
            </w:r>
            <w:r w:rsidRPr="00BE095F">
              <w:rPr>
                <w:sz w:val="64"/>
              </w:rPr>
              <w:t>.</w:t>
            </w:r>
            <w:bookmarkEnd w:id="3"/>
            <w:r w:rsidR="00864A62">
              <w:rPr>
                <w:rFonts w:hint="eastAsia"/>
                <w:sz w:val="64"/>
                <w:lang w:eastAsia="zh-CN"/>
              </w:rPr>
              <w:t>503</w:t>
            </w:r>
            <w:r w:rsidR="00864A62" w:rsidRPr="00BE095F">
              <w:rPr>
                <w:sz w:val="64"/>
              </w:rPr>
              <w:t xml:space="preserve"> </w:t>
            </w:r>
            <w:r w:rsidRPr="00BE095F">
              <w:t>V</w:t>
            </w:r>
            <w:bookmarkStart w:id="4" w:name="specVersion"/>
            <w:r w:rsidR="003A1779" w:rsidRPr="00BE095F">
              <w:t>0</w:t>
            </w:r>
            <w:r w:rsidRPr="00BE095F">
              <w:t>.</w:t>
            </w:r>
            <w:r w:rsidR="00361609">
              <w:rPr>
                <w:rFonts w:hint="eastAsia"/>
                <w:lang w:eastAsia="zh-CN"/>
              </w:rPr>
              <w:t>3</w:t>
            </w:r>
            <w:r w:rsidRPr="00BE095F">
              <w:t>.</w:t>
            </w:r>
            <w:bookmarkEnd w:id="4"/>
            <w:r w:rsidR="00DD6030">
              <w:t>0</w:t>
            </w:r>
            <w:r w:rsidRPr="00BE095F">
              <w:t xml:space="preserve"> </w:t>
            </w:r>
            <w:r w:rsidRPr="00BE095F">
              <w:rPr>
                <w:sz w:val="32"/>
              </w:rPr>
              <w:t>(</w:t>
            </w:r>
            <w:bookmarkStart w:id="5" w:name="issueDate"/>
            <w:r w:rsidR="00361609" w:rsidRPr="00BE095F">
              <w:rPr>
                <w:sz w:val="32"/>
              </w:rPr>
              <w:t>202</w:t>
            </w:r>
            <w:r w:rsidR="00361609">
              <w:rPr>
                <w:rFonts w:hint="eastAsia"/>
                <w:sz w:val="32"/>
                <w:lang w:eastAsia="zh-CN"/>
              </w:rPr>
              <w:t>2</w:t>
            </w:r>
            <w:r w:rsidRPr="00BE095F">
              <w:rPr>
                <w:sz w:val="32"/>
              </w:rPr>
              <w:t>-</w:t>
            </w:r>
            <w:bookmarkEnd w:id="5"/>
            <w:r w:rsidR="00361609">
              <w:rPr>
                <w:rFonts w:hint="eastAsia"/>
                <w:sz w:val="32"/>
                <w:lang w:eastAsia="zh-CN"/>
              </w:rPr>
              <w:t>03</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6" w:name="spectype2"/>
            <w:r w:rsidRPr="00BE095F">
              <w:t>Specification</w:t>
            </w:r>
            <w:bookmarkEnd w:id="6"/>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7" w:name="specTitle"/>
            <w:r w:rsidR="003A1779" w:rsidRPr="00BE095F">
              <w:t>Services and System Aspects</w:t>
            </w:r>
            <w:r w:rsidRPr="00BE095F">
              <w:t>;</w:t>
            </w:r>
          </w:p>
          <w:bookmarkEnd w:id="7"/>
          <w:p w14:paraId="35B4BD07" w14:textId="77777777" w:rsidR="00912B96" w:rsidRDefault="00912B96" w:rsidP="003A1779">
            <w:pPr>
              <w:pStyle w:val="ZT"/>
              <w:framePr w:wrap="auto" w:hAnchor="text" w:yAlign="inline"/>
              <w:wordWrap w:val="0"/>
              <w:rPr>
                <w:lang w:eastAsia="zh-CN"/>
              </w:rPr>
            </w:pPr>
            <w:r w:rsidRPr="005029B0">
              <w:t xml:space="preserve">Security Aspects of </w:t>
            </w:r>
            <w:r w:rsidRPr="00BA4C13">
              <w:t xml:space="preserve">Proximity based Services (ProSe) </w:t>
            </w:r>
          </w:p>
          <w:p w14:paraId="1D2A8F5E" w14:textId="71C48257" w:rsidR="004F0988" w:rsidRPr="00BE095F" w:rsidRDefault="00912B96" w:rsidP="00912B96">
            <w:pPr>
              <w:pStyle w:val="ZT"/>
              <w:framePr w:wrap="auto" w:hAnchor="text" w:yAlign="inline"/>
            </w:pPr>
            <w:r w:rsidRPr="00BA4C13">
              <w:t>in the 5G System (5GS)</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8" w:name="specRelease"/>
            <w:r w:rsidR="00D82E6F" w:rsidRPr="00BE095F">
              <w:rPr>
                <w:rStyle w:val="ZGSM"/>
              </w:rPr>
              <w:t>1</w:t>
            </w:r>
            <w:r w:rsidRPr="00BE095F">
              <w:rPr>
                <w:rStyle w:val="ZGSM"/>
              </w:rPr>
              <w:t>7</w:t>
            </w:r>
            <w:bookmarkEnd w:id="8"/>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A70C5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4pt">
                  <v:imagedata r:id="rId10" o:title="5G-logo_175px"/>
                </v:shape>
              </w:pict>
            </w:r>
          </w:p>
        </w:tc>
        <w:tc>
          <w:tcPr>
            <w:tcW w:w="5540" w:type="dxa"/>
            <w:shd w:val="clear" w:color="auto" w:fill="auto"/>
          </w:tcPr>
          <w:p w14:paraId="26F08BD1" w14:textId="77777777" w:rsidR="00D82E6F" w:rsidRPr="00BE5B32" w:rsidRDefault="00A70C5B" w:rsidP="00D82E6F">
            <w:pPr>
              <w:jc w:val="right"/>
            </w:pPr>
            <w:bookmarkStart w:id="9" w:name="logos"/>
            <w:r>
              <w:pict w14:anchorId="07842277">
                <v:shape id="_x0000_i1026" type="#_x0000_t75" style="width:127.5pt;height:76.5pt">
                  <v:imagedata r:id="rId11" o:title="3GPP-logo_web"/>
                </v:shape>
              </w:pict>
            </w:r>
            <w:bookmarkEnd w:id="9"/>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0"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0"/>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1"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2"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2"/>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3"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4" w:name="copyrightDate"/>
            <w:r w:rsidRPr="00BE5B32">
              <w:rPr>
                <w:noProof/>
                <w:sz w:val="18"/>
              </w:rPr>
              <w:t>2</w:t>
            </w:r>
            <w:r w:rsidR="008E2D68" w:rsidRPr="00BE5B32">
              <w:rPr>
                <w:noProof/>
                <w:sz w:val="18"/>
              </w:rPr>
              <w:t>021</w:t>
            </w:r>
            <w:bookmarkEnd w:id="14"/>
            <w:r w:rsidRPr="00BE5B32">
              <w:rPr>
                <w:noProof/>
                <w:sz w:val="18"/>
              </w:rPr>
              <w:t>, 3GPP Organizational Partners (ARIB, ATIS, CCSA, ETSI, TSDSI, TTA, TTC).</w:t>
            </w:r>
            <w:bookmarkStart w:id="15" w:name="copyrightaddon"/>
            <w:bookmarkEnd w:id="15"/>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3"/>
          </w:p>
          <w:p w14:paraId="26DA3D2F" w14:textId="77777777" w:rsidR="00E16509" w:rsidRPr="00BE5B32"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698937D" w14:textId="77777777" w:rsidR="00155F7D" w:rsidRPr="002416A8"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55F7D">
        <w:t>Foreword</w:t>
      </w:r>
      <w:r w:rsidR="00155F7D">
        <w:tab/>
      </w:r>
      <w:r w:rsidR="00155F7D">
        <w:fldChar w:fldCharType="begin"/>
      </w:r>
      <w:r w:rsidR="00155F7D">
        <w:instrText xml:space="preserve"> PAGEREF _Toc97537508 \h </w:instrText>
      </w:r>
      <w:r w:rsidR="00155F7D">
        <w:fldChar w:fldCharType="separate"/>
      </w:r>
      <w:r w:rsidR="00155F7D">
        <w:t>5</w:t>
      </w:r>
      <w:r w:rsidR="00155F7D">
        <w:fldChar w:fldCharType="end"/>
      </w:r>
    </w:p>
    <w:p w14:paraId="765EE82B" w14:textId="77777777" w:rsidR="00155F7D" w:rsidRPr="002416A8" w:rsidRDefault="00155F7D">
      <w:pPr>
        <w:pStyle w:val="10"/>
        <w:rPr>
          <w:rFonts w:ascii="Calibri" w:hAnsi="Calibri"/>
          <w:kern w:val="2"/>
          <w:sz w:val="21"/>
          <w:szCs w:val="22"/>
          <w:lang w:val="en-US" w:eastAsia="zh-CN"/>
        </w:rPr>
      </w:pPr>
      <w:r>
        <w:t>1</w:t>
      </w:r>
      <w:r w:rsidRPr="002416A8">
        <w:rPr>
          <w:rFonts w:ascii="Calibri" w:hAnsi="Calibri"/>
          <w:kern w:val="2"/>
          <w:sz w:val="21"/>
          <w:szCs w:val="22"/>
          <w:lang w:val="en-US" w:eastAsia="zh-CN"/>
        </w:rPr>
        <w:tab/>
      </w:r>
      <w:r>
        <w:t>Scope</w:t>
      </w:r>
      <w:r>
        <w:tab/>
      </w:r>
      <w:r>
        <w:fldChar w:fldCharType="begin"/>
      </w:r>
      <w:r>
        <w:instrText xml:space="preserve"> PAGEREF _Toc97537509 \h </w:instrText>
      </w:r>
      <w:r>
        <w:fldChar w:fldCharType="separate"/>
      </w:r>
      <w:r>
        <w:t>7</w:t>
      </w:r>
      <w:r>
        <w:fldChar w:fldCharType="end"/>
      </w:r>
    </w:p>
    <w:p w14:paraId="31FDAE96" w14:textId="77777777" w:rsidR="00155F7D" w:rsidRPr="002416A8" w:rsidRDefault="00155F7D">
      <w:pPr>
        <w:pStyle w:val="10"/>
        <w:rPr>
          <w:rFonts w:ascii="Calibri" w:hAnsi="Calibri"/>
          <w:kern w:val="2"/>
          <w:sz w:val="21"/>
          <w:szCs w:val="22"/>
          <w:lang w:val="en-US" w:eastAsia="zh-CN"/>
        </w:rPr>
      </w:pPr>
      <w:r>
        <w:t>2</w:t>
      </w:r>
      <w:r w:rsidRPr="002416A8">
        <w:rPr>
          <w:rFonts w:ascii="Calibri" w:hAnsi="Calibri"/>
          <w:kern w:val="2"/>
          <w:sz w:val="21"/>
          <w:szCs w:val="22"/>
          <w:lang w:val="en-US" w:eastAsia="zh-CN"/>
        </w:rPr>
        <w:tab/>
      </w:r>
      <w:r>
        <w:t>References</w:t>
      </w:r>
      <w:r>
        <w:tab/>
      </w:r>
      <w:r>
        <w:fldChar w:fldCharType="begin"/>
      </w:r>
      <w:r>
        <w:instrText xml:space="preserve"> PAGEREF _Toc97537510 \h </w:instrText>
      </w:r>
      <w:r>
        <w:fldChar w:fldCharType="separate"/>
      </w:r>
      <w:r>
        <w:t>7</w:t>
      </w:r>
      <w:r>
        <w:fldChar w:fldCharType="end"/>
      </w:r>
    </w:p>
    <w:p w14:paraId="6C1F78CC" w14:textId="77777777" w:rsidR="00155F7D" w:rsidRPr="002416A8" w:rsidRDefault="00155F7D">
      <w:pPr>
        <w:pStyle w:val="10"/>
        <w:rPr>
          <w:rFonts w:ascii="Calibri" w:hAnsi="Calibri"/>
          <w:kern w:val="2"/>
          <w:sz w:val="21"/>
          <w:szCs w:val="22"/>
          <w:lang w:val="en-US" w:eastAsia="zh-CN"/>
        </w:rPr>
      </w:pPr>
      <w:r>
        <w:t>3</w:t>
      </w:r>
      <w:r w:rsidRPr="002416A8">
        <w:rPr>
          <w:rFonts w:ascii="Calibri" w:hAnsi="Calibri"/>
          <w:kern w:val="2"/>
          <w:sz w:val="21"/>
          <w:szCs w:val="22"/>
          <w:lang w:val="en-US" w:eastAsia="zh-CN"/>
        </w:rPr>
        <w:tab/>
      </w:r>
      <w:r>
        <w:t>Definitions of terms and abbreviations</w:t>
      </w:r>
      <w:r>
        <w:tab/>
      </w:r>
      <w:r>
        <w:fldChar w:fldCharType="begin"/>
      </w:r>
      <w:r>
        <w:instrText xml:space="preserve"> PAGEREF _Toc97537511 \h </w:instrText>
      </w:r>
      <w:r>
        <w:fldChar w:fldCharType="separate"/>
      </w:r>
      <w:r>
        <w:t>7</w:t>
      </w:r>
      <w:r>
        <w:fldChar w:fldCharType="end"/>
      </w:r>
    </w:p>
    <w:p w14:paraId="0E6A0ED1" w14:textId="77777777" w:rsidR="00155F7D" w:rsidRPr="002416A8" w:rsidRDefault="00155F7D">
      <w:pPr>
        <w:pStyle w:val="20"/>
        <w:rPr>
          <w:rFonts w:ascii="Calibri" w:hAnsi="Calibri"/>
          <w:kern w:val="2"/>
          <w:sz w:val="21"/>
          <w:szCs w:val="22"/>
          <w:lang w:val="en-US" w:eastAsia="zh-CN"/>
        </w:rPr>
      </w:pPr>
      <w:r>
        <w:t>3.1</w:t>
      </w:r>
      <w:r w:rsidRPr="002416A8">
        <w:rPr>
          <w:rFonts w:ascii="Calibri" w:hAnsi="Calibri"/>
          <w:kern w:val="2"/>
          <w:sz w:val="21"/>
          <w:szCs w:val="22"/>
          <w:lang w:val="en-US" w:eastAsia="zh-CN"/>
        </w:rPr>
        <w:tab/>
      </w:r>
      <w:r>
        <w:t>Terms</w:t>
      </w:r>
      <w:r>
        <w:tab/>
      </w:r>
      <w:r>
        <w:fldChar w:fldCharType="begin"/>
      </w:r>
      <w:r>
        <w:instrText xml:space="preserve"> PAGEREF _Toc97537512 \h </w:instrText>
      </w:r>
      <w:r>
        <w:fldChar w:fldCharType="separate"/>
      </w:r>
      <w:r>
        <w:t>7</w:t>
      </w:r>
      <w:r>
        <w:fldChar w:fldCharType="end"/>
      </w:r>
    </w:p>
    <w:p w14:paraId="15C72033" w14:textId="77777777" w:rsidR="00155F7D" w:rsidRPr="002416A8" w:rsidRDefault="00155F7D">
      <w:pPr>
        <w:pStyle w:val="20"/>
        <w:rPr>
          <w:rFonts w:ascii="Calibri" w:hAnsi="Calibri"/>
          <w:kern w:val="2"/>
          <w:sz w:val="21"/>
          <w:szCs w:val="22"/>
          <w:lang w:val="en-US" w:eastAsia="zh-CN"/>
        </w:rPr>
      </w:pPr>
      <w:r>
        <w:t>3.</w:t>
      </w:r>
      <w:r>
        <w:rPr>
          <w:lang w:eastAsia="zh-CN"/>
        </w:rPr>
        <w:t>2</w:t>
      </w:r>
      <w:r w:rsidRPr="002416A8">
        <w:rPr>
          <w:rFonts w:ascii="Calibri" w:hAnsi="Calibri"/>
          <w:kern w:val="2"/>
          <w:sz w:val="21"/>
          <w:szCs w:val="22"/>
          <w:lang w:val="en-US" w:eastAsia="zh-CN"/>
        </w:rPr>
        <w:tab/>
      </w:r>
      <w:r>
        <w:t>Abbreviations</w:t>
      </w:r>
      <w:r>
        <w:tab/>
      </w:r>
      <w:r>
        <w:fldChar w:fldCharType="begin"/>
      </w:r>
      <w:r>
        <w:instrText xml:space="preserve"> PAGEREF _Toc97537513 \h </w:instrText>
      </w:r>
      <w:r>
        <w:fldChar w:fldCharType="separate"/>
      </w:r>
      <w:r>
        <w:t>8</w:t>
      </w:r>
      <w:r>
        <w:fldChar w:fldCharType="end"/>
      </w:r>
    </w:p>
    <w:p w14:paraId="132B07D1" w14:textId="77777777" w:rsidR="00155F7D" w:rsidRPr="002416A8" w:rsidRDefault="00155F7D">
      <w:pPr>
        <w:pStyle w:val="10"/>
        <w:rPr>
          <w:rFonts w:ascii="Calibri" w:hAnsi="Calibri"/>
          <w:kern w:val="2"/>
          <w:sz w:val="21"/>
          <w:szCs w:val="22"/>
          <w:lang w:val="en-US" w:eastAsia="zh-CN"/>
        </w:rPr>
      </w:pPr>
      <w:r>
        <w:t>4</w:t>
      </w:r>
      <w:r w:rsidRPr="002416A8">
        <w:rPr>
          <w:rFonts w:ascii="Calibri" w:hAnsi="Calibri"/>
          <w:kern w:val="2"/>
          <w:sz w:val="21"/>
          <w:szCs w:val="22"/>
          <w:lang w:val="en-US" w:eastAsia="zh-CN"/>
        </w:rPr>
        <w:tab/>
      </w:r>
      <w:r>
        <w:t>Overview</w:t>
      </w:r>
      <w:r>
        <w:tab/>
      </w:r>
      <w:r>
        <w:fldChar w:fldCharType="begin"/>
      </w:r>
      <w:r>
        <w:instrText xml:space="preserve"> PAGEREF _Toc97537514 \h </w:instrText>
      </w:r>
      <w:r>
        <w:fldChar w:fldCharType="separate"/>
      </w:r>
      <w:r>
        <w:t>9</w:t>
      </w:r>
      <w:r>
        <w:fldChar w:fldCharType="end"/>
      </w:r>
    </w:p>
    <w:p w14:paraId="74D794BF" w14:textId="77777777" w:rsidR="00155F7D" w:rsidRPr="002416A8" w:rsidRDefault="00155F7D">
      <w:pPr>
        <w:pStyle w:val="20"/>
        <w:rPr>
          <w:rFonts w:ascii="Calibri" w:hAnsi="Calibri"/>
          <w:kern w:val="2"/>
          <w:sz w:val="21"/>
          <w:szCs w:val="22"/>
          <w:lang w:val="en-US" w:eastAsia="zh-CN"/>
        </w:rPr>
      </w:pPr>
      <w:r>
        <w:rPr>
          <w:lang w:eastAsia="zh-CN"/>
        </w:rPr>
        <w:t>4</w:t>
      </w:r>
      <w:r>
        <w:t>.1</w:t>
      </w:r>
      <w:r w:rsidRPr="002416A8">
        <w:rPr>
          <w:rFonts w:ascii="Calibri" w:hAnsi="Calibri"/>
          <w:kern w:val="2"/>
          <w:sz w:val="21"/>
          <w:szCs w:val="22"/>
          <w:lang w:val="en-US" w:eastAsia="zh-CN"/>
        </w:rPr>
        <w:tab/>
      </w:r>
      <w:r>
        <w:t>General</w:t>
      </w:r>
      <w:r>
        <w:tab/>
      </w:r>
      <w:r>
        <w:fldChar w:fldCharType="begin"/>
      </w:r>
      <w:r>
        <w:instrText xml:space="preserve"> PAGEREF _Toc97537515 \h </w:instrText>
      </w:r>
      <w:r>
        <w:fldChar w:fldCharType="separate"/>
      </w:r>
      <w:r>
        <w:t>9</w:t>
      </w:r>
      <w:r>
        <w:fldChar w:fldCharType="end"/>
      </w:r>
    </w:p>
    <w:p w14:paraId="0D724998" w14:textId="77777777" w:rsidR="00155F7D" w:rsidRPr="002416A8" w:rsidRDefault="00155F7D">
      <w:pPr>
        <w:pStyle w:val="20"/>
        <w:rPr>
          <w:rFonts w:ascii="Calibri" w:hAnsi="Calibri"/>
          <w:kern w:val="2"/>
          <w:sz w:val="21"/>
          <w:szCs w:val="22"/>
          <w:lang w:val="en-US" w:eastAsia="zh-CN"/>
        </w:rPr>
      </w:pPr>
      <w:r>
        <w:rPr>
          <w:lang w:eastAsia="zh-CN"/>
        </w:rPr>
        <w:t>4</w:t>
      </w:r>
      <w:r>
        <w:t>.</w:t>
      </w:r>
      <w:r>
        <w:rPr>
          <w:lang w:eastAsia="zh-CN"/>
        </w:rPr>
        <w:t>2</w:t>
      </w:r>
      <w:r w:rsidRPr="002416A8">
        <w:rPr>
          <w:rFonts w:ascii="Calibri" w:hAnsi="Calibri"/>
          <w:kern w:val="2"/>
          <w:sz w:val="21"/>
          <w:szCs w:val="22"/>
          <w:lang w:val="en-US" w:eastAsia="zh-CN"/>
        </w:rPr>
        <w:tab/>
      </w:r>
      <w:r>
        <w:t xml:space="preserve">Reference points and </w:t>
      </w:r>
      <w:r>
        <w:rPr>
          <w:lang w:eastAsia="zh-CN"/>
        </w:rPr>
        <w:t>f</w:t>
      </w:r>
      <w:r>
        <w:t xml:space="preserve">unctional </w:t>
      </w:r>
      <w:r>
        <w:rPr>
          <w:lang w:eastAsia="zh-CN"/>
        </w:rPr>
        <w:t>e</w:t>
      </w:r>
      <w:r>
        <w:t>ntities</w:t>
      </w:r>
      <w:r>
        <w:tab/>
      </w:r>
      <w:r>
        <w:fldChar w:fldCharType="begin"/>
      </w:r>
      <w:r>
        <w:instrText xml:space="preserve"> PAGEREF _Toc97537516 \h </w:instrText>
      </w:r>
      <w:r>
        <w:fldChar w:fldCharType="separate"/>
      </w:r>
      <w:r>
        <w:t>9</w:t>
      </w:r>
      <w:r>
        <w:fldChar w:fldCharType="end"/>
      </w:r>
    </w:p>
    <w:p w14:paraId="747DF667" w14:textId="77777777" w:rsidR="00155F7D" w:rsidRPr="002416A8" w:rsidRDefault="00155F7D">
      <w:pPr>
        <w:pStyle w:val="30"/>
        <w:rPr>
          <w:rFonts w:ascii="Calibri" w:hAnsi="Calibri"/>
          <w:kern w:val="2"/>
          <w:sz w:val="21"/>
          <w:szCs w:val="22"/>
          <w:lang w:val="en-US" w:eastAsia="zh-CN"/>
        </w:rPr>
      </w:pPr>
      <w:r>
        <w:rPr>
          <w:lang w:eastAsia="zh-CN"/>
        </w:rPr>
        <w:t xml:space="preserve">4.2.1 </w:t>
      </w:r>
      <w:r w:rsidRPr="002416A8">
        <w:rPr>
          <w:rFonts w:ascii="Calibri" w:hAnsi="Calibri"/>
          <w:kern w:val="2"/>
          <w:sz w:val="21"/>
          <w:szCs w:val="22"/>
          <w:lang w:val="en-US" w:eastAsia="zh-CN"/>
        </w:rPr>
        <w:tab/>
      </w:r>
      <w:r>
        <w:rPr>
          <w:lang w:eastAsia="zh-CN"/>
        </w:rPr>
        <w:t>Functional entities</w:t>
      </w:r>
      <w:r>
        <w:tab/>
      </w:r>
      <w:r>
        <w:fldChar w:fldCharType="begin"/>
      </w:r>
      <w:r>
        <w:instrText xml:space="preserve"> PAGEREF _Toc97537517 \h </w:instrText>
      </w:r>
      <w:r>
        <w:fldChar w:fldCharType="separate"/>
      </w:r>
      <w:r>
        <w:t>9</w:t>
      </w:r>
      <w:r>
        <w:fldChar w:fldCharType="end"/>
      </w:r>
    </w:p>
    <w:p w14:paraId="1F62B160" w14:textId="77777777" w:rsidR="00155F7D" w:rsidRPr="002416A8" w:rsidRDefault="00155F7D">
      <w:pPr>
        <w:pStyle w:val="40"/>
        <w:rPr>
          <w:rFonts w:ascii="Calibri" w:hAnsi="Calibri"/>
          <w:kern w:val="2"/>
          <w:sz w:val="21"/>
          <w:szCs w:val="22"/>
          <w:lang w:val="en-US" w:eastAsia="zh-CN"/>
        </w:rPr>
      </w:pPr>
      <w:r>
        <w:rPr>
          <w:lang w:eastAsia="zh-CN"/>
        </w:rPr>
        <w:t>4</w:t>
      </w:r>
      <w:r>
        <w:t>.</w:t>
      </w:r>
      <w:r>
        <w:rPr>
          <w:lang w:eastAsia="zh-CN"/>
        </w:rPr>
        <w:t>2</w:t>
      </w:r>
      <w:r>
        <w:t>.</w:t>
      </w:r>
      <w:r>
        <w:rPr>
          <w:lang w:eastAsia="zh-CN"/>
        </w:rPr>
        <w:t>1</w:t>
      </w:r>
      <w:r>
        <w:t>.1</w:t>
      </w:r>
      <w:r w:rsidRPr="002416A8">
        <w:rPr>
          <w:rFonts w:ascii="Calibri" w:hAnsi="Calibri"/>
          <w:kern w:val="2"/>
          <w:sz w:val="21"/>
          <w:szCs w:val="22"/>
          <w:lang w:val="en-US" w:eastAsia="zh-CN"/>
        </w:rPr>
        <w:tab/>
      </w:r>
      <w:r>
        <w:t>General</w:t>
      </w:r>
      <w:r>
        <w:tab/>
      </w:r>
      <w:r>
        <w:fldChar w:fldCharType="begin"/>
      </w:r>
      <w:r>
        <w:instrText xml:space="preserve"> PAGEREF _Toc97537518 \h </w:instrText>
      </w:r>
      <w:r>
        <w:fldChar w:fldCharType="separate"/>
      </w:r>
      <w:r>
        <w:t>9</w:t>
      </w:r>
      <w:r>
        <w:fldChar w:fldCharType="end"/>
      </w:r>
    </w:p>
    <w:p w14:paraId="283B6F31" w14:textId="77777777" w:rsidR="00155F7D" w:rsidRPr="002416A8" w:rsidRDefault="00155F7D">
      <w:pPr>
        <w:pStyle w:val="40"/>
        <w:rPr>
          <w:rFonts w:ascii="Calibri" w:hAnsi="Calibri"/>
          <w:kern w:val="2"/>
          <w:sz w:val="21"/>
          <w:szCs w:val="22"/>
          <w:lang w:val="en-US" w:eastAsia="zh-CN"/>
        </w:rPr>
      </w:pPr>
      <w:r>
        <w:rPr>
          <w:lang w:eastAsia="zh-CN"/>
        </w:rPr>
        <w:t>4</w:t>
      </w:r>
      <w:r>
        <w:t>.</w:t>
      </w:r>
      <w:r>
        <w:rPr>
          <w:lang w:eastAsia="zh-CN"/>
        </w:rPr>
        <w:t>2</w:t>
      </w:r>
      <w:r>
        <w:t>.</w:t>
      </w:r>
      <w:r>
        <w:rPr>
          <w:lang w:eastAsia="zh-CN"/>
        </w:rPr>
        <w:t>1</w:t>
      </w:r>
      <w:r>
        <w:t>.</w:t>
      </w:r>
      <w:r>
        <w:rPr>
          <w:lang w:eastAsia="zh-CN"/>
        </w:rPr>
        <w:t>2</w:t>
      </w:r>
      <w:r w:rsidRPr="002416A8">
        <w:rPr>
          <w:rFonts w:ascii="Calibri" w:hAnsi="Calibri"/>
          <w:kern w:val="2"/>
          <w:sz w:val="21"/>
          <w:szCs w:val="22"/>
          <w:lang w:val="en-US" w:eastAsia="zh-CN"/>
        </w:rPr>
        <w:tab/>
      </w:r>
      <w:r>
        <w:t>5G ProSe Key Management Function</w:t>
      </w:r>
      <w:r>
        <w:tab/>
      </w:r>
      <w:r>
        <w:fldChar w:fldCharType="begin"/>
      </w:r>
      <w:r>
        <w:instrText xml:space="preserve"> PAGEREF _Toc97537519 \h </w:instrText>
      </w:r>
      <w:r>
        <w:fldChar w:fldCharType="separate"/>
      </w:r>
      <w:r>
        <w:t>9</w:t>
      </w:r>
      <w:r>
        <w:fldChar w:fldCharType="end"/>
      </w:r>
    </w:p>
    <w:p w14:paraId="0B2570F0" w14:textId="77777777" w:rsidR="00155F7D" w:rsidRPr="002416A8" w:rsidRDefault="00155F7D">
      <w:pPr>
        <w:pStyle w:val="30"/>
        <w:rPr>
          <w:rFonts w:ascii="Calibri" w:hAnsi="Calibri"/>
          <w:kern w:val="2"/>
          <w:sz w:val="21"/>
          <w:szCs w:val="22"/>
          <w:lang w:val="en-US" w:eastAsia="zh-CN"/>
        </w:rPr>
      </w:pPr>
      <w:r>
        <w:rPr>
          <w:lang w:eastAsia="zh-CN"/>
        </w:rPr>
        <w:t xml:space="preserve">4.2.2 </w:t>
      </w:r>
      <w:r w:rsidRPr="002416A8">
        <w:rPr>
          <w:rFonts w:ascii="Calibri" w:hAnsi="Calibri"/>
          <w:kern w:val="2"/>
          <w:sz w:val="21"/>
          <w:szCs w:val="22"/>
          <w:lang w:val="en-US" w:eastAsia="zh-CN"/>
        </w:rPr>
        <w:tab/>
      </w:r>
      <w:r>
        <w:t>Reference points</w:t>
      </w:r>
      <w:r>
        <w:tab/>
      </w:r>
      <w:r>
        <w:fldChar w:fldCharType="begin"/>
      </w:r>
      <w:r>
        <w:instrText xml:space="preserve"> PAGEREF _Toc97537520 \h </w:instrText>
      </w:r>
      <w:r>
        <w:fldChar w:fldCharType="separate"/>
      </w:r>
      <w:r>
        <w:t>9</w:t>
      </w:r>
      <w:r>
        <w:fldChar w:fldCharType="end"/>
      </w:r>
    </w:p>
    <w:p w14:paraId="366A5B43" w14:textId="77777777" w:rsidR="00155F7D" w:rsidRPr="002416A8" w:rsidRDefault="00155F7D">
      <w:pPr>
        <w:pStyle w:val="10"/>
        <w:rPr>
          <w:rFonts w:ascii="Calibri" w:hAnsi="Calibri"/>
          <w:kern w:val="2"/>
          <w:sz w:val="21"/>
          <w:szCs w:val="22"/>
          <w:lang w:val="en-US" w:eastAsia="zh-CN"/>
        </w:rPr>
      </w:pPr>
      <w:r>
        <w:t>5</w:t>
      </w:r>
      <w:r w:rsidRPr="002416A8">
        <w:rPr>
          <w:rFonts w:ascii="Calibri" w:hAnsi="Calibri"/>
          <w:kern w:val="2"/>
          <w:sz w:val="21"/>
          <w:szCs w:val="22"/>
          <w:lang w:val="en-US" w:eastAsia="zh-CN"/>
        </w:rPr>
        <w:tab/>
      </w:r>
      <w:r>
        <w:t>Common security procedures</w:t>
      </w:r>
      <w:r>
        <w:tab/>
      </w:r>
      <w:r>
        <w:fldChar w:fldCharType="begin"/>
      </w:r>
      <w:r>
        <w:instrText xml:space="preserve"> PAGEREF _Toc97537521 \h </w:instrText>
      </w:r>
      <w:r>
        <w:fldChar w:fldCharType="separate"/>
      </w:r>
      <w:r>
        <w:t>10</w:t>
      </w:r>
      <w:r>
        <w:fldChar w:fldCharType="end"/>
      </w:r>
    </w:p>
    <w:p w14:paraId="293BFC66" w14:textId="77777777" w:rsidR="00155F7D" w:rsidRPr="002416A8" w:rsidRDefault="00155F7D">
      <w:pPr>
        <w:pStyle w:val="20"/>
        <w:rPr>
          <w:rFonts w:ascii="Calibri" w:hAnsi="Calibri"/>
          <w:kern w:val="2"/>
          <w:sz w:val="21"/>
          <w:szCs w:val="22"/>
          <w:lang w:val="en-US" w:eastAsia="zh-CN"/>
        </w:rPr>
      </w:pPr>
      <w:r>
        <w:rPr>
          <w:lang w:eastAsia="zh-CN"/>
        </w:rPr>
        <w:t>5</w:t>
      </w:r>
      <w:r>
        <w:t>.1</w:t>
      </w:r>
      <w:r w:rsidRPr="002416A8">
        <w:rPr>
          <w:rFonts w:ascii="Calibri" w:hAnsi="Calibri"/>
          <w:kern w:val="2"/>
          <w:sz w:val="21"/>
          <w:szCs w:val="22"/>
          <w:lang w:val="en-US" w:eastAsia="zh-CN"/>
        </w:rPr>
        <w:tab/>
      </w:r>
      <w:r>
        <w:t>General</w:t>
      </w:r>
      <w:r>
        <w:tab/>
      </w:r>
      <w:r>
        <w:fldChar w:fldCharType="begin"/>
      </w:r>
      <w:r>
        <w:instrText xml:space="preserve"> PAGEREF _Toc97537522 \h </w:instrText>
      </w:r>
      <w:r>
        <w:fldChar w:fldCharType="separate"/>
      </w:r>
      <w:r>
        <w:t>10</w:t>
      </w:r>
      <w:r>
        <w:fldChar w:fldCharType="end"/>
      </w:r>
    </w:p>
    <w:p w14:paraId="7D4E8D79" w14:textId="77777777" w:rsidR="00155F7D" w:rsidRPr="002416A8" w:rsidRDefault="00155F7D">
      <w:pPr>
        <w:pStyle w:val="20"/>
        <w:rPr>
          <w:rFonts w:ascii="Calibri" w:hAnsi="Calibri"/>
          <w:kern w:val="2"/>
          <w:sz w:val="21"/>
          <w:szCs w:val="22"/>
          <w:lang w:val="en-US" w:eastAsia="zh-CN"/>
        </w:rPr>
      </w:pPr>
      <w:r>
        <w:t>5.</w:t>
      </w:r>
      <w:r w:rsidRPr="003F2311">
        <w:rPr>
          <w:lang w:val="en-US" w:eastAsia="zh-CN"/>
        </w:rPr>
        <w:t>2</w:t>
      </w:r>
      <w:r w:rsidRPr="002416A8">
        <w:rPr>
          <w:rFonts w:ascii="Calibri" w:hAnsi="Calibri"/>
          <w:kern w:val="2"/>
          <w:sz w:val="21"/>
          <w:szCs w:val="22"/>
          <w:lang w:val="en-US" w:eastAsia="zh-CN"/>
        </w:rPr>
        <w:tab/>
      </w:r>
      <w:r>
        <w:t>Network domain security</w:t>
      </w:r>
      <w:r>
        <w:tab/>
      </w:r>
      <w:r>
        <w:fldChar w:fldCharType="begin"/>
      </w:r>
      <w:r>
        <w:instrText xml:space="preserve"> PAGEREF _Toc97537523 \h </w:instrText>
      </w:r>
      <w:r>
        <w:fldChar w:fldCharType="separate"/>
      </w:r>
      <w:r>
        <w:t>10</w:t>
      </w:r>
      <w:r>
        <w:fldChar w:fldCharType="end"/>
      </w:r>
    </w:p>
    <w:p w14:paraId="4996528B" w14:textId="77777777" w:rsidR="00155F7D" w:rsidRPr="002416A8" w:rsidRDefault="00155F7D">
      <w:pPr>
        <w:pStyle w:val="30"/>
        <w:rPr>
          <w:rFonts w:ascii="Calibri" w:hAnsi="Calibri"/>
          <w:kern w:val="2"/>
          <w:sz w:val="21"/>
          <w:szCs w:val="22"/>
          <w:lang w:val="en-US" w:eastAsia="zh-CN"/>
        </w:rPr>
      </w:pPr>
      <w:r>
        <w:t>5.</w:t>
      </w:r>
      <w:r w:rsidRPr="003F2311">
        <w:rPr>
          <w:lang w:val="en-US"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_Toc97537524 \h </w:instrText>
      </w:r>
      <w:r>
        <w:fldChar w:fldCharType="separate"/>
      </w:r>
      <w:r>
        <w:t>10</w:t>
      </w:r>
      <w:r>
        <w:fldChar w:fldCharType="end"/>
      </w:r>
    </w:p>
    <w:p w14:paraId="26E97471" w14:textId="77777777" w:rsidR="00155F7D" w:rsidRPr="002416A8" w:rsidRDefault="00155F7D">
      <w:pPr>
        <w:pStyle w:val="30"/>
        <w:rPr>
          <w:rFonts w:ascii="Calibri" w:hAnsi="Calibri"/>
          <w:kern w:val="2"/>
          <w:sz w:val="21"/>
          <w:szCs w:val="22"/>
          <w:lang w:val="en-US" w:eastAsia="zh-CN"/>
        </w:rPr>
      </w:pPr>
      <w:r>
        <w:rPr>
          <w:lang w:eastAsia="zh-CN"/>
        </w:rPr>
        <w:t xml:space="preserve">5.2.2 </w:t>
      </w:r>
      <w:r w:rsidRPr="002416A8">
        <w:rPr>
          <w:rFonts w:ascii="Calibri" w:hAnsi="Calibri"/>
          <w:kern w:val="2"/>
          <w:sz w:val="21"/>
          <w:szCs w:val="22"/>
          <w:lang w:val="en-US" w:eastAsia="zh-CN"/>
        </w:rPr>
        <w:tab/>
      </w:r>
      <w:r>
        <w:rPr>
          <w:lang w:eastAsia="zh-CN"/>
        </w:rPr>
        <w:t xml:space="preserve">Security </w:t>
      </w:r>
      <w:r>
        <w:t xml:space="preserve">of </w:t>
      </w:r>
      <w:r>
        <w:rPr>
          <w:lang w:eastAsia="zh-CN"/>
        </w:rPr>
        <w:t>Npc2</w:t>
      </w:r>
      <w:r>
        <w:t xml:space="preserve"> reference point</w:t>
      </w:r>
      <w:r>
        <w:tab/>
      </w:r>
      <w:r>
        <w:fldChar w:fldCharType="begin"/>
      </w:r>
      <w:r>
        <w:instrText xml:space="preserve"> PAGEREF _Toc97537525 \h </w:instrText>
      </w:r>
      <w:r>
        <w:fldChar w:fldCharType="separate"/>
      </w:r>
      <w:r>
        <w:t>10</w:t>
      </w:r>
      <w:r>
        <w:fldChar w:fldCharType="end"/>
      </w:r>
    </w:p>
    <w:p w14:paraId="6524D3A3"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_Toc97537526 \h </w:instrText>
      </w:r>
      <w:r>
        <w:fldChar w:fldCharType="separate"/>
      </w:r>
      <w:r>
        <w:t>10</w:t>
      </w:r>
      <w:r>
        <w:fldChar w:fldCharType="end"/>
      </w:r>
    </w:p>
    <w:p w14:paraId="50D80415"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2</w:t>
      </w:r>
      <w:r>
        <w:t>.2</w:t>
      </w:r>
      <w:r w:rsidRPr="002416A8">
        <w:rPr>
          <w:rFonts w:ascii="Calibri" w:hAnsi="Calibri"/>
          <w:kern w:val="2"/>
          <w:sz w:val="21"/>
          <w:szCs w:val="22"/>
          <w:lang w:val="en-US" w:eastAsia="zh-CN"/>
        </w:rPr>
        <w:tab/>
      </w:r>
      <w:r>
        <w:t>Security requirements</w:t>
      </w:r>
      <w:r>
        <w:tab/>
      </w:r>
      <w:r>
        <w:fldChar w:fldCharType="begin"/>
      </w:r>
      <w:r>
        <w:instrText xml:space="preserve"> PAGEREF _Toc97537527 \h </w:instrText>
      </w:r>
      <w:r>
        <w:fldChar w:fldCharType="separate"/>
      </w:r>
      <w:r>
        <w:t>10</w:t>
      </w:r>
      <w:r>
        <w:fldChar w:fldCharType="end"/>
      </w:r>
    </w:p>
    <w:p w14:paraId="0A217ABD"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2</w:t>
      </w:r>
      <w:r>
        <w:t>.3</w:t>
      </w:r>
      <w:r w:rsidRPr="002416A8">
        <w:rPr>
          <w:rFonts w:ascii="Calibri" w:hAnsi="Calibri"/>
          <w:kern w:val="2"/>
          <w:sz w:val="21"/>
          <w:szCs w:val="22"/>
          <w:lang w:val="en-US" w:eastAsia="zh-CN"/>
        </w:rPr>
        <w:tab/>
      </w:r>
      <w:r>
        <w:t>Security procedures</w:t>
      </w:r>
      <w:r>
        <w:tab/>
      </w:r>
      <w:r>
        <w:fldChar w:fldCharType="begin"/>
      </w:r>
      <w:r>
        <w:instrText xml:space="preserve"> PAGEREF _Toc97537528 \h </w:instrText>
      </w:r>
      <w:r>
        <w:fldChar w:fldCharType="separate"/>
      </w:r>
      <w:r>
        <w:t>10</w:t>
      </w:r>
      <w:r>
        <w:fldChar w:fldCharType="end"/>
      </w:r>
    </w:p>
    <w:p w14:paraId="416E67B9" w14:textId="77777777" w:rsidR="00155F7D" w:rsidRPr="002416A8" w:rsidRDefault="00155F7D">
      <w:pPr>
        <w:pStyle w:val="30"/>
        <w:rPr>
          <w:rFonts w:ascii="Calibri" w:hAnsi="Calibri"/>
          <w:kern w:val="2"/>
          <w:sz w:val="21"/>
          <w:szCs w:val="22"/>
          <w:lang w:val="en-US" w:eastAsia="zh-CN"/>
        </w:rPr>
      </w:pPr>
      <w:r>
        <w:t>5.</w:t>
      </w:r>
      <w:r>
        <w:rPr>
          <w:lang w:eastAsia="zh-CN"/>
        </w:rPr>
        <w:t>2</w:t>
      </w:r>
      <w:r>
        <w:t>.</w:t>
      </w:r>
      <w:r>
        <w:rPr>
          <w:lang w:eastAsia="zh-CN"/>
        </w:rPr>
        <w:t>3</w:t>
      </w:r>
      <w:r w:rsidRPr="002416A8">
        <w:rPr>
          <w:rFonts w:ascii="Calibri" w:hAnsi="Calibri"/>
          <w:kern w:val="2"/>
          <w:sz w:val="21"/>
          <w:szCs w:val="22"/>
          <w:lang w:val="en-US" w:eastAsia="zh-CN"/>
        </w:rPr>
        <w:tab/>
      </w:r>
      <w:r>
        <w:t>Security of UE</w:t>
      </w:r>
      <w:r>
        <w:rPr>
          <w:lang w:eastAsia="zh-CN"/>
        </w:rPr>
        <w:t xml:space="preserve"> </w:t>
      </w:r>
      <w:r>
        <w:t>-</w:t>
      </w:r>
      <w:r>
        <w:rPr>
          <w:lang w:eastAsia="zh-CN"/>
        </w:rPr>
        <w:t xml:space="preserve"> </w:t>
      </w:r>
      <w:r>
        <w:t>5G DDNMF interface</w:t>
      </w:r>
      <w:r>
        <w:tab/>
      </w:r>
      <w:r>
        <w:fldChar w:fldCharType="begin"/>
      </w:r>
      <w:r>
        <w:instrText xml:space="preserve"> PAGEREF _Toc97537529 \h </w:instrText>
      </w:r>
      <w:r>
        <w:fldChar w:fldCharType="separate"/>
      </w:r>
      <w:r>
        <w:t>10</w:t>
      </w:r>
      <w:r>
        <w:fldChar w:fldCharType="end"/>
      </w:r>
    </w:p>
    <w:p w14:paraId="438DED7D"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3</w:t>
      </w:r>
      <w:r>
        <w:t>.1</w:t>
      </w:r>
      <w:r w:rsidRPr="002416A8">
        <w:rPr>
          <w:rFonts w:ascii="Calibri" w:hAnsi="Calibri"/>
          <w:kern w:val="2"/>
          <w:sz w:val="21"/>
          <w:szCs w:val="22"/>
          <w:lang w:val="en-US" w:eastAsia="zh-CN"/>
        </w:rPr>
        <w:tab/>
      </w:r>
      <w:r>
        <w:t>General</w:t>
      </w:r>
      <w:r>
        <w:tab/>
      </w:r>
      <w:r>
        <w:fldChar w:fldCharType="begin"/>
      </w:r>
      <w:r>
        <w:instrText xml:space="preserve"> PAGEREF _Toc97537530 \h </w:instrText>
      </w:r>
      <w:r>
        <w:fldChar w:fldCharType="separate"/>
      </w:r>
      <w:r>
        <w:t>10</w:t>
      </w:r>
      <w:r>
        <w:fldChar w:fldCharType="end"/>
      </w:r>
    </w:p>
    <w:p w14:paraId="36DCA09D"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3</w:t>
      </w:r>
      <w:r>
        <w:t>.2</w:t>
      </w:r>
      <w:r w:rsidRPr="002416A8">
        <w:rPr>
          <w:rFonts w:ascii="Calibri" w:hAnsi="Calibri"/>
          <w:kern w:val="2"/>
          <w:sz w:val="21"/>
          <w:szCs w:val="22"/>
          <w:lang w:val="en-US" w:eastAsia="zh-CN"/>
        </w:rPr>
        <w:tab/>
      </w:r>
      <w:r>
        <w:t>Security requirements</w:t>
      </w:r>
      <w:r>
        <w:tab/>
      </w:r>
      <w:r>
        <w:fldChar w:fldCharType="begin"/>
      </w:r>
      <w:r>
        <w:instrText xml:space="preserve"> PAGEREF _Toc97537531 \h </w:instrText>
      </w:r>
      <w:r>
        <w:fldChar w:fldCharType="separate"/>
      </w:r>
      <w:r>
        <w:t>10</w:t>
      </w:r>
      <w:r>
        <w:fldChar w:fldCharType="end"/>
      </w:r>
    </w:p>
    <w:p w14:paraId="490A7675"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3</w:t>
      </w:r>
      <w:r>
        <w:t>.</w:t>
      </w:r>
      <w:r>
        <w:rPr>
          <w:lang w:eastAsia="zh-CN"/>
        </w:rPr>
        <w:t>3</w:t>
      </w:r>
      <w:r w:rsidRPr="002416A8">
        <w:rPr>
          <w:rFonts w:ascii="Calibri" w:hAnsi="Calibri"/>
          <w:kern w:val="2"/>
          <w:sz w:val="21"/>
          <w:szCs w:val="22"/>
          <w:lang w:val="en-US" w:eastAsia="zh-CN"/>
        </w:rPr>
        <w:tab/>
      </w:r>
      <w:r>
        <w:t>Security procedures for configuration transfer to UICC</w:t>
      </w:r>
      <w:r>
        <w:tab/>
      </w:r>
      <w:r>
        <w:fldChar w:fldCharType="begin"/>
      </w:r>
      <w:r>
        <w:instrText xml:space="preserve"> PAGEREF _Toc97537532 \h </w:instrText>
      </w:r>
      <w:r>
        <w:fldChar w:fldCharType="separate"/>
      </w:r>
      <w:r>
        <w:t>11</w:t>
      </w:r>
      <w:r>
        <w:fldChar w:fldCharType="end"/>
      </w:r>
    </w:p>
    <w:p w14:paraId="316F5506"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3</w:t>
      </w:r>
      <w:r>
        <w:t>.4</w:t>
      </w:r>
      <w:r w:rsidRPr="002416A8">
        <w:rPr>
          <w:rFonts w:ascii="Calibri" w:hAnsi="Calibri"/>
          <w:kern w:val="2"/>
          <w:sz w:val="21"/>
          <w:szCs w:val="22"/>
          <w:lang w:val="en-US" w:eastAsia="zh-CN"/>
        </w:rPr>
        <w:tab/>
      </w:r>
      <w:r>
        <w:t>Security procedures for PC3a using GBA</w:t>
      </w:r>
      <w:r>
        <w:tab/>
      </w:r>
      <w:r>
        <w:fldChar w:fldCharType="begin"/>
      </w:r>
      <w:r>
        <w:instrText xml:space="preserve"> PAGEREF _Toc97537533 \h </w:instrText>
      </w:r>
      <w:r>
        <w:fldChar w:fldCharType="separate"/>
      </w:r>
      <w:r>
        <w:t>11</w:t>
      </w:r>
      <w:r>
        <w:fldChar w:fldCharType="end"/>
      </w:r>
    </w:p>
    <w:p w14:paraId="171D9DF3"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3</w:t>
      </w:r>
      <w:r>
        <w:t>.5</w:t>
      </w:r>
      <w:r w:rsidRPr="002416A8">
        <w:rPr>
          <w:rFonts w:ascii="Calibri" w:hAnsi="Calibri"/>
          <w:kern w:val="2"/>
          <w:sz w:val="21"/>
          <w:szCs w:val="22"/>
          <w:lang w:val="en-US" w:eastAsia="zh-CN"/>
        </w:rPr>
        <w:tab/>
      </w:r>
      <w:r>
        <w:t>Security procedures for PC3a using AKMA</w:t>
      </w:r>
      <w:r>
        <w:tab/>
      </w:r>
      <w:r>
        <w:fldChar w:fldCharType="begin"/>
      </w:r>
      <w:r>
        <w:instrText xml:space="preserve"> PAGEREF _Toc97537534 \h </w:instrText>
      </w:r>
      <w:r>
        <w:fldChar w:fldCharType="separate"/>
      </w:r>
      <w:r>
        <w:t>11</w:t>
      </w:r>
      <w:r>
        <w:fldChar w:fldCharType="end"/>
      </w:r>
    </w:p>
    <w:p w14:paraId="664133CA"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3</w:t>
      </w:r>
      <w:r>
        <w:t>.</w:t>
      </w:r>
      <w:r>
        <w:rPr>
          <w:lang w:eastAsia="zh-CN"/>
        </w:rPr>
        <w:t>6</w:t>
      </w:r>
      <w:r w:rsidRPr="002416A8">
        <w:rPr>
          <w:rFonts w:ascii="Calibri" w:hAnsi="Calibri"/>
          <w:kern w:val="2"/>
          <w:sz w:val="21"/>
          <w:szCs w:val="22"/>
          <w:lang w:val="en-US" w:eastAsia="zh-CN"/>
        </w:rPr>
        <w:tab/>
      </w:r>
      <w:r>
        <w:rPr>
          <w:lang w:eastAsia="zh-CN"/>
        </w:rPr>
        <w:t>P</w:t>
      </w:r>
      <w:r>
        <w:t>rivacy issue in PC3a interface</w:t>
      </w:r>
      <w:r>
        <w:tab/>
      </w:r>
      <w:r>
        <w:fldChar w:fldCharType="begin"/>
      </w:r>
      <w:r>
        <w:instrText xml:space="preserve"> PAGEREF _Toc97537535 \h </w:instrText>
      </w:r>
      <w:r>
        <w:fldChar w:fldCharType="separate"/>
      </w:r>
      <w:r>
        <w:t>11</w:t>
      </w:r>
      <w:r>
        <w:fldChar w:fldCharType="end"/>
      </w:r>
    </w:p>
    <w:p w14:paraId="6E6CB548" w14:textId="77777777" w:rsidR="00155F7D" w:rsidRPr="002416A8" w:rsidRDefault="00155F7D">
      <w:pPr>
        <w:pStyle w:val="30"/>
        <w:rPr>
          <w:rFonts w:ascii="Calibri" w:hAnsi="Calibri"/>
          <w:kern w:val="2"/>
          <w:sz w:val="21"/>
          <w:szCs w:val="22"/>
          <w:lang w:val="en-US" w:eastAsia="zh-CN"/>
        </w:rPr>
      </w:pPr>
      <w:r>
        <w:t>5.</w:t>
      </w:r>
      <w:r>
        <w:rPr>
          <w:lang w:eastAsia="zh-CN"/>
        </w:rPr>
        <w:t>2</w:t>
      </w:r>
      <w:r>
        <w:t>.</w:t>
      </w:r>
      <w:r>
        <w:rPr>
          <w:lang w:eastAsia="zh-CN"/>
        </w:rPr>
        <w:t>4</w:t>
      </w:r>
      <w:r w:rsidRPr="002416A8">
        <w:rPr>
          <w:rFonts w:ascii="Calibri" w:hAnsi="Calibri"/>
          <w:kern w:val="2"/>
          <w:sz w:val="21"/>
          <w:szCs w:val="22"/>
          <w:lang w:val="en-US" w:eastAsia="zh-CN"/>
        </w:rPr>
        <w:tab/>
      </w:r>
      <w:r>
        <w:t xml:space="preserve">Security of service-based interfaces </w:t>
      </w:r>
      <w:r>
        <w:rPr>
          <w:lang w:eastAsia="zh-CN"/>
        </w:rPr>
        <w:t>us</w:t>
      </w:r>
      <w:r>
        <w:t>ed in 5G Prose</w:t>
      </w:r>
      <w:r>
        <w:tab/>
      </w:r>
      <w:r>
        <w:fldChar w:fldCharType="begin"/>
      </w:r>
      <w:r>
        <w:instrText xml:space="preserve"> PAGEREF _Toc97537536 \h </w:instrText>
      </w:r>
      <w:r>
        <w:fldChar w:fldCharType="separate"/>
      </w:r>
      <w:r>
        <w:t>11</w:t>
      </w:r>
      <w:r>
        <w:fldChar w:fldCharType="end"/>
      </w:r>
    </w:p>
    <w:p w14:paraId="5B737062"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4</w:t>
      </w:r>
      <w:r>
        <w:t>.1</w:t>
      </w:r>
      <w:r w:rsidRPr="002416A8">
        <w:rPr>
          <w:rFonts w:ascii="Calibri" w:hAnsi="Calibri"/>
          <w:kern w:val="2"/>
          <w:sz w:val="21"/>
          <w:szCs w:val="22"/>
          <w:lang w:val="en-US" w:eastAsia="zh-CN"/>
        </w:rPr>
        <w:tab/>
      </w:r>
      <w:r>
        <w:t>Security requirements</w:t>
      </w:r>
      <w:r>
        <w:tab/>
      </w:r>
      <w:r>
        <w:fldChar w:fldCharType="begin"/>
      </w:r>
      <w:r>
        <w:instrText xml:space="preserve"> PAGEREF _Toc97537537 \h </w:instrText>
      </w:r>
      <w:r>
        <w:fldChar w:fldCharType="separate"/>
      </w:r>
      <w:r>
        <w:t>11</w:t>
      </w:r>
      <w:r>
        <w:fldChar w:fldCharType="end"/>
      </w:r>
    </w:p>
    <w:p w14:paraId="76AB48B9"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4</w:t>
      </w:r>
      <w:r>
        <w:t>.2</w:t>
      </w:r>
      <w:r w:rsidRPr="002416A8">
        <w:rPr>
          <w:rFonts w:ascii="Calibri" w:hAnsi="Calibri"/>
          <w:kern w:val="2"/>
          <w:sz w:val="21"/>
          <w:szCs w:val="22"/>
          <w:lang w:val="en-US" w:eastAsia="zh-CN"/>
        </w:rPr>
        <w:tab/>
      </w:r>
      <w:r>
        <w:t>Security procedures</w:t>
      </w:r>
      <w:r>
        <w:tab/>
      </w:r>
      <w:r>
        <w:fldChar w:fldCharType="begin"/>
      </w:r>
      <w:r>
        <w:instrText xml:space="preserve"> PAGEREF _Toc97537538 \h </w:instrText>
      </w:r>
      <w:r>
        <w:fldChar w:fldCharType="separate"/>
      </w:r>
      <w:r>
        <w:t>11</w:t>
      </w:r>
      <w:r>
        <w:fldChar w:fldCharType="end"/>
      </w:r>
    </w:p>
    <w:p w14:paraId="2411DB58" w14:textId="77777777" w:rsidR="00155F7D" w:rsidRPr="002416A8" w:rsidRDefault="00155F7D">
      <w:pPr>
        <w:pStyle w:val="30"/>
        <w:rPr>
          <w:rFonts w:ascii="Calibri" w:hAnsi="Calibri"/>
          <w:kern w:val="2"/>
          <w:sz w:val="21"/>
          <w:szCs w:val="22"/>
          <w:lang w:val="en-US" w:eastAsia="zh-CN"/>
        </w:rPr>
      </w:pPr>
      <w:r>
        <w:t>5.</w:t>
      </w:r>
      <w:r>
        <w:rPr>
          <w:lang w:eastAsia="zh-CN"/>
        </w:rPr>
        <w:t>2</w:t>
      </w:r>
      <w:r>
        <w:t>.</w:t>
      </w:r>
      <w:r>
        <w:rPr>
          <w:lang w:eastAsia="zh-CN"/>
        </w:rPr>
        <w:t>5</w:t>
      </w:r>
      <w:r w:rsidRPr="002416A8">
        <w:rPr>
          <w:rFonts w:ascii="Calibri" w:hAnsi="Calibri"/>
          <w:kern w:val="2"/>
          <w:sz w:val="21"/>
          <w:szCs w:val="22"/>
          <w:lang w:val="en-US" w:eastAsia="zh-CN"/>
        </w:rPr>
        <w:tab/>
      </w:r>
      <w:r>
        <w:t>Security for UE - 5G PKMF interface</w:t>
      </w:r>
      <w:r>
        <w:tab/>
      </w:r>
      <w:r>
        <w:fldChar w:fldCharType="begin"/>
      </w:r>
      <w:r>
        <w:instrText xml:space="preserve"> PAGEREF _Toc97537539 \h </w:instrText>
      </w:r>
      <w:r>
        <w:fldChar w:fldCharType="separate"/>
      </w:r>
      <w:r>
        <w:t>11</w:t>
      </w:r>
      <w:r>
        <w:fldChar w:fldCharType="end"/>
      </w:r>
    </w:p>
    <w:p w14:paraId="5C18754A" w14:textId="77777777" w:rsidR="00155F7D" w:rsidRPr="002416A8" w:rsidRDefault="00155F7D">
      <w:pPr>
        <w:pStyle w:val="40"/>
        <w:rPr>
          <w:rFonts w:ascii="Calibri" w:hAnsi="Calibri"/>
          <w:kern w:val="2"/>
          <w:sz w:val="21"/>
          <w:szCs w:val="22"/>
          <w:lang w:val="en-US" w:eastAsia="zh-CN"/>
        </w:rPr>
      </w:pPr>
      <w:r>
        <w:t>5.</w:t>
      </w:r>
      <w:r>
        <w:rPr>
          <w:lang w:eastAsia="zh-CN"/>
        </w:rPr>
        <w:t>2.5</w:t>
      </w:r>
      <w:r>
        <w:t>.1</w:t>
      </w:r>
      <w:r w:rsidRPr="002416A8">
        <w:rPr>
          <w:rFonts w:ascii="Calibri" w:hAnsi="Calibri"/>
          <w:kern w:val="2"/>
          <w:sz w:val="21"/>
          <w:szCs w:val="22"/>
          <w:lang w:val="en-US" w:eastAsia="zh-CN"/>
        </w:rPr>
        <w:tab/>
      </w:r>
      <w:r>
        <w:t>General</w:t>
      </w:r>
      <w:r>
        <w:tab/>
      </w:r>
      <w:r>
        <w:fldChar w:fldCharType="begin"/>
      </w:r>
      <w:r>
        <w:instrText xml:space="preserve"> PAGEREF _Toc97537540 \h </w:instrText>
      </w:r>
      <w:r>
        <w:fldChar w:fldCharType="separate"/>
      </w:r>
      <w:r>
        <w:t>11</w:t>
      </w:r>
      <w:r>
        <w:fldChar w:fldCharType="end"/>
      </w:r>
    </w:p>
    <w:p w14:paraId="31588C2C" w14:textId="77777777" w:rsidR="00155F7D" w:rsidRPr="002416A8" w:rsidRDefault="00155F7D">
      <w:pPr>
        <w:pStyle w:val="40"/>
        <w:rPr>
          <w:rFonts w:ascii="Calibri" w:hAnsi="Calibri"/>
          <w:kern w:val="2"/>
          <w:sz w:val="21"/>
          <w:szCs w:val="22"/>
          <w:lang w:val="en-US" w:eastAsia="zh-CN"/>
        </w:rPr>
      </w:pPr>
      <w:r>
        <w:t>5.</w:t>
      </w:r>
      <w:r>
        <w:rPr>
          <w:lang w:eastAsia="zh-CN"/>
        </w:rPr>
        <w:t>2.5</w:t>
      </w:r>
      <w:r>
        <w:t>.</w:t>
      </w:r>
      <w:r>
        <w:rPr>
          <w:lang w:eastAsia="zh-CN"/>
        </w:rPr>
        <w:t>2</w:t>
      </w:r>
      <w:r w:rsidRPr="002416A8">
        <w:rPr>
          <w:rFonts w:ascii="Calibri" w:hAnsi="Calibri"/>
          <w:kern w:val="2"/>
          <w:sz w:val="21"/>
          <w:szCs w:val="22"/>
          <w:lang w:val="en-US" w:eastAsia="zh-CN"/>
        </w:rPr>
        <w:tab/>
      </w:r>
      <w:r>
        <w:t>Security requirements</w:t>
      </w:r>
      <w:r>
        <w:tab/>
      </w:r>
      <w:r>
        <w:fldChar w:fldCharType="begin"/>
      </w:r>
      <w:r>
        <w:instrText xml:space="preserve"> PAGEREF _Toc97537541 \h </w:instrText>
      </w:r>
      <w:r>
        <w:fldChar w:fldCharType="separate"/>
      </w:r>
      <w:r>
        <w:t>12</w:t>
      </w:r>
      <w:r>
        <w:fldChar w:fldCharType="end"/>
      </w:r>
    </w:p>
    <w:p w14:paraId="2D064A3A"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5</w:t>
      </w:r>
      <w:r>
        <w:t>.</w:t>
      </w:r>
      <w:r>
        <w:rPr>
          <w:lang w:eastAsia="zh-CN"/>
        </w:rPr>
        <w:t>3</w:t>
      </w:r>
      <w:r w:rsidRPr="002416A8">
        <w:rPr>
          <w:rFonts w:ascii="Calibri" w:hAnsi="Calibri"/>
          <w:kern w:val="2"/>
          <w:sz w:val="21"/>
          <w:szCs w:val="22"/>
          <w:lang w:val="en-US" w:eastAsia="zh-CN"/>
        </w:rPr>
        <w:tab/>
      </w:r>
      <w:r>
        <w:t>Security procedures for PC</w:t>
      </w:r>
      <w:r>
        <w:rPr>
          <w:lang w:eastAsia="zh-CN"/>
        </w:rPr>
        <w:t>8</w:t>
      </w:r>
      <w:r>
        <w:t xml:space="preserve"> using GBA</w:t>
      </w:r>
      <w:r>
        <w:tab/>
      </w:r>
      <w:r>
        <w:fldChar w:fldCharType="begin"/>
      </w:r>
      <w:r>
        <w:instrText xml:space="preserve"> PAGEREF _Toc97537542 \h </w:instrText>
      </w:r>
      <w:r>
        <w:fldChar w:fldCharType="separate"/>
      </w:r>
      <w:r>
        <w:t>12</w:t>
      </w:r>
      <w:r>
        <w:fldChar w:fldCharType="end"/>
      </w:r>
    </w:p>
    <w:p w14:paraId="655A6F88" w14:textId="77777777" w:rsidR="00155F7D" w:rsidRPr="002416A8" w:rsidRDefault="00155F7D">
      <w:pPr>
        <w:pStyle w:val="40"/>
        <w:rPr>
          <w:rFonts w:ascii="Calibri" w:hAnsi="Calibri"/>
          <w:kern w:val="2"/>
          <w:sz w:val="21"/>
          <w:szCs w:val="22"/>
          <w:lang w:val="en-US" w:eastAsia="zh-CN"/>
        </w:rPr>
      </w:pPr>
      <w:r>
        <w:t>5.</w:t>
      </w:r>
      <w:r>
        <w:rPr>
          <w:lang w:eastAsia="zh-CN"/>
        </w:rPr>
        <w:t>2</w:t>
      </w:r>
      <w:r>
        <w:t>.</w:t>
      </w:r>
      <w:r>
        <w:rPr>
          <w:lang w:eastAsia="zh-CN"/>
        </w:rPr>
        <w:t>5</w:t>
      </w:r>
      <w:r>
        <w:t>.4</w:t>
      </w:r>
      <w:r w:rsidRPr="002416A8">
        <w:rPr>
          <w:rFonts w:ascii="Calibri" w:hAnsi="Calibri"/>
          <w:kern w:val="2"/>
          <w:sz w:val="21"/>
          <w:szCs w:val="22"/>
          <w:lang w:val="en-US" w:eastAsia="zh-CN"/>
        </w:rPr>
        <w:tab/>
      </w:r>
      <w:r>
        <w:t>Security procedures for PC</w:t>
      </w:r>
      <w:r>
        <w:rPr>
          <w:lang w:eastAsia="zh-CN"/>
        </w:rPr>
        <w:t>8</w:t>
      </w:r>
      <w:r>
        <w:t xml:space="preserve"> using AKMA</w:t>
      </w:r>
      <w:r>
        <w:tab/>
      </w:r>
      <w:r>
        <w:fldChar w:fldCharType="begin"/>
      </w:r>
      <w:r>
        <w:instrText xml:space="preserve"> PAGEREF _Toc97537543 \h </w:instrText>
      </w:r>
      <w:r>
        <w:fldChar w:fldCharType="separate"/>
      </w:r>
      <w:r>
        <w:t>12</w:t>
      </w:r>
      <w:r>
        <w:fldChar w:fldCharType="end"/>
      </w:r>
    </w:p>
    <w:p w14:paraId="597593CA" w14:textId="77777777" w:rsidR="00155F7D" w:rsidRPr="002416A8" w:rsidRDefault="00155F7D">
      <w:pPr>
        <w:pStyle w:val="10"/>
        <w:rPr>
          <w:rFonts w:ascii="Calibri" w:hAnsi="Calibri"/>
          <w:kern w:val="2"/>
          <w:sz w:val="21"/>
          <w:szCs w:val="22"/>
          <w:lang w:val="en-US" w:eastAsia="zh-CN"/>
        </w:rPr>
      </w:pPr>
      <w:r>
        <w:rPr>
          <w:lang w:eastAsia="zh-CN"/>
        </w:rPr>
        <w:t>6</w:t>
      </w:r>
      <w:r w:rsidRPr="002416A8">
        <w:rPr>
          <w:rFonts w:ascii="Calibri" w:hAnsi="Calibri"/>
          <w:kern w:val="2"/>
          <w:sz w:val="21"/>
          <w:szCs w:val="22"/>
          <w:lang w:val="en-US" w:eastAsia="zh-CN"/>
        </w:rPr>
        <w:tab/>
      </w:r>
      <w:r>
        <w:rPr>
          <w:lang w:eastAsia="zh-CN"/>
        </w:rPr>
        <w:t>Security for 5G ProSe features</w:t>
      </w:r>
      <w:r>
        <w:tab/>
      </w:r>
      <w:r>
        <w:fldChar w:fldCharType="begin"/>
      </w:r>
      <w:r>
        <w:instrText xml:space="preserve"> PAGEREF _Toc97537544 \h </w:instrText>
      </w:r>
      <w:r>
        <w:fldChar w:fldCharType="separate"/>
      </w:r>
      <w:r>
        <w:t>12</w:t>
      </w:r>
      <w:r>
        <w:fldChar w:fldCharType="end"/>
      </w:r>
    </w:p>
    <w:p w14:paraId="0EB38EFE" w14:textId="77777777" w:rsidR="00155F7D" w:rsidRPr="002416A8" w:rsidRDefault="00155F7D">
      <w:pPr>
        <w:pStyle w:val="20"/>
        <w:rPr>
          <w:rFonts w:ascii="Calibri" w:hAnsi="Calibri"/>
          <w:kern w:val="2"/>
          <w:sz w:val="21"/>
          <w:szCs w:val="22"/>
          <w:lang w:val="en-US" w:eastAsia="zh-CN"/>
        </w:rPr>
      </w:pPr>
      <w:r>
        <w:t>6.1</w:t>
      </w:r>
      <w:r w:rsidRPr="002416A8">
        <w:rPr>
          <w:rFonts w:ascii="Calibri" w:hAnsi="Calibri"/>
          <w:kern w:val="2"/>
          <w:sz w:val="21"/>
          <w:szCs w:val="22"/>
          <w:lang w:val="en-US" w:eastAsia="zh-CN"/>
        </w:rPr>
        <w:tab/>
      </w:r>
      <w:r>
        <w:t>Security for 5G ProSe Discovery</w:t>
      </w:r>
      <w:r>
        <w:tab/>
      </w:r>
      <w:r>
        <w:fldChar w:fldCharType="begin"/>
      </w:r>
      <w:r>
        <w:instrText xml:space="preserve"> PAGEREF _Toc97537545 \h </w:instrText>
      </w:r>
      <w:r>
        <w:fldChar w:fldCharType="separate"/>
      </w:r>
      <w:r>
        <w:t>12</w:t>
      </w:r>
      <w:r>
        <w:fldChar w:fldCharType="end"/>
      </w:r>
    </w:p>
    <w:p w14:paraId="19815B40" w14:textId="77777777" w:rsidR="00155F7D" w:rsidRPr="002416A8" w:rsidRDefault="00155F7D">
      <w:pPr>
        <w:pStyle w:val="30"/>
        <w:rPr>
          <w:rFonts w:ascii="Calibri" w:hAnsi="Calibri"/>
          <w:kern w:val="2"/>
          <w:sz w:val="21"/>
          <w:szCs w:val="22"/>
          <w:lang w:val="en-US" w:eastAsia="zh-CN"/>
        </w:rPr>
      </w:pPr>
      <w:r>
        <w:t>6.</w:t>
      </w:r>
      <w:r>
        <w:rPr>
          <w:lang w:eastAsia="zh-CN"/>
        </w:rPr>
        <w:t>1</w:t>
      </w:r>
      <w:r>
        <w:t>.1</w:t>
      </w:r>
      <w:r w:rsidRPr="002416A8">
        <w:rPr>
          <w:rFonts w:ascii="Calibri" w:hAnsi="Calibri"/>
          <w:kern w:val="2"/>
          <w:sz w:val="21"/>
          <w:szCs w:val="22"/>
          <w:lang w:val="en-US" w:eastAsia="zh-CN"/>
        </w:rPr>
        <w:tab/>
      </w:r>
      <w:r>
        <w:t>General</w:t>
      </w:r>
      <w:r>
        <w:tab/>
      </w:r>
      <w:r>
        <w:fldChar w:fldCharType="begin"/>
      </w:r>
      <w:r>
        <w:instrText xml:space="preserve"> PAGEREF _Toc97537546 \h </w:instrText>
      </w:r>
      <w:r>
        <w:fldChar w:fldCharType="separate"/>
      </w:r>
      <w:r>
        <w:t>12</w:t>
      </w:r>
      <w:r>
        <w:fldChar w:fldCharType="end"/>
      </w:r>
    </w:p>
    <w:p w14:paraId="129669D7" w14:textId="77777777" w:rsidR="00155F7D" w:rsidRPr="002416A8" w:rsidRDefault="00155F7D">
      <w:pPr>
        <w:pStyle w:val="30"/>
        <w:rPr>
          <w:rFonts w:ascii="Calibri" w:hAnsi="Calibri"/>
          <w:kern w:val="2"/>
          <w:sz w:val="21"/>
          <w:szCs w:val="22"/>
          <w:lang w:val="en-US" w:eastAsia="zh-CN"/>
        </w:rPr>
      </w:pPr>
      <w:r>
        <w:t>6.</w:t>
      </w:r>
      <w:r>
        <w:rPr>
          <w:lang w:eastAsia="zh-CN"/>
        </w:rPr>
        <w:t>1</w:t>
      </w:r>
      <w:r>
        <w:t>.</w:t>
      </w:r>
      <w:r>
        <w:rPr>
          <w:lang w:eastAsia="zh-CN"/>
        </w:rPr>
        <w:t>2</w:t>
      </w:r>
      <w:r w:rsidRPr="002416A8">
        <w:rPr>
          <w:rFonts w:ascii="Calibri" w:hAnsi="Calibri"/>
          <w:kern w:val="2"/>
          <w:sz w:val="21"/>
          <w:szCs w:val="22"/>
          <w:lang w:val="en-US" w:eastAsia="zh-CN"/>
        </w:rPr>
        <w:tab/>
      </w:r>
      <w:r>
        <w:t>Security requirements</w:t>
      </w:r>
      <w:r>
        <w:tab/>
      </w:r>
      <w:r>
        <w:fldChar w:fldCharType="begin"/>
      </w:r>
      <w:r>
        <w:instrText xml:space="preserve"> PAGEREF _Toc97537547 \h </w:instrText>
      </w:r>
      <w:r>
        <w:fldChar w:fldCharType="separate"/>
      </w:r>
      <w:r>
        <w:t>12</w:t>
      </w:r>
      <w:r>
        <w:fldChar w:fldCharType="end"/>
      </w:r>
    </w:p>
    <w:p w14:paraId="2F670A70" w14:textId="77777777" w:rsidR="00155F7D" w:rsidRPr="002416A8" w:rsidRDefault="00155F7D">
      <w:pPr>
        <w:pStyle w:val="30"/>
        <w:rPr>
          <w:rFonts w:ascii="Calibri" w:hAnsi="Calibri"/>
          <w:kern w:val="2"/>
          <w:sz w:val="21"/>
          <w:szCs w:val="22"/>
          <w:lang w:val="en-US" w:eastAsia="zh-CN"/>
        </w:rPr>
      </w:pPr>
      <w:r>
        <w:t>6.</w:t>
      </w:r>
      <w:r>
        <w:rPr>
          <w:lang w:eastAsia="zh-CN"/>
        </w:rPr>
        <w:t>1</w:t>
      </w:r>
      <w:r>
        <w:t>.</w:t>
      </w:r>
      <w:r>
        <w:rPr>
          <w:lang w:eastAsia="zh-CN"/>
        </w:rPr>
        <w:t>3</w:t>
      </w:r>
      <w:r w:rsidRPr="002416A8">
        <w:rPr>
          <w:rFonts w:ascii="Calibri" w:hAnsi="Calibri"/>
          <w:kern w:val="2"/>
          <w:sz w:val="21"/>
          <w:szCs w:val="22"/>
          <w:lang w:val="en-US" w:eastAsia="zh-CN"/>
        </w:rPr>
        <w:tab/>
      </w:r>
      <w:r>
        <w:t>Security procedures</w:t>
      </w:r>
      <w:r>
        <w:tab/>
      </w:r>
      <w:r>
        <w:fldChar w:fldCharType="begin"/>
      </w:r>
      <w:r>
        <w:instrText xml:space="preserve"> PAGEREF _Toc97537548 \h </w:instrText>
      </w:r>
      <w:r>
        <w:fldChar w:fldCharType="separate"/>
      </w:r>
      <w:r>
        <w:t>12</w:t>
      </w:r>
      <w:r>
        <w:fldChar w:fldCharType="end"/>
      </w:r>
    </w:p>
    <w:p w14:paraId="1F084068" w14:textId="77777777" w:rsidR="00155F7D" w:rsidRPr="002416A8" w:rsidRDefault="00155F7D">
      <w:pPr>
        <w:pStyle w:val="40"/>
        <w:rPr>
          <w:rFonts w:ascii="Calibri" w:hAnsi="Calibri"/>
          <w:kern w:val="2"/>
          <w:sz w:val="21"/>
          <w:szCs w:val="22"/>
          <w:lang w:val="en-US" w:eastAsia="zh-CN"/>
        </w:rPr>
      </w:pPr>
      <w:r>
        <w:t>6.1.3.1</w:t>
      </w:r>
      <w:r w:rsidRPr="002416A8">
        <w:rPr>
          <w:rFonts w:ascii="Calibri" w:hAnsi="Calibri"/>
          <w:kern w:val="2"/>
          <w:sz w:val="21"/>
          <w:szCs w:val="22"/>
          <w:lang w:val="en-US" w:eastAsia="zh-CN"/>
        </w:rPr>
        <w:tab/>
      </w:r>
      <w:r>
        <w:t>Open 5G ProSe Direct Discovery</w:t>
      </w:r>
      <w:r>
        <w:tab/>
      </w:r>
      <w:r>
        <w:fldChar w:fldCharType="begin"/>
      </w:r>
      <w:r>
        <w:instrText xml:space="preserve"> PAGEREF _Toc97537549 \h </w:instrText>
      </w:r>
      <w:r>
        <w:fldChar w:fldCharType="separate"/>
      </w:r>
      <w:r>
        <w:t>12</w:t>
      </w:r>
      <w:r>
        <w:fldChar w:fldCharType="end"/>
      </w:r>
    </w:p>
    <w:p w14:paraId="1A9BA7D5" w14:textId="77777777" w:rsidR="00155F7D" w:rsidRPr="002416A8" w:rsidRDefault="00155F7D">
      <w:pPr>
        <w:pStyle w:val="40"/>
        <w:rPr>
          <w:rFonts w:ascii="Calibri" w:hAnsi="Calibri"/>
          <w:kern w:val="2"/>
          <w:sz w:val="21"/>
          <w:szCs w:val="22"/>
          <w:lang w:val="en-US" w:eastAsia="zh-CN"/>
        </w:rPr>
      </w:pPr>
      <w:r>
        <w:t>6.</w:t>
      </w:r>
      <w:r>
        <w:rPr>
          <w:lang w:eastAsia="zh-CN"/>
        </w:rPr>
        <w:t>1</w:t>
      </w:r>
      <w:r>
        <w:t xml:space="preserve">.3.2 </w:t>
      </w:r>
      <w:r w:rsidRPr="002416A8">
        <w:rPr>
          <w:rFonts w:ascii="Calibri" w:hAnsi="Calibri"/>
          <w:kern w:val="2"/>
          <w:sz w:val="21"/>
          <w:szCs w:val="22"/>
          <w:lang w:val="en-US" w:eastAsia="zh-CN"/>
        </w:rPr>
        <w:tab/>
      </w:r>
      <w:r>
        <w:t>Restricted 5G ProSe Direct Discovery</w:t>
      </w:r>
      <w:r>
        <w:tab/>
      </w:r>
      <w:r>
        <w:fldChar w:fldCharType="begin"/>
      </w:r>
      <w:r>
        <w:instrText xml:space="preserve"> PAGEREF _Toc97537550 \h </w:instrText>
      </w:r>
      <w:r>
        <w:fldChar w:fldCharType="separate"/>
      </w:r>
      <w:r>
        <w:t>15</w:t>
      </w:r>
      <w:r>
        <w:fldChar w:fldCharType="end"/>
      </w:r>
    </w:p>
    <w:p w14:paraId="608245E2" w14:textId="77777777" w:rsidR="00155F7D" w:rsidRPr="002416A8" w:rsidRDefault="00155F7D">
      <w:pPr>
        <w:pStyle w:val="50"/>
        <w:rPr>
          <w:rFonts w:ascii="Calibri" w:hAnsi="Calibri"/>
          <w:kern w:val="2"/>
          <w:sz w:val="21"/>
          <w:szCs w:val="22"/>
          <w:lang w:val="en-US" w:eastAsia="zh-CN"/>
        </w:rPr>
      </w:pPr>
      <w:r>
        <w:t>6.1.3.2.1</w:t>
      </w:r>
      <w:r w:rsidRPr="002416A8">
        <w:rPr>
          <w:rFonts w:ascii="Calibri" w:hAnsi="Calibri"/>
          <w:kern w:val="2"/>
          <w:sz w:val="21"/>
          <w:szCs w:val="22"/>
          <w:lang w:val="en-US" w:eastAsia="zh-CN"/>
        </w:rPr>
        <w:tab/>
      </w:r>
      <w:r>
        <w:t>General</w:t>
      </w:r>
      <w:r>
        <w:tab/>
      </w:r>
      <w:r>
        <w:fldChar w:fldCharType="begin"/>
      </w:r>
      <w:r>
        <w:instrText xml:space="preserve"> PAGEREF _Toc97537551 \h </w:instrText>
      </w:r>
      <w:r>
        <w:fldChar w:fldCharType="separate"/>
      </w:r>
      <w:r>
        <w:t>15</w:t>
      </w:r>
      <w:r>
        <w:fldChar w:fldCharType="end"/>
      </w:r>
    </w:p>
    <w:p w14:paraId="00BFCF17" w14:textId="77777777" w:rsidR="00155F7D" w:rsidRPr="002416A8" w:rsidRDefault="00155F7D">
      <w:pPr>
        <w:pStyle w:val="50"/>
        <w:rPr>
          <w:rFonts w:ascii="Calibri" w:hAnsi="Calibri"/>
          <w:kern w:val="2"/>
          <w:sz w:val="21"/>
          <w:szCs w:val="22"/>
          <w:lang w:val="en-US" w:eastAsia="zh-CN"/>
        </w:rPr>
      </w:pPr>
      <w:r>
        <w:t>6.1.3.2.2</w:t>
      </w:r>
      <w:r w:rsidRPr="002416A8">
        <w:rPr>
          <w:rFonts w:ascii="Calibri" w:hAnsi="Calibri"/>
          <w:kern w:val="2"/>
          <w:sz w:val="21"/>
          <w:szCs w:val="22"/>
          <w:lang w:val="en-US" w:eastAsia="zh-CN"/>
        </w:rPr>
        <w:tab/>
      </w:r>
      <w:r>
        <w:t>Security flows</w:t>
      </w:r>
      <w:r>
        <w:tab/>
      </w:r>
      <w:r>
        <w:fldChar w:fldCharType="begin"/>
      </w:r>
      <w:r>
        <w:instrText xml:space="preserve"> PAGEREF _Toc97537552 \h </w:instrText>
      </w:r>
      <w:r>
        <w:fldChar w:fldCharType="separate"/>
      </w:r>
      <w:r>
        <w:t>15</w:t>
      </w:r>
      <w:r>
        <w:fldChar w:fldCharType="end"/>
      </w:r>
    </w:p>
    <w:p w14:paraId="59784C9E" w14:textId="77777777" w:rsidR="00155F7D" w:rsidRPr="002416A8" w:rsidRDefault="00155F7D">
      <w:pPr>
        <w:pStyle w:val="60"/>
        <w:rPr>
          <w:rFonts w:ascii="Calibri" w:hAnsi="Calibri"/>
          <w:kern w:val="2"/>
          <w:sz w:val="21"/>
          <w:szCs w:val="22"/>
          <w:lang w:val="en-US" w:eastAsia="zh-CN"/>
        </w:rPr>
      </w:pPr>
      <w:r>
        <w:t>6.</w:t>
      </w:r>
      <w:r>
        <w:rPr>
          <w:lang w:eastAsia="zh-CN"/>
        </w:rPr>
        <w:t>1</w:t>
      </w:r>
      <w:r>
        <w:t xml:space="preserve">.3.2.2.1 </w:t>
      </w:r>
      <w:r w:rsidRPr="002416A8">
        <w:rPr>
          <w:rFonts w:ascii="Calibri" w:hAnsi="Calibri"/>
          <w:kern w:val="2"/>
          <w:sz w:val="21"/>
          <w:szCs w:val="22"/>
          <w:lang w:val="en-US" w:eastAsia="zh-CN"/>
        </w:rPr>
        <w:tab/>
      </w:r>
      <w:r>
        <w:rPr>
          <w:lang w:eastAsia="zh-CN"/>
        </w:rPr>
        <w:t>R</w:t>
      </w:r>
      <w:r>
        <w:t>estricted 5G ProSe Direct Discovery Model A</w:t>
      </w:r>
      <w:r>
        <w:tab/>
      </w:r>
      <w:r>
        <w:fldChar w:fldCharType="begin"/>
      </w:r>
      <w:r>
        <w:instrText xml:space="preserve"> PAGEREF _Toc97537553 \h </w:instrText>
      </w:r>
      <w:r>
        <w:fldChar w:fldCharType="separate"/>
      </w:r>
      <w:r>
        <w:t>15</w:t>
      </w:r>
      <w:r>
        <w:fldChar w:fldCharType="end"/>
      </w:r>
    </w:p>
    <w:p w14:paraId="77202A21" w14:textId="77777777" w:rsidR="00155F7D" w:rsidRPr="002416A8" w:rsidRDefault="00155F7D">
      <w:pPr>
        <w:pStyle w:val="60"/>
        <w:rPr>
          <w:rFonts w:ascii="Calibri" w:hAnsi="Calibri"/>
          <w:kern w:val="2"/>
          <w:sz w:val="21"/>
          <w:szCs w:val="22"/>
          <w:lang w:val="en-US" w:eastAsia="zh-CN"/>
        </w:rPr>
      </w:pPr>
      <w:r>
        <w:t>6.</w:t>
      </w:r>
      <w:r>
        <w:rPr>
          <w:lang w:eastAsia="zh-CN"/>
        </w:rPr>
        <w:t>1</w:t>
      </w:r>
      <w:r>
        <w:t>.3.</w:t>
      </w:r>
      <w:r>
        <w:rPr>
          <w:lang w:eastAsia="zh-CN"/>
        </w:rPr>
        <w:t>2.2.2</w:t>
      </w:r>
      <w:r>
        <w:t xml:space="preserve"> </w:t>
      </w:r>
      <w:r w:rsidRPr="002416A8">
        <w:rPr>
          <w:rFonts w:ascii="Calibri" w:hAnsi="Calibri"/>
          <w:kern w:val="2"/>
          <w:sz w:val="21"/>
          <w:szCs w:val="22"/>
          <w:lang w:val="en-US" w:eastAsia="zh-CN"/>
        </w:rPr>
        <w:tab/>
      </w:r>
      <w:r>
        <w:rPr>
          <w:lang w:eastAsia="zh-CN"/>
        </w:rPr>
        <w:t>R</w:t>
      </w:r>
      <w:r>
        <w:t xml:space="preserve">estricted 5G ProSe Direct Discovery Model </w:t>
      </w:r>
      <w:r>
        <w:rPr>
          <w:lang w:eastAsia="zh-CN"/>
        </w:rPr>
        <w:t>B</w:t>
      </w:r>
      <w:r>
        <w:tab/>
      </w:r>
      <w:r>
        <w:fldChar w:fldCharType="begin"/>
      </w:r>
      <w:r>
        <w:instrText xml:space="preserve"> PAGEREF _Toc97537554 \h </w:instrText>
      </w:r>
      <w:r>
        <w:fldChar w:fldCharType="separate"/>
      </w:r>
      <w:r>
        <w:t>18</w:t>
      </w:r>
      <w:r>
        <w:fldChar w:fldCharType="end"/>
      </w:r>
    </w:p>
    <w:p w14:paraId="27FD2C66" w14:textId="77777777" w:rsidR="00155F7D" w:rsidRPr="002416A8" w:rsidRDefault="00155F7D">
      <w:pPr>
        <w:pStyle w:val="50"/>
        <w:rPr>
          <w:rFonts w:ascii="Calibri" w:hAnsi="Calibri"/>
          <w:kern w:val="2"/>
          <w:sz w:val="21"/>
          <w:szCs w:val="22"/>
          <w:lang w:val="en-US" w:eastAsia="zh-CN"/>
        </w:rPr>
      </w:pPr>
      <w:r>
        <w:rPr>
          <w:lang w:eastAsia="zh-CN"/>
        </w:rPr>
        <w:t>6.1.3.2.3</w:t>
      </w:r>
      <w:r w:rsidRPr="002416A8">
        <w:rPr>
          <w:rFonts w:ascii="Calibri" w:hAnsi="Calibri"/>
          <w:kern w:val="2"/>
          <w:sz w:val="21"/>
          <w:szCs w:val="22"/>
          <w:lang w:val="en-US" w:eastAsia="zh-CN"/>
        </w:rPr>
        <w:tab/>
      </w:r>
      <w:r>
        <w:rPr>
          <w:lang w:eastAsia="zh-CN"/>
        </w:rPr>
        <w:t>Protection of discovery messages over PC5 interface</w:t>
      </w:r>
      <w:r>
        <w:tab/>
      </w:r>
      <w:r>
        <w:fldChar w:fldCharType="begin"/>
      </w:r>
      <w:r>
        <w:instrText xml:space="preserve"> PAGEREF _Toc97537555 \h </w:instrText>
      </w:r>
      <w:r>
        <w:fldChar w:fldCharType="separate"/>
      </w:r>
      <w:r>
        <w:t>22</w:t>
      </w:r>
      <w:r>
        <w:fldChar w:fldCharType="end"/>
      </w:r>
    </w:p>
    <w:p w14:paraId="369D1B00" w14:textId="77777777" w:rsidR="00155F7D" w:rsidRPr="002416A8" w:rsidRDefault="00155F7D">
      <w:pPr>
        <w:pStyle w:val="20"/>
        <w:rPr>
          <w:rFonts w:ascii="Calibri" w:hAnsi="Calibri"/>
          <w:kern w:val="2"/>
          <w:sz w:val="21"/>
          <w:szCs w:val="22"/>
          <w:lang w:val="en-US" w:eastAsia="zh-CN"/>
        </w:rPr>
      </w:pPr>
      <w:r>
        <w:t>6.</w:t>
      </w:r>
      <w:r>
        <w:rPr>
          <w:lang w:eastAsia="zh-CN"/>
        </w:rPr>
        <w:t>2</w:t>
      </w:r>
      <w:r w:rsidRPr="002416A8">
        <w:rPr>
          <w:rFonts w:ascii="Calibri" w:hAnsi="Calibri"/>
          <w:kern w:val="2"/>
          <w:sz w:val="21"/>
          <w:szCs w:val="22"/>
          <w:lang w:val="en-US" w:eastAsia="zh-CN"/>
        </w:rPr>
        <w:tab/>
      </w:r>
      <w:r>
        <w:t xml:space="preserve">Security for </w:t>
      </w:r>
      <w:r>
        <w:rPr>
          <w:lang w:eastAsia="zh-CN"/>
        </w:rPr>
        <w:t>u</w:t>
      </w:r>
      <w:r>
        <w:t>nicast mode 5G ProSe Direct Communication</w:t>
      </w:r>
      <w:r>
        <w:tab/>
      </w:r>
      <w:r>
        <w:fldChar w:fldCharType="begin"/>
      </w:r>
      <w:r>
        <w:instrText xml:space="preserve"> PAGEREF _Toc97537556 \h </w:instrText>
      </w:r>
      <w:r>
        <w:fldChar w:fldCharType="separate"/>
      </w:r>
      <w:r>
        <w:t>22</w:t>
      </w:r>
      <w:r>
        <w:fldChar w:fldCharType="end"/>
      </w:r>
    </w:p>
    <w:p w14:paraId="44218F97" w14:textId="77777777" w:rsidR="00155F7D" w:rsidRPr="002416A8" w:rsidRDefault="00155F7D">
      <w:pPr>
        <w:pStyle w:val="30"/>
        <w:rPr>
          <w:rFonts w:ascii="Calibri" w:hAnsi="Calibri"/>
          <w:kern w:val="2"/>
          <w:sz w:val="21"/>
          <w:szCs w:val="22"/>
          <w:lang w:val="en-US" w:eastAsia="zh-CN"/>
        </w:rPr>
      </w:pPr>
      <w:r>
        <w:t>6.</w:t>
      </w:r>
      <w:r>
        <w:rPr>
          <w:lang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_Toc97537557 \h </w:instrText>
      </w:r>
      <w:r>
        <w:fldChar w:fldCharType="separate"/>
      </w:r>
      <w:r>
        <w:t>22</w:t>
      </w:r>
      <w:r>
        <w:fldChar w:fldCharType="end"/>
      </w:r>
    </w:p>
    <w:p w14:paraId="568E5D5C" w14:textId="77777777" w:rsidR="00155F7D" w:rsidRPr="002416A8" w:rsidRDefault="00155F7D">
      <w:pPr>
        <w:pStyle w:val="30"/>
        <w:rPr>
          <w:rFonts w:ascii="Calibri" w:hAnsi="Calibri"/>
          <w:kern w:val="2"/>
          <w:sz w:val="21"/>
          <w:szCs w:val="22"/>
          <w:lang w:val="en-US" w:eastAsia="zh-CN"/>
        </w:rPr>
      </w:pPr>
      <w:r>
        <w:t>6.</w:t>
      </w:r>
      <w:r>
        <w:rPr>
          <w:lang w:eastAsia="zh-CN"/>
        </w:rPr>
        <w:t>2</w:t>
      </w:r>
      <w:r>
        <w:t>.</w:t>
      </w:r>
      <w:r>
        <w:rPr>
          <w:lang w:eastAsia="zh-CN"/>
        </w:rPr>
        <w:t>2</w:t>
      </w:r>
      <w:r w:rsidRPr="002416A8">
        <w:rPr>
          <w:rFonts w:ascii="Calibri" w:hAnsi="Calibri"/>
          <w:kern w:val="2"/>
          <w:sz w:val="21"/>
          <w:szCs w:val="22"/>
          <w:lang w:val="en-US" w:eastAsia="zh-CN"/>
        </w:rPr>
        <w:tab/>
      </w:r>
      <w:r>
        <w:t>Security requirements</w:t>
      </w:r>
      <w:r>
        <w:tab/>
      </w:r>
      <w:r>
        <w:fldChar w:fldCharType="begin"/>
      </w:r>
      <w:r>
        <w:instrText xml:space="preserve"> PAGEREF _Toc97537558 \h </w:instrText>
      </w:r>
      <w:r>
        <w:fldChar w:fldCharType="separate"/>
      </w:r>
      <w:r>
        <w:t>22</w:t>
      </w:r>
      <w:r>
        <w:fldChar w:fldCharType="end"/>
      </w:r>
    </w:p>
    <w:p w14:paraId="2EA07388" w14:textId="77777777" w:rsidR="00155F7D" w:rsidRPr="002416A8" w:rsidRDefault="00155F7D">
      <w:pPr>
        <w:pStyle w:val="30"/>
        <w:rPr>
          <w:rFonts w:ascii="Calibri" w:hAnsi="Calibri"/>
          <w:kern w:val="2"/>
          <w:sz w:val="21"/>
          <w:szCs w:val="22"/>
          <w:lang w:val="en-US" w:eastAsia="zh-CN"/>
        </w:rPr>
      </w:pPr>
      <w:r>
        <w:t>6.</w:t>
      </w:r>
      <w:r>
        <w:rPr>
          <w:lang w:eastAsia="zh-CN"/>
        </w:rPr>
        <w:t>2</w:t>
      </w:r>
      <w:r>
        <w:t>.</w:t>
      </w:r>
      <w:r>
        <w:rPr>
          <w:lang w:eastAsia="zh-CN"/>
        </w:rPr>
        <w:t>3</w:t>
      </w:r>
      <w:r w:rsidRPr="002416A8">
        <w:rPr>
          <w:rFonts w:ascii="Calibri" w:hAnsi="Calibri"/>
          <w:kern w:val="2"/>
          <w:sz w:val="21"/>
          <w:szCs w:val="22"/>
          <w:lang w:val="en-US" w:eastAsia="zh-CN"/>
        </w:rPr>
        <w:tab/>
      </w:r>
      <w:r>
        <w:rPr>
          <w:lang w:eastAsia="zh-CN"/>
        </w:rPr>
        <w:t>S</w:t>
      </w:r>
      <w:r>
        <w:t>ecurity procedures</w:t>
      </w:r>
      <w:r>
        <w:tab/>
      </w:r>
      <w:r>
        <w:fldChar w:fldCharType="begin"/>
      </w:r>
      <w:r>
        <w:instrText xml:space="preserve"> PAGEREF _Toc97537559 \h </w:instrText>
      </w:r>
      <w:r>
        <w:fldChar w:fldCharType="separate"/>
      </w:r>
      <w:r>
        <w:t>23</w:t>
      </w:r>
      <w:r>
        <w:fldChar w:fldCharType="end"/>
      </w:r>
    </w:p>
    <w:p w14:paraId="5C7CEB77" w14:textId="77777777" w:rsidR="00155F7D" w:rsidRPr="002416A8" w:rsidRDefault="00155F7D">
      <w:pPr>
        <w:pStyle w:val="20"/>
        <w:rPr>
          <w:rFonts w:ascii="Calibri" w:hAnsi="Calibri"/>
          <w:kern w:val="2"/>
          <w:sz w:val="21"/>
          <w:szCs w:val="22"/>
          <w:lang w:val="en-US" w:eastAsia="zh-CN"/>
        </w:rPr>
      </w:pPr>
      <w:r>
        <w:t>6.</w:t>
      </w:r>
      <w:r>
        <w:rPr>
          <w:lang w:eastAsia="zh-CN"/>
        </w:rPr>
        <w:t>3</w:t>
      </w:r>
      <w:r w:rsidRPr="002416A8">
        <w:rPr>
          <w:rFonts w:ascii="Calibri" w:hAnsi="Calibri"/>
          <w:kern w:val="2"/>
          <w:sz w:val="21"/>
          <w:szCs w:val="22"/>
          <w:lang w:val="en-US" w:eastAsia="zh-CN"/>
        </w:rPr>
        <w:tab/>
      </w:r>
      <w:r>
        <w:t>Security for 5G ProSe UE-to-Network Relay Communication</w:t>
      </w:r>
      <w:r>
        <w:tab/>
      </w:r>
      <w:r>
        <w:fldChar w:fldCharType="begin"/>
      </w:r>
      <w:r>
        <w:instrText xml:space="preserve"> PAGEREF _Toc97537560 \h </w:instrText>
      </w:r>
      <w:r>
        <w:fldChar w:fldCharType="separate"/>
      </w:r>
      <w:r>
        <w:t>23</w:t>
      </w:r>
      <w:r>
        <w:fldChar w:fldCharType="end"/>
      </w:r>
    </w:p>
    <w:p w14:paraId="3F6223E0" w14:textId="77777777" w:rsidR="00155F7D" w:rsidRPr="002416A8" w:rsidRDefault="00155F7D">
      <w:pPr>
        <w:pStyle w:val="30"/>
        <w:rPr>
          <w:rFonts w:ascii="Calibri" w:hAnsi="Calibri"/>
          <w:kern w:val="2"/>
          <w:sz w:val="21"/>
          <w:szCs w:val="22"/>
          <w:lang w:val="en-US" w:eastAsia="zh-CN"/>
        </w:rPr>
      </w:pPr>
      <w:r>
        <w:lastRenderedPageBreak/>
        <w:t>6.</w:t>
      </w:r>
      <w:r>
        <w:rPr>
          <w:lang w:eastAsia="zh-CN"/>
        </w:rPr>
        <w:t>3</w:t>
      </w:r>
      <w:r>
        <w:t>.1</w:t>
      </w:r>
      <w:r w:rsidRPr="002416A8">
        <w:rPr>
          <w:rFonts w:ascii="Calibri" w:hAnsi="Calibri"/>
          <w:kern w:val="2"/>
          <w:sz w:val="21"/>
          <w:szCs w:val="22"/>
          <w:lang w:val="en-US" w:eastAsia="zh-CN"/>
        </w:rPr>
        <w:tab/>
      </w:r>
      <w:r>
        <w:t>General</w:t>
      </w:r>
      <w:r>
        <w:tab/>
      </w:r>
      <w:r>
        <w:fldChar w:fldCharType="begin"/>
      </w:r>
      <w:r>
        <w:instrText xml:space="preserve"> PAGEREF _Toc97537561 \h </w:instrText>
      </w:r>
      <w:r>
        <w:fldChar w:fldCharType="separate"/>
      </w:r>
      <w:r>
        <w:t>23</w:t>
      </w:r>
      <w:r>
        <w:fldChar w:fldCharType="end"/>
      </w:r>
    </w:p>
    <w:p w14:paraId="33071494" w14:textId="77777777" w:rsidR="00155F7D" w:rsidRPr="002416A8" w:rsidRDefault="00155F7D">
      <w:pPr>
        <w:pStyle w:val="30"/>
        <w:rPr>
          <w:rFonts w:ascii="Calibri" w:hAnsi="Calibri"/>
          <w:kern w:val="2"/>
          <w:sz w:val="21"/>
          <w:szCs w:val="22"/>
          <w:lang w:val="en-US" w:eastAsia="zh-CN"/>
        </w:rPr>
      </w:pPr>
      <w:r>
        <w:t>6.</w:t>
      </w:r>
      <w:r>
        <w:rPr>
          <w:lang w:eastAsia="zh-CN"/>
        </w:rPr>
        <w:t>3</w:t>
      </w:r>
      <w:r>
        <w:t>.</w:t>
      </w:r>
      <w:r>
        <w:rPr>
          <w:lang w:eastAsia="zh-CN"/>
        </w:rPr>
        <w:t>2</w:t>
      </w:r>
      <w:r w:rsidRPr="002416A8">
        <w:rPr>
          <w:rFonts w:ascii="Calibri" w:hAnsi="Calibri"/>
          <w:kern w:val="2"/>
          <w:sz w:val="21"/>
          <w:szCs w:val="22"/>
          <w:lang w:val="en-US" w:eastAsia="zh-CN"/>
        </w:rPr>
        <w:tab/>
      </w:r>
      <w:r>
        <w:t>Security requirements</w:t>
      </w:r>
      <w:r>
        <w:tab/>
      </w:r>
      <w:r>
        <w:fldChar w:fldCharType="begin"/>
      </w:r>
      <w:r>
        <w:instrText xml:space="preserve"> PAGEREF _Toc97537562 \h </w:instrText>
      </w:r>
      <w:r>
        <w:fldChar w:fldCharType="separate"/>
      </w:r>
      <w:r>
        <w:t>23</w:t>
      </w:r>
      <w:r>
        <w:fldChar w:fldCharType="end"/>
      </w:r>
    </w:p>
    <w:p w14:paraId="31AD4131" w14:textId="77777777" w:rsidR="00155F7D" w:rsidRPr="002416A8" w:rsidRDefault="00155F7D">
      <w:pPr>
        <w:pStyle w:val="30"/>
        <w:rPr>
          <w:rFonts w:ascii="Calibri" w:hAnsi="Calibri"/>
          <w:kern w:val="2"/>
          <w:sz w:val="21"/>
          <w:szCs w:val="22"/>
          <w:lang w:val="en-US" w:eastAsia="zh-CN"/>
        </w:rPr>
      </w:pPr>
      <w:r>
        <w:t>6.</w:t>
      </w:r>
      <w:r>
        <w:rPr>
          <w:lang w:eastAsia="zh-CN"/>
        </w:rPr>
        <w:t>3</w:t>
      </w:r>
      <w:r>
        <w:t>.</w:t>
      </w:r>
      <w:r>
        <w:rPr>
          <w:lang w:eastAsia="zh-CN"/>
        </w:rPr>
        <w:t>3</w:t>
      </w:r>
      <w:r w:rsidRPr="002416A8">
        <w:rPr>
          <w:rFonts w:ascii="Calibri" w:hAnsi="Calibri"/>
          <w:kern w:val="2"/>
          <w:sz w:val="21"/>
          <w:szCs w:val="22"/>
          <w:lang w:val="en-US" w:eastAsia="zh-CN"/>
        </w:rPr>
        <w:tab/>
      </w:r>
      <w:r>
        <w:t>Security for 5G ProSe Communication via 5G ProSe Layer-3 UE-to-Network Relay</w:t>
      </w:r>
      <w:r>
        <w:tab/>
      </w:r>
      <w:r>
        <w:fldChar w:fldCharType="begin"/>
      </w:r>
      <w:r>
        <w:instrText xml:space="preserve"> PAGEREF _Toc97537563 \h </w:instrText>
      </w:r>
      <w:r>
        <w:fldChar w:fldCharType="separate"/>
      </w:r>
      <w:r>
        <w:t>23</w:t>
      </w:r>
      <w:r>
        <w:fldChar w:fldCharType="end"/>
      </w:r>
    </w:p>
    <w:p w14:paraId="5EAABCF5" w14:textId="77777777" w:rsidR="00155F7D" w:rsidRPr="002416A8" w:rsidRDefault="00155F7D">
      <w:pPr>
        <w:pStyle w:val="40"/>
        <w:rPr>
          <w:rFonts w:ascii="Calibri" w:hAnsi="Calibri"/>
          <w:kern w:val="2"/>
          <w:sz w:val="21"/>
          <w:szCs w:val="22"/>
          <w:lang w:val="en-US" w:eastAsia="zh-CN"/>
        </w:rPr>
      </w:pPr>
      <w:r>
        <w:rPr>
          <w:lang w:eastAsia="zh-CN"/>
        </w:rPr>
        <w:t>6</w:t>
      </w:r>
      <w:r>
        <w:t>.</w:t>
      </w:r>
      <w:r>
        <w:rPr>
          <w:lang w:eastAsia="zh-CN"/>
        </w:rPr>
        <w:t>3</w:t>
      </w:r>
      <w:r>
        <w:t>.</w:t>
      </w:r>
      <w:r>
        <w:rPr>
          <w:lang w:eastAsia="zh-CN"/>
        </w:rPr>
        <w:t>3</w:t>
      </w:r>
      <w:r>
        <w:t>.1</w:t>
      </w:r>
      <w:r w:rsidRPr="002416A8">
        <w:rPr>
          <w:rFonts w:ascii="Calibri" w:hAnsi="Calibri"/>
          <w:kern w:val="2"/>
          <w:sz w:val="21"/>
          <w:szCs w:val="22"/>
          <w:lang w:val="en-US" w:eastAsia="zh-CN"/>
        </w:rPr>
        <w:tab/>
      </w:r>
      <w:r>
        <w:rPr>
          <w:lang w:eastAsia="zh-CN"/>
        </w:rPr>
        <w:t>Security requirements</w:t>
      </w:r>
      <w:r>
        <w:tab/>
      </w:r>
      <w:r>
        <w:fldChar w:fldCharType="begin"/>
      </w:r>
      <w:r>
        <w:instrText xml:space="preserve"> PAGEREF _Toc97537564 \h </w:instrText>
      </w:r>
      <w:r>
        <w:fldChar w:fldCharType="separate"/>
      </w:r>
      <w:r>
        <w:t>23</w:t>
      </w:r>
      <w:r>
        <w:fldChar w:fldCharType="end"/>
      </w:r>
    </w:p>
    <w:p w14:paraId="571FD9C5" w14:textId="77777777" w:rsidR="00155F7D" w:rsidRPr="002416A8" w:rsidRDefault="00155F7D">
      <w:pPr>
        <w:pStyle w:val="4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rsidRPr="002416A8">
        <w:rPr>
          <w:rFonts w:ascii="Calibri" w:hAnsi="Calibri"/>
          <w:kern w:val="2"/>
          <w:sz w:val="21"/>
          <w:szCs w:val="22"/>
          <w:lang w:val="en-US" w:eastAsia="zh-CN"/>
        </w:rPr>
        <w:tab/>
      </w:r>
      <w:r>
        <w:rPr>
          <w:lang w:eastAsia="zh-CN"/>
        </w:rPr>
        <w:t>Security procedure over User Plane</w:t>
      </w:r>
      <w:r>
        <w:tab/>
      </w:r>
      <w:r>
        <w:fldChar w:fldCharType="begin"/>
      </w:r>
      <w:r>
        <w:instrText xml:space="preserve"> PAGEREF _Toc97537565 \h </w:instrText>
      </w:r>
      <w:r>
        <w:fldChar w:fldCharType="separate"/>
      </w:r>
      <w:r>
        <w:t>24</w:t>
      </w:r>
      <w:r>
        <w:fldChar w:fldCharType="end"/>
      </w:r>
    </w:p>
    <w:p w14:paraId="7BF24171" w14:textId="77777777" w:rsidR="00155F7D" w:rsidRPr="002416A8" w:rsidRDefault="00155F7D">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_Toc97537566 \h </w:instrText>
      </w:r>
      <w:r>
        <w:fldChar w:fldCharType="separate"/>
      </w:r>
      <w:r>
        <w:t>24</w:t>
      </w:r>
      <w:r>
        <w:fldChar w:fldCharType="end"/>
      </w:r>
    </w:p>
    <w:p w14:paraId="17C574F4" w14:textId="77777777" w:rsidR="00155F7D" w:rsidRPr="002416A8" w:rsidRDefault="00155F7D">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t>.</w:t>
      </w:r>
      <w:r>
        <w:rPr>
          <w:lang w:eastAsia="zh-CN"/>
        </w:rPr>
        <w:t>2</w:t>
      </w:r>
      <w:r w:rsidRPr="002416A8">
        <w:rPr>
          <w:rFonts w:ascii="Calibri" w:hAnsi="Calibri"/>
          <w:kern w:val="2"/>
          <w:sz w:val="21"/>
          <w:szCs w:val="22"/>
          <w:lang w:val="en-US" w:eastAsia="zh-CN"/>
        </w:rPr>
        <w:tab/>
      </w:r>
      <w:r>
        <w:t xml:space="preserve">5G ProSe Remote UE attaching to a </w:t>
      </w:r>
      <w:r>
        <w:rPr>
          <w:lang w:eastAsia="zh-CN"/>
        </w:rPr>
        <w:t xml:space="preserve">5G </w:t>
      </w:r>
      <w:r>
        <w:t>ProSe UE-to-Network Relay</w:t>
      </w:r>
      <w:r>
        <w:tab/>
      </w:r>
      <w:r>
        <w:fldChar w:fldCharType="begin"/>
      </w:r>
      <w:r>
        <w:instrText xml:space="preserve"> PAGEREF _Toc97537567 \h </w:instrText>
      </w:r>
      <w:r>
        <w:fldChar w:fldCharType="separate"/>
      </w:r>
      <w:r>
        <w:t>25</w:t>
      </w:r>
      <w:r>
        <w:fldChar w:fldCharType="end"/>
      </w:r>
    </w:p>
    <w:p w14:paraId="0D247382" w14:textId="77777777" w:rsidR="00155F7D" w:rsidRPr="002416A8" w:rsidRDefault="00155F7D">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t>.</w:t>
      </w:r>
      <w:r>
        <w:rPr>
          <w:lang w:eastAsia="zh-CN"/>
        </w:rPr>
        <w:t>3</w:t>
      </w:r>
      <w:r w:rsidRPr="002416A8">
        <w:rPr>
          <w:rFonts w:ascii="Calibri" w:hAnsi="Calibri"/>
          <w:kern w:val="2"/>
          <w:sz w:val="21"/>
          <w:szCs w:val="22"/>
          <w:lang w:val="en-US" w:eastAsia="zh-CN"/>
        </w:rPr>
        <w:tab/>
      </w:r>
      <w:r>
        <w:t xml:space="preserve">PC5 Key Hierarchy over </w:t>
      </w:r>
      <w:r>
        <w:rPr>
          <w:lang w:eastAsia="zh-CN"/>
        </w:rPr>
        <w:t>U</w:t>
      </w:r>
      <w:r>
        <w:t xml:space="preserve">ser </w:t>
      </w:r>
      <w:r>
        <w:rPr>
          <w:lang w:eastAsia="zh-CN"/>
        </w:rPr>
        <w:t>P</w:t>
      </w:r>
      <w:r>
        <w:t>lane</w:t>
      </w:r>
      <w:r>
        <w:tab/>
      </w:r>
      <w:r>
        <w:fldChar w:fldCharType="begin"/>
      </w:r>
      <w:r>
        <w:instrText xml:space="preserve"> PAGEREF _Toc97537568 \h </w:instrText>
      </w:r>
      <w:r>
        <w:fldChar w:fldCharType="separate"/>
      </w:r>
      <w:r>
        <w:t>28</w:t>
      </w:r>
      <w:r>
        <w:fldChar w:fldCharType="end"/>
      </w:r>
    </w:p>
    <w:p w14:paraId="4A7004EA" w14:textId="77777777" w:rsidR="00155F7D" w:rsidRPr="002416A8" w:rsidRDefault="00155F7D">
      <w:pPr>
        <w:pStyle w:val="4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rsidRPr="002416A8">
        <w:rPr>
          <w:rFonts w:ascii="Calibri" w:hAnsi="Calibri"/>
          <w:kern w:val="2"/>
          <w:sz w:val="21"/>
          <w:szCs w:val="22"/>
          <w:lang w:val="en-US" w:eastAsia="zh-CN"/>
        </w:rPr>
        <w:tab/>
      </w:r>
      <w:r>
        <w:rPr>
          <w:lang w:eastAsia="zh-CN"/>
        </w:rPr>
        <w:t>Security procedure over Control Plane</w:t>
      </w:r>
      <w:r>
        <w:tab/>
      </w:r>
      <w:r>
        <w:fldChar w:fldCharType="begin"/>
      </w:r>
      <w:r>
        <w:instrText xml:space="preserve"> PAGEREF _Toc97537569 \h </w:instrText>
      </w:r>
      <w:r>
        <w:fldChar w:fldCharType="separate"/>
      </w:r>
      <w:r>
        <w:t>28</w:t>
      </w:r>
      <w:r>
        <w:fldChar w:fldCharType="end"/>
      </w:r>
    </w:p>
    <w:p w14:paraId="467951CF" w14:textId="77777777" w:rsidR="00155F7D" w:rsidRPr="002416A8" w:rsidRDefault="00155F7D">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t>.1</w:t>
      </w:r>
      <w:r w:rsidRPr="002416A8">
        <w:rPr>
          <w:rFonts w:ascii="Calibri" w:hAnsi="Calibri"/>
          <w:kern w:val="2"/>
          <w:sz w:val="21"/>
          <w:szCs w:val="22"/>
          <w:lang w:val="en-US" w:eastAsia="zh-CN"/>
        </w:rPr>
        <w:tab/>
      </w:r>
      <w:r>
        <w:t>General</w:t>
      </w:r>
      <w:r>
        <w:tab/>
      </w:r>
      <w:r>
        <w:fldChar w:fldCharType="begin"/>
      </w:r>
      <w:r>
        <w:instrText xml:space="preserve"> PAGEREF _Toc97537570 \h </w:instrText>
      </w:r>
      <w:r>
        <w:fldChar w:fldCharType="separate"/>
      </w:r>
      <w:r>
        <w:t>28</w:t>
      </w:r>
      <w:r>
        <w:fldChar w:fldCharType="end"/>
      </w:r>
    </w:p>
    <w:p w14:paraId="37445302" w14:textId="77777777" w:rsidR="00155F7D" w:rsidRPr="002416A8" w:rsidRDefault="00155F7D">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t>.</w:t>
      </w:r>
      <w:r>
        <w:rPr>
          <w:lang w:eastAsia="zh-CN"/>
        </w:rPr>
        <w:t>2</w:t>
      </w:r>
      <w:r w:rsidRPr="002416A8">
        <w:rPr>
          <w:rFonts w:ascii="Calibri" w:hAnsi="Calibri"/>
          <w:kern w:val="2"/>
          <w:sz w:val="21"/>
          <w:szCs w:val="22"/>
          <w:lang w:val="en-US" w:eastAsia="zh-CN"/>
        </w:rPr>
        <w:tab/>
      </w:r>
      <w:r>
        <w:t>Connection with 5G ProSe UE-to-Network Relay connection with setup of network Prose security context during PC5 link establishment</w:t>
      </w:r>
      <w:r>
        <w:tab/>
      </w:r>
      <w:r>
        <w:fldChar w:fldCharType="begin"/>
      </w:r>
      <w:r>
        <w:instrText xml:space="preserve"> PAGEREF _Toc97537571 \h </w:instrText>
      </w:r>
      <w:r>
        <w:fldChar w:fldCharType="separate"/>
      </w:r>
      <w:r>
        <w:t>29</w:t>
      </w:r>
      <w:r>
        <w:fldChar w:fldCharType="end"/>
      </w:r>
    </w:p>
    <w:p w14:paraId="53314147" w14:textId="77777777" w:rsidR="00155F7D" w:rsidRPr="002416A8" w:rsidRDefault="00155F7D">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t>.</w:t>
      </w:r>
      <w:r>
        <w:rPr>
          <w:lang w:eastAsia="zh-CN"/>
        </w:rPr>
        <w:t>3</w:t>
      </w:r>
      <w:r w:rsidRPr="002416A8">
        <w:rPr>
          <w:rFonts w:ascii="Calibri" w:hAnsi="Calibri"/>
          <w:kern w:val="2"/>
          <w:sz w:val="21"/>
          <w:szCs w:val="22"/>
          <w:lang w:val="en-US" w:eastAsia="zh-CN"/>
        </w:rPr>
        <w:tab/>
      </w:r>
      <w:r>
        <w:t>PC5 Key Hierarchy over Control Plane</w:t>
      </w:r>
      <w:r>
        <w:tab/>
      </w:r>
      <w:r>
        <w:fldChar w:fldCharType="begin"/>
      </w:r>
      <w:r>
        <w:instrText xml:space="preserve"> PAGEREF _Toc97537572 \h </w:instrText>
      </w:r>
      <w:r>
        <w:fldChar w:fldCharType="separate"/>
      </w:r>
      <w:r>
        <w:t>32</w:t>
      </w:r>
      <w:r>
        <w:fldChar w:fldCharType="end"/>
      </w:r>
    </w:p>
    <w:p w14:paraId="23A21A8F" w14:textId="77777777" w:rsidR="00155F7D" w:rsidRPr="002416A8" w:rsidRDefault="00155F7D">
      <w:pPr>
        <w:pStyle w:val="50"/>
        <w:rPr>
          <w:rFonts w:ascii="Calibri" w:hAnsi="Calibri"/>
          <w:kern w:val="2"/>
          <w:sz w:val="21"/>
          <w:szCs w:val="22"/>
          <w:lang w:val="en-US" w:eastAsia="zh-CN"/>
        </w:rPr>
      </w:pPr>
      <w:r>
        <w:rPr>
          <w:lang w:eastAsia="zh-CN"/>
        </w:rPr>
        <w:t>6.3.3.3.4</w:t>
      </w:r>
      <w:r w:rsidRPr="002416A8">
        <w:rPr>
          <w:rFonts w:ascii="Calibri" w:hAnsi="Calibri"/>
          <w:kern w:val="2"/>
          <w:sz w:val="21"/>
          <w:szCs w:val="22"/>
          <w:lang w:val="en-US" w:eastAsia="zh-CN"/>
        </w:rPr>
        <w:tab/>
      </w:r>
      <w:r>
        <w:rPr>
          <w:lang w:eastAsia="zh-CN"/>
        </w:rPr>
        <w:t xml:space="preserve">5G ProSe Remote UE Secondary Authentication via a 5G ProSe </w:t>
      </w:r>
      <w:r>
        <w:t>Layer-</w:t>
      </w:r>
      <w:r>
        <w:rPr>
          <w:lang w:eastAsia="zh-CN"/>
        </w:rPr>
        <w:t>3 UE-to-Network Relay without N3IWF</w:t>
      </w:r>
      <w:r>
        <w:tab/>
      </w:r>
      <w:r>
        <w:fldChar w:fldCharType="begin"/>
      </w:r>
      <w:r>
        <w:instrText xml:space="preserve"> PAGEREF _Toc97537573 \h </w:instrText>
      </w:r>
      <w:r>
        <w:fldChar w:fldCharType="separate"/>
      </w:r>
      <w:r>
        <w:t>32</w:t>
      </w:r>
      <w:r>
        <w:fldChar w:fldCharType="end"/>
      </w:r>
    </w:p>
    <w:p w14:paraId="1CE1AAA8" w14:textId="77777777" w:rsidR="00155F7D" w:rsidRPr="002416A8" w:rsidRDefault="00155F7D">
      <w:pPr>
        <w:pStyle w:val="60"/>
        <w:rPr>
          <w:rFonts w:ascii="Calibri" w:hAnsi="Calibri"/>
          <w:kern w:val="2"/>
          <w:sz w:val="21"/>
          <w:szCs w:val="22"/>
          <w:lang w:val="en-US" w:eastAsia="zh-CN"/>
        </w:rPr>
      </w:pPr>
      <w:r>
        <w:rPr>
          <w:lang w:eastAsia="ko-KR"/>
        </w:rPr>
        <w:t>6.3.3.3.</w:t>
      </w:r>
      <w:r>
        <w:rPr>
          <w:lang w:eastAsia="zh-CN"/>
        </w:rPr>
        <w:t>4</w:t>
      </w:r>
      <w:r>
        <w:rPr>
          <w:lang w:eastAsia="ko-KR"/>
        </w:rPr>
        <w:t>.1</w:t>
      </w:r>
      <w:r w:rsidRPr="002416A8">
        <w:rPr>
          <w:rFonts w:ascii="Calibri" w:hAnsi="Calibri"/>
          <w:kern w:val="2"/>
          <w:sz w:val="21"/>
          <w:szCs w:val="22"/>
          <w:lang w:val="en-US" w:eastAsia="zh-CN"/>
        </w:rPr>
        <w:tab/>
      </w:r>
      <w:r>
        <w:rPr>
          <w:lang w:eastAsia="ko-KR"/>
        </w:rPr>
        <w:t xml:space="preserve"> General</w:t>
      </w:r>
      <w:r>
        <w:tab/>
      </w:r>
      <w:r>
        <w:fldChar w:fldCharType="begin"/>
      </w:r>
      <w:r>
        <w:instrText xml:space="preserve"> PAGEREF _Toc97537574 \h </w:instrText>
      </w:r>
      <w:r>
        <w:fldChar w:fldCharType="separate"/>
      </w:r>
      <w:r>
        <w:t>32</w:t>
      </w:r>
      <w:r>
        <w:fldChar w:fldCharType="end"/>
      </w:r>
    </w:p>
    <w:p w14:paraId="185CA62E" w14:textId="77777777" w:rsidR="00155F7D" w:rsidRPr="002416A8" w:rsidRDefault="00155F7D">
      <w:pPr>
        <w:pStyle w:val="60"/>
        <w:rPr>
          <w:rFonts w:ascii="Calibri" w:hAnsi="Calibri"/>
          <w:kern w:val="2"/>
          <w:sz w:val="21"/>
          <w:szCs w:val="22"/>
          <w:lang w:val="en-US" w:eastAsia="zh-CN"/>
        </w:rPr>
      </w:pPr>
      <w:r>
        <w:rPr>
          <w:lang w:eastAsia="ko-KR"/>
        </w:rPr>
        <w:t>6.3.3.3.</w:t>
      </w:r>
      <w:r>
        <w:rPr>
          <w:lang w:eastAsia="zh-CN"/>
        </w:rPr>
        <w:t>4</w:t>
      </w:r>
      <w:r>
        <w:rPr>
          <w:lang w:eastAsia="ko-KR"/>
        </w:rPr>
        <w:t>.2</w:t>
      </w:r>
      <w:r w:rsidRPr="002416A8">
        <w:rPr>
          <w:rFonts w:ascii="Calibri" w:hAnsi="Calibri"/>
          <w:kern w:val="2"/>
          <w:sz w:val="21"/>
          <w:szCs w:val="22"/>
          <w:lang w:val="en-US" w:eastAsia="zh-CN"/>
        </w:rPr>
        <w:tab/>
      </w:r>
      <w:r>
        <w:rPr>
          <w:lang w:eastAsia="ko-KR"/>
        </w:rPr>
        <w:t xml:space="preserve"> PDU Session secondary authentication of </w:t>
      </w:r>
      <w:r>
        <w:rPr>
          <w:lang w:eastAsia="zh-CN"/>
        </w:rPr>
        <w:t xml:space="preserve">5G ProSe </w:t>
      </w:r>
      <w:r>
        <w:rPr>
          <w:lang w:eastAsia="ko-KR"/>
        </w:rPr>
        <w:t>Remote UE via 5G ProSe Layer-3 UE-to-Network Relay</w:t>
      </w:r>
      <w:r>
        <w:tab/>
      </w:r>
      <w:r>
        <w:fldChar w:fldCharType="begin"/>
      </w:r>
      <w:r>
        <w:instrText xml:space="preserve"> PAGEREF _Toc97537575 \h </w:instrText>
      </w:r>
      <w:r>
        <w:fldChar w:fldCharType="separate"/>
      </w:r>
      <w:r>
        <w:t>33</w:t>
      </w:r>
      <w:r>
        <w:fldChar w:fldCharType="end"/>
      </w:r>
    </w:p>
    <w:p w14:paraId="35600090" w14:textId="77777777" w:rsidR="00155F7D" w:rsidRPr="002416A8" w:rsidRDefault="00155F7D">
      <w:pPr>
        <w:pStyle w:val="30"/>
        <w:rPr>
          <w:rFonts w:ascii="Calibri" w:hAnsi="Calibri"/>
          <w:kern w:val="2"/>
          <w:sz w:val="21"/>
          <w:szCs w:val="22"/>
          <w:lang w:val="en-US" w:eastAsia="zh-CN"/>
        </w:rPr>
      </w:pPr>
      <w:r>
        <w:t>6.</w:t>
      </w:r>
      <w:r>
        <w:rPr>
          <w:lang w:eastAsia="zh-CN"/>
        </w:rPr>
        <w:t>3</w:t>
      </w:r>
      <w:r>
        <w:t>.</w:t>
      </w:r>
      <w:r>
        <w:rPr>
          <w:lang w:eastAsia="zh-CN"/>
        </w:rPr>
        <w:t>4</w:t>
      </w:r>
      <w:r w:rsidRPr="002416A8">
        <w:rPr>
          <w:rFonts w:ascii="Calibri" w:hAnsi="Calibri"/>
          <w:kern w:val="2"/>
          <w:sz w:val="21"/>
          <w:szCs w:val="22"/>
          <w:lang w:val="en-US" w:eastAsia="zh-CN"/>
        </w:rPr>
        <w:tab/>
      </w:r>
      <w:r>
        <w:t>Security for 5G ProSe Communication via 5G ProSe Layer-2 UE-to-Network Relay</w:t>
      </w:r>
      <w:r>
        <w:tab/>
      </w:r>
      <w:r>
        <w:fldChar w:fldCharType="begin"/>
      </w:r>
      <w:r>
        <w:instrText xml:space="preserve"> PAGEREF _Toc97537576 \h </w:instrText>
      </w:r>
      <w:r>
        <w:fldChar w:fldCharType="separate"/>
      </w:r>
      <w:r>
        <w:t>35</w:t>
      </w:r>
      <w:r>
        <w:fldChar w:fldCharType="end"/>
      </w:r>
    </w:p>
    <w:p w14:paraId="3F026396" w14:textId="77777777" w:rsidR="00155F7D" w:rsidRPr="002416A8" w:rsidRDefault="00155F7D">
      <w:pPr>
        <w:pStyle w:val="30"/>
        <w:rPr>
          <w:rFonts w:ascii="Calibri" w:hAnsi="Calibri"/>
          <w:kern w:val="2"/>
          <w:sz w:val="21"/>
          <w:szCs w:val="22"/>
          <w:lang w:val="en-US" w:eastAsia="zh-CN"/>
        </w:rPr>
      </w:pPr>
      <w:r>
        <w:t>6.3.5</w:t>
      </w:r>
      <w:r w:rsidRPr="002416A8">
        <w:rPr>
          <w:rFonts w:ascii="Calibri" w:hAnsi="Calibri"/>
          <w:kern w:val="2"/>
          <w:sz w:val="21"/>
          <w:szCs w:val="22"/>
          <w:lang w:val="en-US" w:eastAsia="zh-CN"/>
        </w:rPr>
        <w:tab/>
      </w:r>
      <w:r>
        <w:rPr>
          <w:lang w:eastAsia="zh-CN"/>
        </w:rPr>
        <w:t>Privacy</w:t>
      </w:r>
      <w:r>
        <w:t xml:space="preserve"> for Direct Communication Request in 5G ProSe UE-to-Network Relay Communication</w:t>
      </w:r>
      <w:r>
        <w:tab/>
      </w:r>
      <w:r>
        <w:fldChar w:fldCharType="begin"/>
      </w:r>
      <w:r>
        <w:instrText xml:space="preserve"> PAGEREF _Toc97537577 \h </w:instrText>
      </w:r>
      <w:r>
        <w:fldChar w:fldCharType="separate"/>
      </w:r>
      <w:r>
        <w:t>35</w:t>
      </w:r>
      <w:r>
        <w:fldChar w:fldCharType="end"/>
      </w:r>
    </w:p>
    <w:p w14:paraId="59B35213" w14:textId="77777777" w:rsidR="00155F7D" w:rsidRPr="002416A8" w:rsidRDefault="00155F7D">
      <w:pPr>
        <w:pStyle w:val="40"/>
        <w:rPr>
          <w:rFonts w:ascii="Calibri" w:hAnsi="Calibri"/>
          <w:kern w:val="2"/>
          <w:sz w:val="21"/>
          <w:szCs w:val="22"/>
          <w:lang w:val="en-US" w:eastAsia="zh-CN"/>
        </w:rPr>
      </w:pPr>
      <w:r>
        <w:t>6.</w:t>
      </w:r>
      <w:r>
        <w:rPr>
          <w:lang w:eastAsia="zh-CN"/>
        </w:rPr>
        <w:t>3</w:t>
      </w:r>
      <w:r>
        <w:t>.5.1</w:t>
      </w:r>
      <w:r w:rsidRPr="002416A8">
        <w:rPr>
          <w:rFonts w:ascii="Calibri" w:hAnsi="Calibri"/>
          <w:kern w:val="2"/>
          <w:sz w:val="21"/>
          <w:szCs w:val="22"/>
          <w:lang w:val="en-US" w:eastAsia="zh-CN"/>
        </w:rPr>
        <w:tab/>
      </w:r>
      <w:r>
        <w:t>General</w:t>
      </w:r>
      <w:r>
        <w:tab/>
      </w:r>
      <w:r>
        <w:fldChar w:fldCharType="begin"/>
      </w:r>
      <w:r>
        <w:instrText xml:space="preserve"> PAGEREF _Toc97537578 \h </w:instrText>
      </w:r>
      <w:r>
        <w:fldChar w:fldCharType="separate"/>
      </w:r>
      <w:r>
        <w:t>35</w:t>
      </w:r>
      <w:r>
        <w:fldChar w:fldCharType="end"/>
      </w:r>
    </w:p>
    <w:p w14:paraId="4F6081E9" w14:textId="77777777" w:rsidR="00155F7D" w:rsidRPr="002416A8" w:rsidRDefault="00155F7D">
      <w:pPr>
        <w:pStyle w:val="40"/>
        <w:rPr>
          <w:rFonts w:ascii="Calibri" w:hAnsi="Calibri"/>
          <w:kern w:val="2"/>
          <w:sz w:val="21"/>
          <w:szCs w:val="22"/>
          <w:lang w:val="en-US" w:eastAsia="zh-CN"/>
        </w:rPr>
      </w:pPr>
      <w:r>
        <w:t>6.</w:t>
      </w:r>
      <w:r>
        <w:rPr>
          <w:lang w:eastAsia="zh-CN"/>
        </w:rPr>
        <w:t>3</w:t>
      </w:r>
      <w:r>
        <w:t>.5.2</w:t>
      </w:r>
      <w:r w:rsidRPr="002416A8">
        <w:rPr>
          <w:rFonts w:ascii="Calibri" w:hAnsi="Calibri"/>
          <w:kern w:val="2"/>
          <w:sz w:val="21"/>
          <w:szCs w:val="22"/>
          <w:lang w:val="en-US" w:eastAsia="zh-CN"/>
        </w:rPr>
        <w:tab/>
      </w:r>
      <w:r>
        <w:t xml:space="preserve">Protection of </w:t>
      </w:r>
      <w:r>
        <w:rPr>
          <w:lang w:eastAsia="zh-CN"/>
        </w:rPr>
        <w:t>PRUK ID and RSC</w:t>
      </w:r>
      <w:r>
        <w:t xml:space="preserve"> in DCR</w:t>
      </w:r>
      <w:r>
        <w:tab/>
      </w:r>
      <w:r>
        <w:fldChar w:fldCharType="begin"/>
      </w:r>
      <w:r>
        <w:instrText xml:space="preserve"> PAGEREF _Toc97537579 \h </w:instrText>
      </w:r>
      <w:r>
        <w:fldChar w:fldCharType="separate"/>
      </w:r>
      <w:r>
        <w:t>36</w:t>
      </w:r>
      <w:r>
        <w:fldChar w:fldCharType="end"/>
      </w:r>
    </w:p>
    <w:p w14:paraId="4464ADC6" w14:textId="77777777" w:rsidR="00155F7D" w:rsidRPr="002416A8" w:rsidRDefault="00155F7D">
      <w:pPr>
        <w:pStyle w:val="10"/>
        <w:rPr>
          <w:rFonts w:ascii="Calibri" w:hAnsi="Calibri"/>
          <w:kern w:val="2"/>
          <w:sz w:val="21"/>
          <w:szCs w:val="22"/>
          <w:lang w:val="en-US" w:eastAsia="zh-CN"/>
        </w:rPr>
      </w:pPr>
      <w:r>
        <w:rPr>
          <w:lang w:eastAsia="zh-CN"/>
        </w:rPr>
        <w:t>7</w:t>
      </w:r>
      <w:r w:rsidRPr="002416A8">
        <w:rPr>
          <w:rFonts w:ascii="Calibri" w:hAnsi="Calibri"/>
          <w:kern w:val="2"/>
          <w:sz w:val="21"/>
          <w:szCs w:val="22"/>
          <w:lang w:val="en-US" w:eastAsia="zh-CN"/>
        </w:rPr>
        <w:tab/>
      </w:r>
      <w:r>
        <w:rPr>
          <w:lang w:eastAsia="zh-CN"/>
        </w:rPr>
        <w:t>5G ProSe services</w:t>
      </w:r>
      <w:r>
        <w:tab/>
      </w:r>
      <w:r>
        <w:fldChar w:fldCharType="begin"/>
      </w:r>
      <w:r>
        <w:instrText xml:space="preserve"> PAGEREF _Toc97537580 \h </w:instrText>
      </w:r>
      <w:r>
        <w:fldChar w:fldCharType="separate"/>
      </w:r>
      <w:r>
        <w:t>36</w:t>
      </w:r>
      <w:r>
        <w:fldChar w:fldCharType="end"/>
      </w:r>
    </w:p>
    <w:p w14:paraId="656B4E82" w14:textId="77777777" w:rsidR="00155F7D" w:rsidRPr="002416A8" w:rsidRDefault="00155F7D">
      <w:pPr>
        <w:pStyle w:val="20"/>
        <w:rPr>
          <w:rFonts w:ascii="Calibri" w:hAnsi="Calibri"/>
          <w:kern w:val="2"/>
          <w:sz w:val="21"/>
          <w:szCs w:val="22"/>
          <w:lang w:val="en-US" w:eastAsia="zh-CN"/>
        </w:rPr>
      </w:pPr>
      <w:r>
        <w:rPr>
          <w:lang w:eastAsia="zh-CN"/>
        </w:rPr>
        <w:t>7</w:t>
      </w:r>
      <w:r>
        <w:t>.1</w:t>
      </w:r>
      <w:r w:rsidRPr="002416A8">
        <w:rPr>
          <w:rFonts w:ascii="Calibri" w:hAnsi="Calibri"/>
          <w:kern w:val="2"/>
          <w:sz w:val="21"/>
          <w:szCs w:val="22"/>
          <w:lang w:val="en-US" w:eastAsia="zh-CN"/>
        </w:rPr>
        <w:tab/>
      </w:r>
      <w:r>
        <w:t>General</w:t>
      </w:r>
      <w:r>
        <w:tab/>
      </w:r>
      <w:r>
        <w:fldChar w:fldCharType="begin"/>
      </w:r>
      <w:r>
        <w:instrText xml:space="preserve"> PAGEREF _Toc97537581 \h </w:instrText>
      </w:r>
      <w:r>
        <w:fldChar w:fldCharType="separate"/>
      </w:r>
      <w:r>
        <w:t>36</w:t>
      </w:r>
      <w:r>
        <w:fldChar w:fldCharType="end"/>
      </w:r>
    </w:p>
    <w:p w14:paraId="60AFB94D" w14:textId="77777777" w:rsidR="00155F7D" w:rsidRPr="002416A8" w:rsidRDefault="00155F7D">
      <w:pPr>
        <w:pStyle w:val="20"/>
        <w:rPr>
          <w:rFonts w:ascii="Calibri" w:hAnsi="Calibri"/>
          <w:kern w:val="2"/>
          <w:sz w:val="21"/>
          <w:szCs w:val="22"/>
          <w:lang w:val="en-US" w:eastAsia="zh-CN"/>
        </w:rPr>
      </w:pPr>
      <w:r>
        <w:rPr>
          <w:lang w:eastAsia="zh-CN"/>
        </w:rPr>
        <w:t>7</w:t>
      </w:r>
      <w:r>
        <w:t>.</w:t>
      </w:r>
      <w:r>
        <w:rPr>
          <w:lang w:eastAsia="zh-CN"/>
        </w:rPr>
        <w:t>2</w:t>
      </w:r>
      <w:r w:rsidRPr="002416A8">
        <w:rPr>
          <w:rFonts w:ascii="Calibri" w:hAnsi="Calibri"/>
          <w:kern w:val="2"/>
          <w:sz w:val="21"/>
          <w:szCs w:val="22"/>
          <w:lang w:val="en-US" w:eastAsia="zh-CN"/>
        </w:rPr>
        <w:tab/>
      </w:r>
      <w:r>
        <w:t>5G PKMF Services</w:t>
      </w:r>
      <w:r>
        <w:tab/>
      </w:r>
      <w:r>
        <w:fldChar w:fldCharType="begin"/>
      </w:r>
      <w:r>
        <w:instrText xml:space="preserve"> PAGEREF _Toc97537582 \h </w:instrText>
      </w:r>
      <w:r>
        <w:fldChar w:fldCharType="separate"/>
      </w:r>
      <w:r>
        <w:t>36</w:t>
      </w:r>
      <w:r>
        <w:fldChar w:fldCharType="end"/>
      </w:r>
    </w:p>
    <w:p w14:paraId="5064A446" w14:textId="77777777" w:rsidR="00155F7D" w:rsidRPr="002416A8" w:rsidRDefault="00155F7D">
      <w:pPr>
        <w:pStyle w:val="30"/>
        <w:rPr>
          <w:rFonts w:ascii="Calibri" w:hAnsi="Calibri"/>
          <w:kern w:val="2"/>
          <w:sz w:val="21"/>
          <w:szCs w:val="22"/>
          <w:lang w:val="en-US" w:eastAsia="zh-CN"/>
        </w:rPr>
      </w:pPr>
      <w:r>
        <w:rPr>
          <w:lang w:eastAsia="zh-CN"/>
        </w:rPr>
        <w:t>7</w:t>
      </w:r>
      <w:r>
        <w:t>.</w:t>
      </w:r>
      <w:r>
        <w:rPr>
          <w:lang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_Toc97537583 \h </w:instrText>
      </w:r>
      <w:r>
        <w:fldChar w:fldCharType="separate"/>
      </w:r>
      <w:r>
        <w:t>36</w:t>
      </w:r>
      <w:r>
        <w:fldChar w:fldCharType="end"/>
      </w:r>
    </w:p>
    <w:p w14:paraId="3FFF0173" w14:textId="77777777" w:rsidR="00155F7D" w:rsidRPr="002416A8" w:rsidRDefault="00155F7D">
      <w:pPr>
        <w:pStyle w:val="30"/>
        <w:rPr>
          <w:rFonts w:ascii="Calibri" w:hAnsi="Calibri"/>
          <w:kern w:val="2"/>
          <w:sz w:val="21"/>
          <w:szCs w:val="22"/>
          <w:lang w:val="en-US" w:eastAsia="zh-CN"/>
        </w:rPr>
      </w:pPr>
      <w:r>
        <w:rPr>
          <w:lang w:eastAsia="zh-CN"/>
        </w:rPr>
        <w:t>7</w:t>
      </w:r>
      <w:r>
        <w:t>.</w:t>
      </w:r>
      <w:r>
        <w:rPr>
          <w:lang w:eastAsia="zh-CN"/>
        </w:rPr>
        <w:t>2</w:t>
      </w:r>
      <w:r>
        <w:t>.</w:t>
      </w:r>
      <w:r>
        <w:rPr>
          <w:lang w:eastAsia="zh-CN"/>
        </w:rPr>
        <w:t>2</w:t>
      </w:r>
      <w:r w:rsidRPr="002416A8">
        <w:rPr>
          <w:rFonts w:ascii="Calibri" w:hAnsi="Calibri"/>
          <w:kern w:val="2"/>
          <w:sz w:val="21"/>
          <w:szCs w:val="22"/>
          <w:lang w:val="en-US" w:eastAsia="zh-CN"/>
        </w:rPr>
        <w:tab/>
      </w:r>
      <w:r>
        <w:t>Npkmf_PKMFKeyRequest service</w:t>
      </w:r>
      <w:r>
        <w:tab/>
      </w:r>
      <w:r>
        <w:fldChar w:fldCharType="begin"/>
      </w:r>
      <w:r>
        <w:instrText xml:space="preserve"> PAGEREF _Toc97537584 \h </w:instrText>
      </w:r>
      <w:r>
        <w:fldChar w:fldCharType="separate"/>
      </w:r>
      <w:r>
        <w:t>37</w:t>
      </w:r>
      <w:r>
        <w:fldChar w:fldCharType="end"/>
      </w:r>
    </w:p>
    <w:p w14:paraId="34E76175" w14:textId="77777777" w:rsidR="00155F7D" w:rsidRPr="002416A8" w:rsidRDefault="00155F7D">
      <w:pPr>
        <w:pStyle w:val="40"/>
        <w:rPr>
          <w:rFonts w:ascii="Calibri" w:hAnsi="Calibri"/>
          <w:kern w:val="2"/>
          <w:sz w:val="21"/>
          <w:szCs w:val="22"/>
          <w:lang w:val="en-US" w:eastAsia="zh-CN"/>
        </w:rPr>
      </w:pPr>
      <w:r>
        <w:rPr>
          <w:lang w:eastAsia="zh-CN"/>
        </w:rPr>
        <w:t>7</w:t>
      </w:r>
      <w:r>
        <w:t>.</w:t>
      </w:r>
      <w:r>
        <w:rPr>
          <w:lang w:eastAsia="zh-CN"/>
        </w:rPr>
        <w:t>2</w:t>
      </w:r>
      <w:r>
        <w:t>.</w:t>
      </w:r>
      <w:r>
        <w:rPr>
          <w:lang w:eastAsia="zh-CN"/>
        </w:rPr>
        <w:t>2</w:t>
      </w:r>
      <w:r>
        <w:t>.1</w:t>
      </w:r>
      <w:r w:rsidRPr="002416A8">
        <w:rPr>
          <w:rFonts w:ascii="Calibri" w:hAnsi="Calibri"/>
          <w:kern w:val="2"/>
          <w:sz w:val="21"/>
          <w:szCs w:val="22"/>
          <w:lang w:val="en-US" w:eastAsia="zh-CN"/>
        </w:rPr>
        <w:tab/>
      </w:r>
      <w:r>
        <w:t>Npkmf_PKMFKeyRequest_ProseKey service operation</w:t>
      </w:r>
      <w:r>
        <w:tab/>
      </w:r>
      <w:r>
        <w:fldChar w:fldCharType="begin"/>
      </w:r>
      <w:r>
        <w:instrText xml:space="preserve"> PAGEREF _Toc97537585 \h </w:instrText>
      </w:r>
      <w:r>
        <w:fldChar w:fldCharType="separate"/>
      </w:r>
      <w:r>
        <w:t>37</w:t>
      </w:r>
      <w:r>
        <w:fldChar w:fldCharType="end"/>
      </w:r>
    </w:p>
    <w:p w14:paraId="2B92A6B0" w14:textId="77777777" w:rsidR="00155F7D" w:rsidRPr="002416A8" w:rsidRDefault="00155F7D">
      <w:pPr>
        <w:pStyle w:val="20"/>
        <w:rPr>
          <w:rFonts w:ascii="Calibri" w:hAnsi="Calibri"/>
          <w:kern w:val="2"/>
          <w:sz w:val="21"/>
          <w:szCs w:val="22"/>
          <w:lang w:val="en-US" w:eastAsia="zh-CN"/>
        </w:rPr>
      </w:pPr>
      <w:r>
        <w:rPr>
          <w:lang w:eastAsia="zh-CN"/>
        </w:rPr>
        <w:t>7</w:t>
      </w:r>
      <w:r>
        <w:t>.</w:t>
      </w:r>
      <w:r>
        <w:rPr>
          <w:lang w:eastAsia="zh-CN"/>
        </w:rPr>
        <w:t>3</w:t>
      </w:r>
      <w:r w:rsidRPr="002416A8">
        <w:rPr>
          <w:rFonts w:ascii="Calibri" w:hAnsi="Calibri"/>
          <w:kern w:val="2"/>
          <w:sz w:val="21"/>
          <w:szCs w:val="22"/>
          <w:lang w:val="en-US" w:eastAsia="zh-CN"/>
        </w:rPr>
        <w:tab/>
      </w:r>
      <w:r>
        <w:t>AUSF Services</w:t>
      </w:r>
      <w:r>
        <w:tab/>
      </w:r>
      <w:r>
        <w:fldChar w:fldCharType="begin"/>
      </w:r>
      <w:r>
        <w:instrText xml:space="preserve"> PAGEREF _Toc97537586 \h </w:instrText>
      </w:r>
      <w:r>
        <w:fldChar w:fldCharType="separate"/>
      </w:r>
      <w:r>
        <w:t>37</w:t>
      </w:r>
      <w:r>
        <w:fldChar w:fldCharType="end"/>
      </w:r>
    </w:p>
    <w:p w14:paraId="341177F8" w14:textId="77777777" w:rsidR="00155F7D" w:rsidRPr="002416A8" w:rsidRDefault="00155F7D">
      <w:pPr>
        <w:pStyle w:val="30"/>
        <w:rPr>
          <w:rFonts w:ascii="Calibri" w:hAnsi="Calibri"/>
          <w:kern w:val="2"/>
          <w:sz w:val="21"/>
          <w:szCs w:val="22"/>
          <w:lang w:val="en-US" w:eastAsia="zh-CN"/>
        </w:rPr>
      </w:pPr>
      <w:r>
        <w:rPr>
          <w:lang w:eastAsia="zh-CN"/>
        </w:rPr>
        <w:t>7</w:t>
      </w:r>
      <w:r>
        <w:t>.</w:t>
      </w:r>
      <w:r>
        <w:rPr>
          <w:lang w:eastAsia="zh-CN"/>
        </w:rPr>
        <w:t>3</w:t>
      </w:r>
      <w:r>
        <w:t>.1</w:t>
      </w:r>
      <w:r w:rsidRPr="002416A8">
        <w:rPr>
          <w:rFonts w:ascii="Calibri" w:hAnsi="Calibri"/>
          <w:kern w:val="2"/>
          <w:sz w:val="21"/>
          <w:szCs w:val="22"/>
          <w:lang w:val="en-US" w:eastAsia="zh-CN"/>
        </w:rPr>
        <w:tab/>
      </w:r>
      <w:r>
        <w:t>General</w:t>
      </w:r>
      <w:r>
        <w:tab/>
      </w:r>
      <w:r>
        <w:fldChar w:fldCharType="begin"/>
      </w:r>
      <w:r>
        <w:instrText xml:space="preserve"> PAGEREF _Toc97537587 \h </w:instrText>
      </w:r>
      <w:r>
        <w:fldChar w:fldCharType="separate"/>
      </w:r>
      <w:r>
        <w:t>37</w:t>
      </w:r>
      <w:r>
        <w:fldChar w:fldCharType="end"/>
      </w:r>
    </w:p>
    <w:p w14:paraId="1D342A41" w14:textId="77777777" w:rsidR="00155F7D" w:rsidRPr="002416A8" w:rsidRDefault="00155F7D">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2416A8">
        <w:rPr>
          <w:rFonts w:ascii="Calibri" w:hAnsi="Calibri"/>
          <w:kern w:val="2"/>
          <w:sz w:val="21"/>
          <w:szCs w:val="22"/>
          <w:lang w:val="en-US" w:eastAsia="zh-CN"/>
        </w:rPr>
        <w:tab/>
      </w:r>
      <w:r>
        <w:t>Nausf_UEAuthentication Service</w:t>
      </w:r>
      <w:r>
        <w:tab/>
      </w:r>
      <w:r>
        <w:fldChar w:fldCharType="begin"/>
      </w:r>
      <w:r>
        <w:instrText xml:space="preserve"> PAGEREF _Toc97537588 \h </w:instrText>
      </w:r>
      <w:r>
        <w:fldChar w:fldCharType="separate"/>
      </w:r>
      <w:r>
        <w:t>37</w:t>
      </w:r>
      <w:r>
        <w:fldChar w:fldCharType="end"/>
      </w:r>
    </w:p>
    <w:p w14:paraId="7545CC30" w14:textId="77777777" w:rsidR="00155F7D" w:rsidRPr="002416A8" w:rsidRDefault="00155F7D">
      <w:pPr>
        <w:pStyle w:val="40"/>
        <w:rPr>
          <w:rFonts w:ascii="Calibri" w:hAnsi="Calibri"/>
          <w:kern w:val="2"/>
          <w:sz w:val="21"/>
          <w:szCs w:val="22"/>
          <w:lang w:val="en-US" w:eastAsia="zh-CN"/>
        </w:rPr>
      </w:pPr>
      <w:r>
        <w:rPr>
          <w:lang w:eastAsia="zh-CN"/>
        </w:rPr>
        <w:t>7</w:t>
      </w:r>
      <w:r>
        <w:t>.</w:t>
      </w:r>
      <w:r>
        <w:rPr>
          <w:lang w:eastAsia="zh-CN"/>
        </w:rPr>
        <w:t>3</w:t>
      </w:r>
      <w:r>
        <w:t>.</w:t>
      </w:r>
      <w:r>
        <w:rPr>
          <w:lang w:eastAsia="zh-CN"/>
        </w:rPr>
        <w:t>2</w:t>
      </w:r>
      <w:r>
        <w:t>.1</w:t>
      </w:r>
      <w:r w:rsidRPr="002416A8">
        <w:rPr>
          <w:rFonts w:ascii="Calibri" w:hAnsi="Calibri"/>
          <w:kern w:val="2"/>
          <w:sz w:val="21"/>
          <w:szCs w:val="22"/>
          <w:lang w:val="en-US" w:eastAsia="zh-CN"/>
        </w:rPr>
        <w:tab/>
      </w:r>
      <w:r>
        <w:t>Nausf_UEAuthentication_ProseAuthenticate service operation</w:t>
      </w:r>
      <w:r>
        <w:tab/>
      </w:r>
      <w:r>
        <w:fldChar w:fldCharType="begin"/>
      </w:r>
      <w:r>
        <w:instrText xml:space="preserve"> PAGEREF _Toc97537589 \h </w:instrText>
      </w:r>
      <w:r>
        <w:fldChar w:fldCharType="separate"/>
      </w:r>
      <w:r>
        <w:t>37</w:t>
      </w:r>
      <w:r>
        <w:fldChar w:fldCharType="end"/>
      </w:r>
    </w:p>
    <w:p w14:paraId="11B73FB5" w14:textId="77777777" w:rsidR="00155F7D" w:rsidRPr="002416A8" w:rsidRDefault="00155F7D">
      <w:pPr>
        <w:pStyle w:val="20"/>
        <w:rPr>
          <w:rFonts w:ascii="Calibri" w:hAnsi="Calibri"/>
          <w:kern w:val="2"/>
          <w:sz w:val="21"/>
          <w:szCs w:val="22"/>
          <w:lang w:val="en-US" w:eastAsia="zh-CN"/>
        </w:rPr>
      </w:pPr>
      <w:r>
        <w:rPr>
          <w:lang w:eastAsia="zh-CN"/>
        </w:rPr>
        <w:t>7</w:t>
      </w:r>
      <w:r>
        <w:t>.</w:t>
      </w:r>
      <w:r>
        <w:rPr>
          <w:lang w:eastAsia="zh-CN"/>
        </w:rPr>
        <w:t>4</w:t>
      </w:r>
      <w:r w:rsidRPr="002416A8">
        <w:rPr>
          <w:rFonts w:ascii="Calibri" w:hAnsi="Calibri"/>
          <w:kern w:val="2"/>
          <w:sz w:val="21"/>
          <w:szCs w:val="22"/>
          <w:lang w:val="en-US" w:eastAsia="zh-CN"/>
        </w:rPr>
        <w:tab/>
      </w:r>
      <w:r>
        <w:t>UDM Services</w:t>
      </w:r>
      <w:r>
        <w:tab/>
      </w:r>
      <w:r>
        <w:fldChar w:fldCharType="begin"/>
      </w:r>
      <w:r>
        <w:instrText xml:space="preserve"> PAGEREF _Toc97537590 \h </w:instrText>
      </w:r>
      <w:r>
        <w:fldChar w:fldCharType="separate"/>
      </w:r>
      <w:r>
        <w:t>38</w:t>
      </w:r>
      <w:r>
        <w:fldChar w:fldCharType="end"/>
      </w:r>
    </w:p>
    <w:p w14:paraId="3E13B661" w14:textId="77777777" w:rsidR="00155F7D" w:rsidRPr="002416A8" w:rsidRDefault="00155F7D">
      <w:pPr>
        <w:pStyle w:val="30"/>
        <w:rPr>
          <w:rFonts w:ascii="Calibri" w:hAnsi="Calibri"/>
          <w:kern w:val="2"/>
          <w:sz w:val="21"/>
          <w:szCs w:val="22"/>
          <w:lang w:val="en-US" w:eastAsia="zh-CN"/>
        </w:rPr>
      </w:pPr>
      <w:r>
        <w:rPr>
          <w:lang w:eastAsia="zh-CN"/>
        </w:rPr>
        <w:t>7</w:t>
      </w:r>
      <w:r>
        <w:t>.</w:t>
      </w:r>
      <w:r>
        <w:rPr>
          <w:lang w:eastAsia="zh-CN"/>
        </w:rPr>
        <w:t>4</w:t>
      </w:r>
      <w:r>
        <w:t>.1</w:t>
      </w:r>
      <w:r w:rsidRPr="002416A8">
        <w:rPr>
          <w:rFonts w:ascii="Calibri" w:hAnsi="Calibri"/>
          <w:kern w:val="2"/>
          <w:sz w:val="21"/>
          <w:szCs w:val="22"/>
          <w:lang w:val="en-US" w:eastAsia="zh-CN"/>
        </w:rPr>
        <w:tab/>
      </w:r>
      <w:r>
        <w:t>General</w:t>
      </w:r>
      <w:r>
        <w:tab/>
      </w:r>
      <w:r>
        <w:fldChar w:fldCharType="begin"/>
      </w:r>
      <w:r>
        <w:instrText xml:space="preserve"> PAGEREF _Toc97537591 \h </w:instrText>
      </w:r>
      <w:r>
        <w:fldChar w:fldCharType="separate"/>
      </w:r>
      <w:r>
        <w:t>38</w:t>
      </w:r>
      <w:r>
        <w:fldChar w:fldCharType="end"/>
      </w:r>
    </w:p>
    <w:p w14:paraId="154886DA" w14:textId="77777777" w:rsidR="00155F7D" w:rsidRPr="002416A8" w:rsidRDefault="00155F7D">
      <w:pPr>
        <w:pStyle w:val="30"/>
        <w:rPr>
          <w:rFonts w:ascii="Calibri" w:hAnsi="Calibri"/>
          <w:kern w:val="2"/>
          <w:sz w:val="21"/>
          <w:szCs w:val="22"/>
          <w:lang w:val="en-US" w:eastAsia="zh-CN"/>
        </w:rPr>
      </w:pPr>
      <w:r>
        <w:rPr>
          <w:lang w:eastAsia="zh-CN"/>
        </w:rPr>
        <w:t>7</w:t>
      </w:r>
      <w:r>
        <w:t>.</w:t>
      </w:r>
      <w:r>
        <w:rPr>
          <w:lang w:eastAsia="zh-CN"/>
        </w:rPr>
        <w:t>4</w:t>
      </w:r>
      <w:r>
        <w:t>.</w:t>
      </w:r>
      <w:r>
        <w:rPr>
          <w:lang w:eastAsia="zh-CN"/>
        </w:rPr>
        <w:t>2</w:t>
      </w:r>
      <w:r w:rsidRPr="002416A8">
        <w:rPr>
          <w:rFonts w:ascii="Calibri" w:hAnsi="Calibri"/>
          <w:kern w:val="2"/>
          <w:sz w:val="21"/>
          <w:szCs w:val="22"/>
          <w:lang w:val="en-US" w:eastAsia="zh-CN"/>
        </w:rPr>
        <w:tab/>
      </w:r>
      <w:r>
        <w:t>Nudm_UEAuthentication Service</w:t>
      </w:r>
      <w:r>
        <w:tab/>
      </w:r>
      <w:r>
        <w:fldChar w:fldCharType="begin"/>
      </w:r>
      <w:r>
        <w:instrText xml:space="preserve"> PAGEREF _Toc97537592 \h </w:instrText>
      </w:r>
      <w:r>
        <w:fldChar w:fldCharType="separate"/>
      </w:r>
      <w:r>
        <w:t>38</w:t>
      </w:r>
      <w:r>
        <w:fldChar w:fldCharType="end"/>
      </w:r>
    </w:p>
    <w:p w14:paraId="1A6A03FB" w14:textId="77777777" w:rsidR="00155F7D" w:rsidRPr="002416A8" w:rsidRDefault="00155F7D">
      <w:pPr>
        <w:pStyle w:val="40"/>
        <w:rPr>
          <w:rFonts w:ascii="Calibri" w:hAnsi="Calibri"/>
          <w:kern w:val="2"/>
          <w:sz w:val="21"/>
          <w:szCs w:val="22"/>
          <w:lang w:val="en-US" w:eastAsia="zh-CN"/>
        </w:rPr>
      </w:pPr>
      <w:r>
        <w:rPr>
          <w:lang w:eastAsia="zh-CN"/>
        </w:rPr>
        <w:t>7</w:t>
      </w:r>
      <w:r>
        <w:t>.</w:t>
      </w:r>
      <w:r>
        <w:rPr>
          <w:lang w:eastAsia="zh-CN"/>
        </w:rPr>
        <w:t>4</w:t>
      </w:r>
      <w:r>
        <w:t>.</w:t>
      </w:r>
      <w:r>
        <w:rPr>
          <w:lang w:eastAsia="zh-CN"/>
        </w:rPr>
        <w:t>2</w:t>
      </w:r>
      <w:r>
        <w:t>.1</w:t>
      </w:r>
      <w:r w:rsidRPr="002416A8">
        <w:rPr>
          <w:rFonts w:ascii="Calibri" w:hAnsi="Calibri"/>
          <w:kern w:val="2"/>
          <w:sz w:val="21"/>
          <w:szCs w:val="22"/>
          <w:lang w:val="en-US" w:eastAsia="zh-CN"/>
        </w:rPr>
        <w:tab/>
      </w:r>
      <w:r>
        <w:t>Nudm_UEAuthentication_GetProseAv service operation</w:t>
      </w:r>
      <w:r>
        <w:tab/>
      </w:r>
      <w:r>
        <w:fldChar w:fldCharType="begin"/>
      </w:r>
      <w:r>
        <w:instrText xml:space="preserve"> PAGEREF _Toc97537593 \h </w:instrText>
      </w:r>
      <w:r>
        <w:fldChar w:fldCharType="separate"/>
      </w:r>
      <w:r>
        <w:t>38</w:t>
      </w:r>
      <w:r>
        <w:fldChar w:fldCharType="end"/>
      </w:r>
    </w:p>
    <w:p w14:paraId="70278328" w14:textId="77777777" w:rsidR="00155F7D" w:rsidRPr="002416A8" w:rsidRDefault="00155F7D">
      <w:pPr>
        <w:pStyle w:val="80"/>
        <w:rPr>
          <w:rFonts w:ascii="Calibri" w:hAnsi="Calibri"/>
          <w:b w:val="0"/>
          <w:kern w:val="2"/>
          <w:sz w:val="21"/>
          <w:szCs w:val="22"/>
          <w:lang w:val="en-US" w:eastAsia="zh-CN"/>
        </w:rPr>
      </w:pPr>
      <w:r>
        <w:t>Annex &lt;A&gt; (normative): Key derivation functions</w:t>
      </w:r>
      <w:r>
        <w:tab/>
      </w:r>
      <w:r>
        <w:fldChar w:fldCharType="begin"/>
      </w:r>
      <w:r>
        <w:instrText xml:space="preserve"> PAGEREF _Toc97537594 \h </w:instrText>
      </w:r>
      <w:r>
        <w:fldChar w:fldCharType="separate"/>
      </w:r>
      <w:r>
        <w:t>39</w:t>
      </w:r>
      <w:r>
        <w:fldChar w:fldCharType="end"/>
      </w:r>
    </w:p>
    <w:p w14:paraId="36DF809B" w14:textId="77777777" w:rsidR="00155F7D" w:rsidRPr="002416A8" w:rsidRDefault="00155F7D">
      <w:pPr>
        <w:pStyle w:val="10"/>
        <w:rPr>
          <w:rFonts w:ascii="Calibri" w:hAnsi="Calibri"/>
          <w:kern w:val="2"/>
          <w:sz w:val="21"/>
          <w:szCs w:val="22"/>
          <w:lang w:val="en-US" w:eastAsia="zh-CN"/>
        </w:rPr>
      </w:pPr>
      <w:r w:rsidRPr="003F2311">
        <w:rPr>
          <w:rFonts w:eastAsia="Times New Roman"/>
        </w:rPr>
        <w:t>A.</w:t>
      </w:r>
      <w:r w:rsidRPr="003F2311">
        <w:rPr>
          <w:rFonts w:eastAsia="Times New Roman"/>
          <w:lang w:eastAsia="zh-CN"/>
        </w:rPr>
        <w:t>1</w:t>
      </w:r>
      <w:r w:rsidRPr="002416A8">
        <w:rPr>
          <w:rFonts w:ascii="Calibri" w:hAnsi="Calibri"/>
          <w:kern w:val="2"/>
          <w:sz w:val="21"/>
          <w:szCs w:val="22"/>
          <w:lang w:val="en-US" w:eastAsia="zh-CN"/>
        </w:rPr>
        <w:tab/>
      </w:r>
      <w:r w:rsidRPr="003F2311">
        <w:rPr>
          <w:rFonts w:eastAsia="Times New Roman"/>
        </w:rPr>
        <w:t>KDF interface and input parameter construction</w:t>
      </w:r>
      <w:r>
        <w:tab/>
      </w:r>
      <w:r>
        <w:fldChar w:fldCharType="begin"/>
      </w:r>
      <w:r>
        <w:instrText xml:space="preserve"> PAGEREF _Toc97537595 \h </w:instrText>
      </w:r>
      <w:r>
        <w:fldChar w:fldCharType="separate"/>
      </w:r>
      <w:r>
        <w:t>39</w:t>
      </w:r>
      <w:r>
        <w:fldChar w:fldCharType="end"/>
      </w:r>
    </w:p>
    <w:p w14:paraId="37558384" w14:textId="77777777" w:rsidR="00155F7D" w:rsidRPr="002416A8" w:rsidRDefault="00155F7D">
      <w:pPr>
        <w:pStyle w:val="20"/>
        <w:rPr>
          <w:rFonts w:ascii="Calibri" w:hAnsi="Calibri"/>
          <w:kern w:val="2"/>
          <w:sz w:val="21"/>
          <w:szCs w:val="22"/>
          <w:lang w:val="en-US" w:eastAsia="zh-CN"/>
        </w:rPr>
      </w:pPr>
      <w:r w:rsidRPr="003F2311">
        <w:rPr>
          <w:rFonts w:eastAsia="Times New Roman"/>
        </w:rPr>
        <w:t>A.</w:t>
      </w:r>
      <w:r w:rsidRPr="003F2311">
        <w:rPr>
          <w:rFonts w:eastAsia="Times New Roman"/>
          <w:lang w:eastAsia="zh-CN"/>
        </w:rPr>
        <w:t>1</w:t>
      </w:r>
      <w:r w:rsidRPr="003F2311">
        <w:rPr>
          <w:rFonts w:eastAsia="Times New Roman"/>
        </w:rPr>
        <w:t>.1</w:t>
      </w:r>
      <w:r w:rsidRPr="002416A8">
        <w:rPr>
          <w:rFonts w:ascii="Calibri" w:hAnsi="Calibri"/>
          <w:kern w:val="2"/>
          <w:sz w:val="21"/>
          <w:szCs w:val="22"/>
          <w:lang w:val="en-US" w:eastAsia="zh-CN"/>
        </w:rPr>
        <w:tab/>
      </w:r>
      <w:r w:rsidRPr="003F2311">
        <w:rPr>
          <w:rFonts w:eastAsia="Times New Roman"/>
        </w:rPr>
        <w:t>General</w:t>
      </w:r>
      <w:r>
        <w:tab/>
      </w:r>
      <w:r>
        <w:fldChar w:fldCharType="begin"/>
      </w:r>
      <w:r>
        <w:instrText xml:space="preserve"> PAGEREF _Toc97537596 \h </w:instrText>
      </w:r>
      <w:r>
        <w:fldChar w:fldCharType="separate"/>
      </w:r>
      <w:r>
        <w:t>39</w:t>
      </w:r>
      <w:r>
        <w:fldChar w:fldCharType="end"/>
      </w:r>
    </w:p>
    <w:p w14:paraId="66A3242F" w14:textId="77777777" w:rsidR="00155F7D" w:rsidRPr="002416A8" w:rsidRDefault="00155F7D">
      <w:pPr>
        <w:pStyle w:val="20"/>
        <w:rPr>
          <w:rFonts w:ascii="Calibri" w:hAnsi="Calibri"/>
          <w:kern w:val="2"/>
          <w:sz w:val="21"/>
          <w:szCs w:val="22"/>
          <w:lang w:val="en-US" w:eastAsia="zh-CN"/>
        </w:rPr>
      </w:pPr>
      <w:r w:rsidRPr="003F2311">
        <w:rPr>
          <w:rFonts w:eastAsia="Times New Roman"/>
        </w:rPr>
        <w:t>A.</w:t>
      </w:r>
      <w:r w:rsidRPr="003F2311">
        <w:rPr>
          <w:rFonts w:eastAsia="Times New Roman"/>
          <w:lang w:eastAsia="zh-CN"/>
        </w:rPr>
        <w:t>1</w:t>
      </w:r>
      <w:r w:rsidRPr="003F2311">
        <w:rPr>
          <w:rFonts w:eastAsia="Times New Roman"/>
        </w:rPr>
        <w:t>.2</w:t>
      </w:r>
      <w:r w:rsidRPr="002416A8">
        <w:rPr>
          <w:rFonts w:ascii="Calibri" w:hAnsi="Calibri"/>
          <w:kern w:val="2"/>
          <w:sz w:val="21"/>
          <w:szCs w:val="22"/>
          <w:lang w:val="en-US" w:eastAsia="zh-CN"/>
        </w:rPr>
        <w:tab/>
      </w:r>
      <w:r w:rsidRPr="003F2311">
        <w:rPr>
          <w:rFonts w:eastAsia="Times New Roman"/>
        </w:rPr>
        <w:t>FC value allocations</w:t>
      </w:r>
      <w:r>
        <w:tab/>
      </w:r>
      <w:r>
        <w:fldChar w:fldCharType="begin"/>
      </w:r>
      <w:r>
        <w:instrText xml:space="preserve"> PAGEREF _Toc97537597 \h </w:instrText>
      </w:r>
      <w:r>
        <w:fldChar w:fldCharType="separate"/>
      </w:r>
      <w:r>
        <w:t>39</w:t>
      </w:r>
      <w:r>
        <w:fldChar w:fldCharType="end"/>
      </w:r>
    </w:p>
    <w:p w14:paraId="1BB018FC" w14:textId="77777777" w:rsidR="00155F7D" w:rsidRPr="002416A8" w:rsidRDefault="00155F7D">
      <w:pPr>
        <w:pStyle w:val="10"/>
        <w:rPr>
          <w:rFonts w:ascii="Calibri" w:hAnsi="Calibri"/>
          <w:kern w:val="2"/>
          <w:sz w:val="21"/>
          <w:szCs w:val="22"/>
          <w:lang w:val="en-US" w:eastAsia="zh-CN"/>
        </w:rPr>
      </w:pPr>
      <w:r w:rsidRPr="003F2311">
        <w:rPr>
          <w:rFonts w:eastAsia="Times New Roman"/>
        </w:rPr>
        <w:t>A.</w:t>
      </w:r>
      <w:r w:rsidRPr="003F2311">
        <w:rPr>
          <w:rFonts w:eastAsia="Times New Roman"/>
          <w:lang w:eastAsia="zh-CN"/>
        </w:rPr>
        <w:t>2</w:t>
      </w:r>
      <w:r w:rsidRPr="002416A8">
        <w:rPr>
          <w:rFonts w:ascii="Calibri" w:hAnsi="Calibri"/>
          <w:kern w:val="2"/>
          <w:sz w:val="21"/>
          <w:szCs w:val="22"/>
          <w:lang w:val="en-US" w:eastAsia="zh-CN"/>
        </w:rPr>
        <w:tab/>
      </w:r>
      <w:r w:rsidRPr="003F2311">
        <w:rPr>
          <w:rFonts w:eastAsia="Times New Roman"/>
        </w:rPr>
        <w:t>5GPRUK derivation function</w:t>
      </w:r>
      <w:r>
        <w:tab/>
      </w:r>
      <w:r>
        <w:fldChar w:fldCharType="begin"/>
      </w:r>
      <w:r>
        <w:instrText xml:space="preserve"> PAGEREF _Toc97537598 \h </w:instrText>
      </w:r>
      <w:r>
        <w:fldChar w:fldCharType="separate"/>
      </w:r>
      <w:r>
        <w:t>39</w:t>
      </w:r>
      <w:r>
        <w:fldChar w:fldCharType="end"/>
      </w:r>
    </w:p>
    <w:p w14:paraId="4DBB4354" w14:textId="77777777" w:rsidR="00155F7D" w:rsidRPr="002416A8" w:rsidRDefault="00155F7D">
      <w:pPr>
        <w:pStyle w:val="10"/>
        <w:rPr>
          <w:rFonts w:ascii="Calibri" w:hAnsi="Calibri"/>
          <w:kern w:val="2"/>
          <w:sz w:val="21"/>
          <w:szCs w:val="22"/>
          <w:lang w:val="en-US" w:eastAsia="zh-CN"/>
        </w:rPr>
      </w:pPr>
      <w:r w:rsidRPr="003F2311">
        <w:rPr>
          <w:rFonts w:eastAsia="Times New Roman"/>
        </w:rPr>
        <w:t>A.</w:t>
      </w:r>
      <w:r w:rsidRPr="003F2311">
        <w:rPr>
          <w:rFonts w:eastAsia="Times New Roman"/>
          <w:lang w:eastAsia="zh-CN"/>
        </w:rPr>
        <w:t>3</w:t>
      </w:r>
      <w:r w:rsidRPr="002416A8">
        <w:rPr>
          <w:rFonts w:ascii="Calibri" w:hAnsi="Calibri"/>
          <w:kern w:val="2"/>
          <w:sz w:val="21"/>
          <w:szCs w:val="22"/>
          <w:lang w:val="en-US" w:eastAsia="zh-CN"/>
        </w:rPr>
        <w:tab/>
      </w:r>
      <w:r w:rsidRPr="003F2311">
        <w:rPr>
          <w:rFonts w:eastAsia="Times New Roman"/>
        </w:rPr>
        <w:t>Derivation of 5GPRUK ID</w:t>
      </w:r>
      <w:r>
        <w:tab/>
      </w:r>
      <w:r>
        <w:fldChar w:fldCharType="begin"/>
      </w:r>
      <w:r>
        <w:instrText xml:space="preserve"> PAGEREF _Toc97537599 \h </w:instrText>
      </w:r>
      <w:r>
        <w:fldChar w:fldCharType="separate"/>
      </w:r>
      <w:r>
        <w:t>39</w:t>
      </w:r>
      <w:r>
        <w:fldChar w:fldCharType="end"/>
      </w:r>
    </w:p>
    <w:p w14:paraId="2412C7CE" w14:textId="77777777" w:rsidR="00155F7D" w:rsidRPr="002416A8" w:rsidRDefault="00155F7D">
      <w:pPr>
        <w:pStyle w:val="10"/>
        <w:rPr>
          <w:rFonts w:ascii="Calibri" w:hAnsi="Calibri"/>
          <w:kern w:val="2"/>
          <w:sz w:val="21"/>
          <w:szCs w:val="22"/>
          <w:lang w:val="en-US" w:eastAsia="zh-CN"/>
        </w:rPr>
      </w:pPr>
      <w:r>
        <w:t>A.</w:t>
      </w:r>
      <w:r>
        <w:rPr>
          <w:lang w:eastAsia="zh-CN"/>
        </w:rPr>
        <w:t>4</w:t>
      </w:r>
      <w:r w:rsidRPr="002416A8">
        <w:rPr>
          <w:rFonts w:ascii="Calibri" w:hAnsi="Calibri"/>
          <w:kern w:val="2"/>
          <w:sz w:val="21"/>
          <w:szCs w:val="22"/>
          <w:lang w:val="en-US" w:eastAsia="zh-CN"/>
        </w:rPr>
        <w:tab/>
      </w:r>
      <w:r>
        <w:t>K</w:t>
      </w:r>
      <w:r w:rsidRPr="003F2311">
        <w:rPr>
          <w:vertAlign w:val="subscript"/>
        </w:rPr>
        <w:t>NR_ProSe</w:t>
      </w:r>
      <w:r>
        <w:t xml:space="preserve"> derivation function</w:t>
      </w:r>
      <w:r>
        <w:tab/>
      </w:r>
      <w:r>
        <w:fldChar w:fldCharType="begin"/>
      </w:r>
      <w:r>
        <w:instrText xml:space="preserve"> PAGEREF _Toc97537600 \h </w:instrText>
      </w:r>
      <w:r>
        <w:fldChar w:fldCharType="separate"/>
      </w:r>
      <w:r>
        <w:t>40</w:t>
      </w:r>
      <w:r>
        <w:fldChar w:fldCharType="end"/>
      </w:r>
    </w:p>
    <w:p w14:paraId="7F87FEF3" w14:textId="77777777" w:rsidR="00155F7D" w:rsidRPr="002416A8" w:rsidRDefault="00155F7D">
      <w:pPr>
        <w:pStyle w:val="10"/>
        <w:rPr>
          <w:rFonts w:ascii="Calibri" w:hAnsi="Calibri"/>
          <w:kern w:val="2"/>
          <w:sz w:val="21"/>
          <w:szCs w:val="22"/>
          <w:lang w:val="en-US" w:eastAsia="zh-CN"/>
        </w:rPr>
      </w:pPr>
      <w:r>
        <w:t>A.</w:t>
      </w:r>
      <w:r>
        <w:rPr>
          <w:lang w:eastAsia="zh-CN"/>
        </w:rPr>
        <w:t>5</w:t>
      </w:r>
      <w:r w:rsidRPr="002416A8">
        <w:rPr>
          <w:rFonts w:ascii="Calibri" w:hAnsi="Calibri"/>
          <w:kern w:val="2"/>
          <w:sz w:val="21"/>
          <w:szCs w:val="22"/>
          <w:lang w:val="en-US" w:eastAsia="zh-CN"/>
        </w:rPr>
        <w:tab/>
      </w:r>
      <w:r>
        <w:t>Calculation of DCR confidentiality keystream</w:t>
      </w:r>
      <w:r>
        <w:tab/>
      </w:r>
      <w:r>
        <w:fldChar w:fldCharType="begin"/>
      </w:r>
      <w:r>
        <w:instrText xml:space="preserve"> PAGEREF _Toc97537601 \h </w:instrText>
      </w:r>
      <w:r>
        <w:fldChar w:fldCharType="separate"/>
      </w:r>
      <w:r>
        <w:t>40</w:t>
      </w:r>
      <w:r>
        <w:fldChar w:fldCharType="end"/>
      </w:r>
    </w:p>
    <w:p w14:paraId="1F4CBDAB" w14:textId="77777777" w:rsidR="00155F7D" w:rsidRPr="002416A8" w:rsidRDefault="00155F7D">
      <w:pPr>
        <w:pStyle w:val="10"/>
        <w:rPr>
          <w:rFonts w:ascii="Calibri" w:hAnsi="Calibri"/>
          <w:kern w:val="2"/>
          <w:sz w:val="21"/>
          <w:szCs w:val="22"/>
          <w:lang w:val="en-US" w:eastAsia="zh-CN"/>
        </w:rPr>
      </w:pPr>
      <w:r>
        <w:t>A.</w:t>
      </w:r>
      <w:r>
        <w:rPr>
          <w:lang w:eastAsia="zh-CN"/>
        </w:rPr>
        <w:t>6</w:t>
      </w:r>
      <w:r w:rsidRPr="002416A8">
        <w:rPr>
          <w:rFonts w:ascii="Calibri" w:hAnsi="Calibri"/>
          <w:kern w:val="2"/>
          <w:sz w:val="21"/>
          <w:szCs w:val="22"/>
          <w:lang w:val="en-US" w:eastAsia="zh-CN"/>
        </w:rPr>
        <w:tab/>
      </w:r>
      <w:r>
        <w:t>Calculation of MIC value</w:t>
      </w:r>
      <w:r>
        <w:tab/>
      </w:r>
      <w:r>
        <w:fldChar w:fldCharType="begin"/>
      </w:r>
      <w:r>
        <w:instrText xml:space="preserve"> PAGEREF _Toc97537602 \h </w:instrText>
      </w:r>
      <w:r>
        <w:fldChar w:fldCharType="separate"/>
      </w:r>
      <w:r>
        <w:t>40</w:t>
      </w:r>
      <w:r>
        <w:fldChar w:fldCharType="end"/>
      </w:r>
    </w:p>
    <w:p w14:paraId="5E1519AB" w14:textId="77777777" w:rsidR="00155F7D" w:rsidRPr="002416A8" w:rsidRDefault="00155F7D">
      <w:pPr>
        <w:pStyle w:val="10"/>
        <w:rPr>
          <w:rFonts w:ascii="Calibri" w:hAnsi="Calibri"/>
          <w:kern w:val="2"/>
          <w:sz w:val="21"/>
          <w:szCs w:val="22"/>
          <w:lang w:val="en-US" w:eastAsia="zh-CN"/>
        </w:rPr>
      </w:pPr>
      <w:r>
        <w:t>A.</w:t>
      </w:r>
      <w:r>
        <w:rPr>
          <w:lang w:eastAsia="zh-CN"/>
        </w:rPr>
        <w:t>7</w:t>
      </w:r>
      <w:r w:rsidRPr="002416A8">
        <w:rPr>
          <w:rFonts w:ascii="Calibri" w:hAnsi="Calibri"/>
          <w:kern w:val="2"/>
          <w:sz w:val="21"/>
          <w:szCs w:val="22"/>
          <w:lang w:val="en-US" w:eastAsia="zh-CN"/>
        </w:rPr>
        <w:tab/>
      </w:r>
      <w:r>
        <w:t>Message-specific confidentiality mechanisms for discovery</w:t>
      </w:r>
      <w:r>
        <w:tab/>
      </w:r>
      <w:r>
        <w:fldChar w:fldCharType="begin"/>
      </w:r>
      <w:r>
        <w:instrText xml:space="preserve"> PAGEREF _Toc97537603 \h </w:instrText>
      </w:r>
      <w:r>
        <w:fldChar w:fldCharType="separate"/>
      </w:r>
      <w:r>
        <w:t>41</w:t>
      </w:r>
      <w:r>
        <w:fldChar w:fldCharType="end"/>
      </w:r>
    </w:p>
    <w:p w14:paraId="6A869913" w14:textId="77777777" w:rsidR="00155F7D" w:rsidRPr="002416A8" w:rsidRDefault="00155F7D">
      <w:pPr>
        <w:pStyle w:val="80"/>
        <w:rPr>
          <w:rFonts w:ascii="Calibri" w:hAnsi="Calibri"/>
          <w:b w:val="0"/>
          <w:kern w:val="2"/>
          <w:sz w:val="21"/>
          <w:szCs w:val="22"/>
          <w:lang w:val="en-US" w:eastAsia="zh-CN"/>
        </w:rPr>
      </w:pPr>
      <w:r>
        <w:t>Annex &lt;B&gt; (informative): Source authenticity of discovery messages</w:t>
      </w:r>
      <w:r>
        <w:tab/>
      </w:r>
      <w:r>
        <w:fldChar w:fldCharType="begin"/>
      </w:r>
      <w:r>
        <w:instrText xml:space="preserve"> PAGEREF _Toc97537604 \h </w:instrText>
      </w:r>
      <w:r>
        <w:fldChar w:fldCharType="separate"/>
      </w:r>
      <w:r>
        <w:t>41</w:t>
      </w:r>
      <w:r>
        <w:fldChar w:fldCharType="end"/>
      </w:r>
    </w:p>
    <w:p w14:paraId="48AB5394" w14:textId="77777777" w:rsidR="00155F7D" w:rsidRPr="002416A8" w:rsidRDefault="00155F7D">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_Toc97537605 \h </w:instrText>
      </w:r>
      <w:r>
        <w:fldChar w:fldCharType="separate"/>
      </w:r>
      <w:r>
        <w:t>42</w:t>
      </w:r>
      <w:r>
        <w:fldChar w:fldCharType="end"/>
      </w:r>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7" w:name="foreword"/>
      <w:bookmarkStart w:id="18" w:name="_Toc88556893"/>
      <w:bookmarkStart w:id="19" w:name="_Toc88559981"/>
      <w:bookmarkStart w:id="20" w:name="_Toc97537508"/>
      <w:bookmarkEnd w:id="17"/>
      <w:r w:rsidRPr="004D3578">
        <w:lastRenderedPageBreak/>
        <w:t>Foreword</w:t>
      </w:r>
      <w:bookmarkEnd w:id="18"/>
      <w:bookmarkEnd w:id="19"/>
      <w:bookmarkEnd w:id="20"/>
    </w:p>
    <w:p w14:paraId="2511FBFA" w14:textId="4487E897" w:rsidR="00080512" w:rsidRPr="004D3578" w:rsidRDefault="00080512">
      <w:r w:rsidRPr="004D3578">
        <w:t xml:space="preserve">This Technical </w:t>
      </w:r>
      <w:bookmarkStart w:id="21" w:name="spectype3"/>
      <w:r w:rsidRPr="003A1779">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2" w:name="introduction"/>
      <w:bookmarkEnd w:id="22"/>
      <w:r w:rsidRPr="004D3578">
        <w:br w:type="page"/>
      </w:r>
      <w:bookmarkStart w:id="23" w:name="scope"/>
      <w:bookmarkStart w:id="24" w:name="_Toc88556894"/>
      <w:bookmarkStart w:id="25" w:name="_Toc88559982"/>
      <w:bookmarkStart w:id="26" w:name="_Toc97537509"/>
      <w:bookmarkEnd w:id="23"/>
      <w:r w:rsidRPr="004D3578">
        <w:lastRenderedPageBreak/>
        <w:t>1</w:t>
      </w:r>
      <w:r w:rsidRPr="004D3578">
        <w:tab/>
        <w:t>Scope</w:t>
      </w:r>
      <w:bookmarkEnd w:id="24"/>
      <w:bookmarkEnd w:id="25"/>
      <w:bookmarkEnd w:id="26"/>
    </w:p>
    <w:p w14:paraId="7714F376" w14:textId="77777777" w:rsidR="00A05F77" w:rsidRPr="007B0C8B" w:rsidRDefault="00A05F77" w:rsidP="00A05F77">
      <w:r w:rsidRPr="006A5D3F">
        <w:t xml:space="preserve">The present document specifies the security </w:t>
      </w:r>
      <w:r w:rsidRPr="00182BD6">
        <w:t xml:space="preserve">and privacy </w:t>
      </w:r>
      <w:r w:rsidRPr="006A5D3F">
        <w:t>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4D3578" w:rsidRDefault="00080512">
      <w:pPr>
        <w:pStyle w:val="1"/>
      </w:pPr>
      <w:bookmarkStart w:id="27" w:name="references"/>
      <w:bookmarkStart w:id="28" w:name="_Toc88556895"/>
      <w:bookmarkStart w:id="29" w:name="_Toc88559983"/>
      <w:bookmarkStart w:id="30" w:name="_Toc97537510"/>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08493FB" w14:textId="0E510A63" w:rsidR="00A05F77" w:rsidRPr="004D3578" w:rsidRDefault="00A05F77" w:rsidP="00A05F77">
      <w:pPr>
        <w:pStyle w:val="EX"/>
      </w:pPr>
      <w:r w:rsidRPr="004D3578">
        <w:t>[</w:t>
      </w:r>
      <w:r>
        <w:rPr>
          <w:rFonts w:hint="eastAsia"/>
          <w:lang w:eastAsia="zh-CN"/>
        </w:rPr>
        <w:t>2</w:t>
      </w:r>
      <w:r w:rsidRPr="004D3578">
        <w:t>]</w:t>
      </w:r>
      <w:r w:rsidRPr="004D3578">
        <w:tab/>
        <w:t>3GPP T</w:t>
      </w:r>
      <w:r>
        <w:rPr>
          <w:rFonts w:hint="eastAsia"/>
          <w:lang w:eastAsia="zh-CN"/>
        </w:rPr>
        <w:t>S</w:t>
      </w:r>
      <w:r w:rsidRPr="004D3578">
        <w:t> </w:t>
      </w:r>
      <w:r w:rsidRPr="00624DAD">
        <w:t>23.304</w:t>
      </w:r>
      <w:r w:rsidRPr="004D3578">
        <w:t>: "</w:t>
      </w:r>
      <w:r w:rsidRPr="00624DAD">
        <w:t>Proximity based Services (ProSe) in the 5G System (5GS)</w:t>
      </w:r>
      <w:r w:rsidRPr="004D3578">
        <w:t>".</w:t>
      </w:r>
    </w:p>
    <w:p w14:paraId="3D5DD338" w14:textId="6935029B" w:rsidR="00783769" w:rsidRPr="007D2D17" w:rsidRDefault="00783769" w:rsidP="00783769">
      <w:pPr>
        <w:pStyle w:val="EX"/>
        <w:rPr>
          <w:lang w:eastAsia="zh-CN"/>
        </w:rPr>
      </w:pPr>
      <w:bookmarkStart w:id="31" w:name="definitions"/>
      <w:bookmarkEnd w:id="31"/>
      <w:r>
        <w:rPr>
          <w:rFonts w:hint="eastAsia"/>
          <w:lang w:eastAsia="zh-CN"/>
        </w:rPr>
        <w:t>[3</w:t>
      </w:r>
      <w:r>
        <w:rPr>
          <w:lang w:eastAsia="zh-CN"/>
        </w:rPr>
        <w:t>]</w:t>
      </w:r>
      <w:r>
        <w:rPr>
          <w:lang w:eastAsia="zh-CN"/>
        </w:rPr>
        <w:tab/>
      </w:r>
      <w:r w:rsidRPr="007D2D17">
        <w:t>3GPP TS 33.501: "Security architecture and procedures for 5G system".</w:t>
      </w:r>
    </w:p>
    <w:p w14:paraId="71A5377A" w14:textId="68EDA580" w:rsidR="00783769" w:rsidRDefault="00783769" w:rsidP="00783769">
      <w:pPr>
        <w:pStyle w:val="EX"/>
        <w:rPr>
          <w:lang w:val="en-US" w:eastAsia="zh-CN"/>
        </w:rPr>
      </w:pPr>
      <w:r>
        <w:t>[</w:t>
      </w:r>
      <w:r>
        <w:rPr>
          <w:rFonts w:hint="eastAsia"/>
          <w:lang w:val="en-US" w:eastAsia="zh-CN"/>
        </w:rPr>
        <w:t>4</w:t>
      </w:r>
      <w:r>
        <w:t>]</w:t>
      </w:r>
      <w:r>
        <w:tab/>
        <w:t>3GPP TS 33.303: "Proximity-based Services (ProSe); Security aspects"</w:t>
      </w:r>
      <w:r>
        <w:rPr>
          <w:rFonts w:hint="eastAsia"/>
          <w:lang w:val="en-US" w:eastAsia="zh-CN"/>
        </w:rPr>
        <w:t>.</w:t>
      </w:r>
    </w:p>
    <w:p w14:paraId="4954D22E" w14:textId="13B7C66C" w:rsidR="00783769" w:rsidRDefault="00783769" w:rsidP="00783769">
      <w:pPr>
        <w:pStyle w:val="EX"/>
      </w:pPr>
      <w:r>
        <w:t>[</w:t>
      </w:r>
      <w:r>
        <w:rPr>
          <w:rFonts w:hint="eastAsia"/>
          <w:lang w:val="en-US" w:eastAsia="zh-CN"/>
        </w:rPr>
        <w:t>5</w:t>
      </w:r>
      <w:r>
        <w:t>]</w:t>
      </w:r>
      <w:r>
        <w:tab/>
        <w:t>3GPP TS 33.535: "Authentication and Key Management for Applications (AKMA) based on 3GPP credentials in the 5G System (5GS)".</w:t>
      </w:r>
    </w:p>
    <w:p w14:paraId="6FC68734" w14:textId="13DB3906" w:rsidR="00CB599F" w:rsidRDefault="00CB599F" w:rsidP="00CB599F">
      <w:pPr>
        <w:pStyle w:val="EX"/>
        <w:rPr>
          <w:lang w:eastAsia="zh-CN"/>
        </w:rPr>
      </w:pPr>
      <w:r w:rsidRPr="00235394">
        <w:t>[</w:t>
      </w:r>
      <w:r>
        <w:rPr>
          <w:rFonts w:hint="eastAsia"/>
          <w:lang w:eastAsia="zh-CN"/>
        </w:rPr>
        <w:t>6</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51A521F1" w14:textId="7B4B2894" w:rsidR="00896741" w:rsidRDefault="00896741" w:rsidP="00896741">
      <w:pPr>
        <w:pStyle w:val="EX"/>
      </w:pPr>
      <w:r>
        <w:rPr>
          <w:lang w:val="en-IN"/>
        </w:rPr>
        <w:t>[</w:t>
      </w:r>
      <w:r w:rsidR="004E33A6">
        <w:rPr>
          <w:rFonts w:hint="eastAsia"/>
          <w:lang w:val="en-IN" w:eastAsia="zh-CN"/>
        </w:rPr>
        <w:t>7</w:t>
      </w:r>
      <w:r>
        <w:rPr>
          <w:lang w:val="en-IN"/>
        </w:rPr>
        <w:t>]</w:t>
      </w:r>
      <w:r>
        <w:rPr>
          <w:lang w:val="en-IN"/>
        </w:rPr>
        <w:tab/>
        <w:t>3GPP TS 23.503: "</w:t>
      </w:r>
      <w:r>
        <w:t>Policy and charging control framework for the 5G System (5GS); Stage 2".</w:t>
      </w:r>
    </w:p>
    <w:p w14:paraId="63909221" w14:textId="4F96DAD8" w:rsidR="00896741" w:rsidRDefault="00896741" w:rsidP="00896741">
      <w:pPr>
        <w:pStyle w:val="EX"/>
        <w:rPr>
          <w:rFonts w:eastAsia="Yu Mincho"/>
        </w:rPr>
      </w:pPr>
      <w:r>
        <w:rPr>
          <w:lang w:val="en-IN"/>
        </w:rPr>
        <w:t>[</w:t>
      </w:r>
      <w:r w:rsidR="004E33A6">
        <w:rPr>
          <w:rFonts w:hint="eastAsia"/>
          <w:lang w:val="en-IN" w:eastAsia="zh-CN"/>
        </w:rPr>
        <w:t>8</w:t>
      </w:r>
      <w:r>
        <w:rPr>
          <w:lang w:val="en-IN"/>
        </w:rPr>
        <w:t>]</w:t>
      </w:r>
      <w:r>
        <w:rPr>
          <w:lang w:val="en-IN"/>
        </w:rPr>
        <w:tab/>
      </w:r>
      <w:r>
        <w:rPr>
          <w:rFonts w:eastAsia="Yu Mincho"/>
        </w:rPr>
        <w:t>3GPP TS 33.220: "Generic Authentication Architecture (GAA); Generic Bootstrapping Architecture (GBA)".</w:t>
      </w:r>
    </w:p>
    <w:p w14:paraId="270DA6C7" w14:textId="66401D72" w:rsidR="001972DA" w:rsidRDefault="001972DA" w:rsidP="001972DA">
      <w:pPr>
        <w:pStyle w:val="EX"/>
        <w:rPr>
          <w:rFonts w:eastAsia="Yu Mincho"/>
        </w:rPr>
      </w:pPr>
      <w:bookmarkStart w:id="32" w:name="clause4"/>
      <w:bookmarkStart w:id="33" w:name="_Toc88556896"/>
      <w:bookmarkStart w:id="34" w:name="_Toc88559984"/>
      <w:bookmarkStart w:id="35" w:name="_Toc88556900"/>
      <w:bookmarkStart w:id="36" w:name="_Toc88559988"/>
      <w:bookmarkEnd w:id="32"/>
      <w:r>
        <w:t>[</w:t>
      </w:r>
      <w:r>
        <w:rPr>
          <w:rFonts w:hint="eastAsia"/>
          <w:lang w:val="en-US" w:eastAsia="zh-CN"/>
        </w:rPr>
        <w:t>9</w:t>
      </w:r>
      <w:r>
        <w:t>]</w:t>
      </w:r>
      <w:r>
        <w:tab/>
        <w:t>3GPP TS 33.223: "Generic Authentication Architecture (GAA); Generic Bootstrapping Architecture (GBA) Push function".</w:t>
      </w:r>
    </w:p>
    <w:p w14:paraId="3A23C24C" w14:textId="4E5109F7" w:rsidR="00AA7DEF" w:rsidRPr="009E0DE1" w:rsidRDefault="00AA7DEF" w:rsidP="00AA7DEF">
      <w:pPr>
        <w:pStyle w:val="EX"/>
      </w:pPr>
      <w:r w:rsidRPr="009E0DE1">
        <w:t>[</w:t>
      </w:r>
      <w:r>
        <w:rPr>
          <w:rFonts w:hint="eastAsia"/>
          <w:noProof/>
          <w:lang w:eastAsia="zh-CN"/>
        </w:rPr>
        <w:t>10</w:t>
      </w:r>
      <w:r w:rsidRPr="009E0DE1">
        <w:t>]</w:t>
      </w:r>
      <w:r w:rsidRPr="009E0DE1">
        <w:tab/>
        <w:t>3GPP</w:t>
      </w:r>
      <w:r>
        <w:t> </w:t>
      </w:r>
      <w:r w:rsidRPr="009E0DE1">
        <w:t>TS</w:t>
      </w:r>
      <w:r>
        <w:t> </w:t>
      </w:r>
      <w:r w:rsidRPr="009E0DE1">
        <w:t>23.502: "Procedures for the 5G System; Stage 2".</w:t>
      </w:r>
    </w:p>
    <w:p w14:paraId="7E524FFD" w14:textId="51532D9F" w:rsidR="00AA7DEF" w:rsidRPr="007B0C8B" w:rsidRDefault="00AA7DEF" w:rsidP="00AA7DEF">
      <w:pPr>
        <w:pStyle w:val="EX"/>
      </w:pPr>
      <w:r w:rsidRPr="007B0C8B">
        <w:t>[</w:t>
      </w:r>
      <w:r>
        <w:rPr>
          <w:rFonts w:hint="eastAsia"/>
          <w:lang w:eastAsia="zh-CN"/>
        </w:rPr>
        <w:t>11</w:t>
      </w:r>
      <w:r w:rsidRPr="007B0C8B">
        <w:t>]</w:t>
      </w:r>
      <w:r w:rsidRPr="007B0C8B">
        <w:tab/>
        <w:t>3GPP TS 33.102: "3G security; Security architecture".</w:t>
      </w:r>
    </w:p>
    <w:p w14:paraId="0021ED6F" w14:textId="3905C839" w:rsidR="00C21B2B" w:rsidRDefault="00C21B2B" w:rsidP="00C21B2B">
      <w:pPr>
        <w:pStyle w:val="EX"/>
        <w:rPr>
          <w:rFonts w:eastAsia="Yu Mincho"/>
        </w:rPr>
      </w:pPr>
      <w:r>
        <w:t>[</w:t>
      </w:r>
      <w:r>
        <w:rPr>
          <w:rFonts w:hint="eastAsia"/>
          <w:lang w:eastAsia="zh-CN"/>
        </w:rPr>
        <w:t>12</w:t>
      </w:r>
      <w:r>
        <w:t>]</w:t>
      </w:r>
      <w:r>
        <w:tab/>
        <w:t>IETF RFC 3748: "Extensible Authentication Protocol (EAP)".</w:t>
      </w:r>
    </w:p>
    <w:p w14:paraId="309E7013" w14:textId="7BCCA2EF" w:rsidR="00C21B2B" w:rsidRDefault="00C21B2B" w:rsidP="00C21B2B">
      <w:pPr>
        <w:pStyle w:val="EX"/>
        <w:rPr>
          <w:rFonts w:eastAsia="Yu Mincho"/>
        </w:rPr>
      </w:pPr>
      <w:r>
        <w:rPr>
          <w:rFonts w:eastAsia="Yu Mincho"/>
        </w:rPr>
        <w:t>[</w:t>
      </w:r>
      <w:r>
        <w:rPr>
          <w:rFonts w:eastAsia="Yu Mincho" w:hint="eastAsia"/>
          <w:lang w:eastAsia="zh-CN"/>
        </w:rPr>
        <w:t>13</w:t>
      </w:r>
      <w:r>
        <w:rPr>
          <w:rFonts w:eastAsia="Yu Mincho"/>
        </w:rPr>
        <w:t>]</w:t>
      </w:r>
      <w:r>
        <w:rPr>
          <w:rFonts w:eastAsia="Yu Mincho"/>
        </w:rPr>
        <w:tab/>
        <w:t xml:space="preserve">3GPP TS 23.502: </w:t>
      </w:r>
      <w:r>
        <w:t>"Procedures for the 5G System".</w:t>
      </w:r>
    </w:p>
    <w:p w14:paraId="6903A4ED" w14:textId="7FF2C371" w:rsidR="00CB6B5B" w:rsidRPr="004D3578" w:rsidRDefault="00CB6B5B" w:rsidP="00CB6B5B">
      <w:pPr>
        <w:pStyle w:val="1"/>
      </w:pPr>
      <w:bookmarkStart w:id="37" w:name="_Toc97537511"/>
      <w:r w:rsidRPr="004D3578">
        <w:t>3</w:t>
      </w:r>
      <w:r w:rsidRPr="004D3578">
        <w:tab/>
        <w:t>Definitions</w:t>
      </w:r>
      <w:r>
        <w:t xml:space="preserve"> of terms and abbreviations</w:t>
      </w:r>
      <w:bookmarkEnd w:id="33"/>
      <w:bookmarkEnd w:id="34"/>
      <w:bookmarkEnd w:id="37"/>
    </w:p>
    <w:p w14:paraId="4BDAFC93" w14:textId="77777777" w:rsidR="00CB6B5B" w:rsidRPr="004D3578" w:rsidRDefault="00CB6B5B" w:rsidP="00CB6B5B">
      <w:pPr>
        <w:pStyle w:val="2"/>
      </w:pPr>
      <w:bookmarkStart w:id="38" w:name="_Toc88556897"/>
      <w:bookmarkStart w:id="39" w:name="_Toc88559985"/>
      <w:bookmarkStart w:id="40" w:name="_Toc97537512"/>
      <w:r w:rsidRPr="004D3578">
        <w:t>3.1</w:t>
      </w:r>
      <w:r w:rsidRPr="004D3578">
        <w:tab/>
      </w:r>
      <w:r>
        <w:t>Terms</w:t>
      </w:r>
      <w:bookmarkEnd w:id="38"/>
      <w:bookmarkEnd w:id="39"/>
      <w:bookmarkEnd w:id="40"/>
    </w:p>
    <w:p w14:paraId="2B18837F" w14:textId="77777777" w:rsidR="00CB6B5B" w:rsidRPr="004D3578" w:rsidRDefault="00CB6B5B" w:rsidP="00CB6B5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A934CE8" w14:textId="77777777" w:rsidR="00CB6B5B" w:rsidRPr="0093004C" w:rsidRDefault="00CB6B5B" w:rsidP="00CB6B5B">
      <w:bookmarkStart w:id="41" w:name="_Toc88556898"/>
      <w:bookmarkStart w:id="42" w:name="_Toc88559986"/>
      <w:r w:rsidRPr="0093004C">
        <w:t>For the purposes of the present document, the following term and definition given in TS</w:t>
      </w:r>
      <w:r>
        <w:t> </w:t>
      </w:r>
      <w:r w:rsidRPr="0093004C">
        <w:t>23.30</w:t>
      </w:r>
      <w:r>
        <w:rPr>
          <w:rFonts w:hint="eastAsia"/>
          <w:lang w:eastAsia="zh-CN"/>
        </w:rPr>
        <w:t>4</w:t>
      </w:r>
      <w:r>
        <w:t> </w:t>
      </w:r>
      <w:r w:rsidRPr="0093004C">
        <w:t>[</w:t>
      </w:r>
      <w:r>
        <w:rPr>
          <w:rFonts w:hint="eastAsia"/>
          <w:lang w:eastAsia="zh-CN"/>
        </w:rPr>
        <w:t>2</w:t>
      </w:r>
      <w:r w:rsidRPr="0093004C">
        <w:t>] apply:</w:t>
      </w:r>
    </w:p>
    <w:p w14:paraId="2FFA3E9E" w14:textId="77777777" w:rsidR="00CB6B5B" w:rsidRDefault="00CB6B5B" w:rsidP="00CB6B5B">
      <w:pPr>
        <w:pStyle w:val="EW"/>
        <w:rPr>
          <w:b/>
          <w:lang w:eastAsia="zh-CN"/>
        </w:rPr>
      </w:pPr>
      <w:r>
        <w:rPr>
          <w:b/>
          <w:noProof/>
        </w:rPr>
        <w:lastRenderedPageBreak/>
        <w:t xml:space="preserve">5G </w:t>
      </w:r>
      <w:r w:rsidRPr="0093004C">
        <w:rPr>
          <w:b/>
          <w:noProof/>
        </w:rPr>
        <w:t>ProSe</w:t>
      </w:r>
      <w:r w:rsidRPr="0093004C">
        <w:rPr>
          <w:b/>
        </w:rPr>
        <w:t xml:space="preserve"> Direct Communication</w:t>
      </w:r>
    </w:p>
    <w:p w14:paraId="2E41012D" w14:textId="77777777" w:rsidR="00CB6B5B" w:rsidRPr="007A44C1" w:rsidRDefault="00CB6B5B" w:rsidP="00CB6B5B">
      <w:pPr>
        <w:pStyle w:val="EW"/>
        <w:rPr>
          <w:b/>
          <w:bCs/>
          <w:lang w:eastAsia="zh-CN"/>
        </w:rPr>
      </w:pPr>
      <w:r>
        <w:rPr>
          <w:b/>
          <w:noProof/>
        </w:rPr>
        <w:t xml:space="preserve">5G </w:t>
      </w:r>
      <w:r w:rsidRPr="0093004C">
        <w:rPr>
          <w:b/>
          <w:noProof/>
        </w:rPr>
        <w:t>ProSe</w:t>
      </w:r>
      <w:r w:rsidRPr="0093004C">
        <w:rPr>
          <w:b/>
        </w:rPr>
        <w:t xml:space="preserve"> Direct Discover</w:t>
      </w:r>
    </w:p>
    <w:p w14:paraId="0ED6E3A8" w14:textId="77777777" w:rsidR="00CB6B5B" w:rsidRDefault="00CB6B5B" w:rsidP="00CB6B5B">
      <w:pPr>
        <w:pStyle w:val="EW"/>
        <w:rPr>
          <w:b/>
          <w:lang w:eastAsia="zh-CN"/>
        </w:rPr>
      </w:pPr>
      <w:r>
        <w:rPr>
          <w:rFonts w:hint="eastAsia"/>
          <w:b/>
          <w:noProof/>
          <w:lang w:eastAsia="zh-CN"/>
        </w:rPr>
        <w:t xml:space="preserve">5G </w:t>
      </w:r>
      <w:r w:rsidRPr="003C0087">
        <w:rPr>
          <w:b/>
          <w:noProof/>
        </w:rPr>
        <w:t>ProSe</w:t>
      </w:r>
      <w:r w:rsidRPr="003C0087">
        <w:rPr>
          <w:b/>
        </w:rPr>
        <w:t>-enabled UE</w:t>
      </w:r>
    </w:p>
    <w:p w14:paraId="64E8625F" w14:textId="77777777" w:rsidR="00CB6B5B" w:rsidRDefault="00CB6B5B" w:rsidP="00CB6B5B">
      <w:pPr>
        <w:pStyle w:val="EW"/>
        <w:rPr>
          <w:b/>
          <w:lang w:eastAsia="zh-CN"/>
        </w:rPr>
      </w:pPr>
      <w:r w:rsidRPr="00566ECD">
        <w:rPr>
          <w:rFonts w:hint="eastAsia"/>
          <w:b/>
          <w:lang w:eastAsia="zh-CN"/>
        </w:rPr>
        <w:t xml:space="preserve">5G </w:t>
      </w:r>
      <w:r>
        <w:rPr>
          <w:rFonts w:hint="eastAsia"/>
          <w:b/>
          <w:lang w:eastAsia="zh-CN"/>
        </w:rPr>
        <w:t xml:space="preserve">ProSe </w:t>
      </w:r>
      <w:r w:rsidRPr="0093004C">
        <w:rPr>
          <w:b/>
        </w:rPr>
        <w:t>Remote UE</w:t>
      </w:r>
    </w:p>
    <w:p w14:paraId="4212B525" w14:textId="77777777" w:rsidR="00CB6B5B" w:rsidRDefault="00CB6B5B" w:rsidP="00CB6B5B">
      <w:pPr>
        <w:pStyle w:val="EW"/>
        <w:rPr>
          <w:b/>
          <w:lang w:eastAsia="zh-CN"/>
        </w:rPr>
      </w:pPr>
      <w:r w:rsidRPr="00566ECD">
        <w:rPr>
          <w:rFonts w:hint="eastAsia"/>
          <w:b/>
          <w:noProof/>
          <w:lang w:eastAsia="zh-CN"/>
        </w:rPr>
        <w:t xml:space="preserve">5G </w:t>
      </w:r>
      <w:r w:rsidRPr="0093004C">
        <w:rPr>
          <w:b/>
          <w:noProof/>
        </w:rPr>
        <w:t>ProSe</w:t>
      </w:r>
      <w:r w:rsidRPr="0093004C">
        <w:rPr>
          <w:b/>
        </w:rPr>
        <w:t xml:space="preserve"> UE-to-Network Relay</w:t>
      </w:r>
    </w:p>
    <w:p w14:paraId="62BC3617" w14:textId="77777777" w:rsidR="00CB6B5B" w:rsidRDefault="00CB6B5B" w:rsidP="00CB6B5B">
      <w:pPr>
        <w:pStyle w:val="EW"/>
        <w:rPr>
          <w:b/>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p>
    <w:p w14:paraId="6973EE8A" w14:textId="77777777" w:rsidR="00CB6B5B" w:rsidRPr="007A44C1" w:rsidRDefault="00CB6B5B" w:rsidP="00CB6B5B">
      <w:pPr>
        <w:pStyle w:val="EW"/>
        <w:rPr>
          <w:b/>
          <w:bCs/>
        </w:rPr>
      </w:pPr>
      <w:r w:rsidRPr="007A44C1">
        <w:rPr>
          <w:b/>
          <w:bCs/>
        </w:rPr>
        <w:t>Discovery Filter</w:t>
      </w:r>
    </w:p>
    <w:p w14:paraId="1F930A56" w14:textId="77777777" w:rsidR="00CB6B5B" w:rsidRPr="007A44C1" w:rsidRDefault="00CB6B5B" w:rsidP="00CB6B5B">
      <w:pPr>
        <w:pStyle w:val="EW"/>
        <w:rPr>
          <w:b/>
          <w:bCs/>
        </w:rPr>
      </w:pPr>
      <w:r w:rsidRPr="007A44C1">
        <w:rPr>
          <w:b/>
          <w:bCs/>
        </w:rPr>
        <w:t>Discovery Query Filter</w:t>
      </w:r>
    </w:p>
    <w:p w14:paraId="670055CA" w14:textId="77777777" w:rsidR="00CB6B5B" w:rsidRPr="007A44C1" w:rsidRDefault="00CB6B5B" w:rsidP="00CB6B5B">
      <w:pPr>
        <w:pStyle w:val="EW"/>
        <w:rPr>
          <w:b/>
          <w:bCs/>
        </w:rPr>
      </w:pPr>
      <w:r w:rsidRPr="007A44C1">
        <w:rPr>
          <w:b/>
          <w:bCs/>
        </w:rPr>
        <w:t>Discovery Response Filter</w:t>
      </w:r>
    </w:p>
    <w:p w14:paraId="12E80A57" w14:textId="77777777" w:rsidR="00CB6B5B" w:rsidRDefault="00CB6B5B" w:rsidP="00CB6B5B">
      <w:pPr>
        <w:pStyle w:val="EW"/>
        <w:rPr>
          <w:b/>
          <w:lang w:eastAsia="zh-CN"/>
        </w:rPr>
      </w:pPr>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p>
    <w:p w14:paraId="6AE16AEB" w14:textId="77777777" w:rsidR="00CB6B5B" w:rsidRDefault="00CB6B5B" w:rsidP="00CB6B5B">
      <w:pPr>
        <w:pStyle w:val="EW"/>
        <w:rPr>
          <w:b/>
          <w:lang w:eastAsia="zh-CN"/>
        </w:rPr>
      </w:pPr>
      <w:r w:rsidRPr="0093004C">
        <w:rPr>
          <w:b/>
          <w:bCs/>
        </w:rPr>
        <w:t>Mode of communication</w:t>
      </w:r>
    </w:p>
    <w:p w14:paraId="64CFA5DE" w14:textId="77777777" w:rsidR="00CB6B5B" w:rsidRPr="007A44C1" w:rsidRDefault="00CB6B5B" w:rsidP="00CB6B5B">
      <w:pPr>
        <w:pStyle w:val="EW"/>
        <w:rPr>
          <w:b/>
          <w:bCs/>
        </w:rPr>
      </w:pPr>
      <w:r w:rsidRPr="007A44C1">
        <w:rPr>
          <w:b/>
          <w:bCs/>
        </w:rPr>
        <w:t>Model A</w:t>
      </w:r>
    </w:p>
    <w:p w14:paraId="0D1B1017" w14:textId="77777777" w:rsidR="00CB6B5B" w:rsidRPr="007A44C1" w:rsidRDefault="00CB6B5B" w:rsidP="00CB6B5B">
      <w:pPr>
        <w:pStyle w:val="EW"/>
        <w:rPr>
          <w:b/>
          <w:bCs/>
        </w:rPr>
      </w:pPr>
      <w:r w:rsidRPr="007A44C1">
        <w:rPr>
          <w:b/>
          <w:bCs/>
        </w:rPr>
        <w:t>Model B</w:t>
      </w:r>
    </w:p>
    <w:p w14:paraId="6244FF0C" w14:textId="77777777" w:rsidR="00CB6B5B" w:rsidRDefault="00CB6B5B" w:rsidP="00CB6B5B">
      <w:pPr>
        <w:pStyle w:val="EW"/>
        <w:rPr>
          <w:b/>
          <w:lang w:eastAsia="zh-CN"/>
        </w:rPr>
      </w:pPr>
      <w:r w:rsidRPr="0093004C">
        <w:rPr>
          <w:b/>
          <w:lang w:eastAsia="ko-KR"/>
        </w:rPr>
        <w:t>Open ProSe Discovery</w:t>
      </w:r>
    </w:p>
    <w:p w14:paraId="0BF94E26" w14:textId="77777777" w:rsidR="00CB6B5B" w:rsidRPr="007A44C1" w:rsidRDefault="00CB6B5B" w:rsidP="00CB6B5B">
      <w:pPr>
        <w:pStyle w:val="EW"/>
        <w:rPr>
          <w:b/>
          <w:bCs/>
        </w:rPr>
      </w:pPr>
      <w:r w:rsidRPr="007A44C1">
        <w:rPr>
          <w:b/>
          <w:bCs/>
        </w:rPr>
        <w:t>ProSe Application Code</w:t>
      </w:r>
    </w:p>
    <w:p w14:paraId="7637B2A9" w14:textId="77777777" w:rsidR="00CB6B5B" w:rsidRPr="007A44C1" w:rsidRDefault="00CB6B5B" w:rsidP="00CB6B5B">
      <w:pPr>
        <w:pStyle w:val="EW"/>
        <w:rPr>
          <w:b/>
          <w:bCs/>
        </w:rPr>
      </w:pPr>
      <w:r w:rsidRPr="007A44C1">
        <w:rPr>
          <w:b/>
          <w:bCs/>
        </w:rPr>
        <w:t>ProSe Application ID</w:t>
      </w:r>
    </w:p>
    <w:p w14:paraId="51CDF9B3" w14:textId="77777777" w:rsidR="00CB6B5B" w:rsidRPr="007A44C1" w:rsidRDefault="00CB6B5B" w:rsidP="00CB6B5B">
      <w:pPr>
        <w:pStyle w:val="EW"/>
        <w:rPr>
          <w:b/>
          <w:bCs/>
        </w:rPr>
      </w:pPr>
      <w:r w:rsidRPr="007A44C1">
        <w:rPr>
          <w:b/>
          <w:bCs/>
        </w:rPr>
        <w:t>ProSe Application Mask</w:t>
      </w:r>
    </w:p>
    <w:p w14:paraId="65F12F0D" w14:textId="77777777" w:rsidR="00CB6B5B" w:rsidRPr="007A44C1" w:rsidRDefault="00CB6B5B" w:rsidP="00CB6B5B">
      <w:pPr>
        <w:pStyle w:val="EW"/>
        <w:rPr>
          <w:b/>
          <w:bCs/>
        </w:rPr>
      </w:pPr>
      <w:r w:rsidRPr="007A44C1">
        <w:rPr>
          <w:b/>
          <w:bCs/>
        </w:rPr>
        <w:t>ProSe Query Code</w:t>
      </w:r>
    </w:p>
    <w:p w14:paraId="70A6FC8E" w14:textId="77777777" w:rsidR="00CB6B5B" w:rsidRPr="007A44C1" w:rsidRDefault="00CB6B5B" w:rsidP="00CB6B5B">
      <w:pPr>
        <w:pStyle w:val="EW"/>
        <w:rPr>
          <w:b/>
          <w:bCs/>
        </w:rPr>
      </w:pPr>
      <w:r w:rsidRPr="007A44C1">
        <w:rPr>
          <w:b/>
          <w:bCs/>
        </w:rPr>
        <w:t>ProSe Response Code</w:t>
      </w:r>
    </w:p>
    <w:p w14:paraId="5133D6EF" w14:textId="77777777" w:rsidR="00CB6B5B" w:rsidRPr="007A44C1" w:rsidRDefault="00CB6B5B" w:rsidP="00CB6B5B">
      <w:pPr>
        <w:pStyle w:val="EW"/>
        <w:rPr>
          <w:b/>
          <w:bCs/>
        </w:rPr>
      </w:pPr>
      <w:r w:rsidRPr="007A44C1">
        <w:rPr>
          <w:b/>
          <w:bCs/>
        </w:rPr>
        <w:t>ProSe Restricted Code</w:t>
      </w:r>
    </w:p>
    <w:p w14:paraId="4CC978B3" w14:textId="77777777" w:rsidR="00CB6B5B" w:rsidRDefault="00CB6B5B" w:rsidP="00CB6B5B">
      <w:pPr>
        <w:pStyle w:val="EW"/>
        <w:rPr>
          <w:b/>
          <w:bCs/>
          <w:lang w:eastAsia="zh-CN"/>
        </w:rPr>
      </w:pPr>
      <w:r w:rsidRPr="007A44C1">
        <w:rPr>
          <w:b/>
          <w:bCs/>
        </w:rPr>
        <w:t>Restricted ProSe Application User ID</w:t>
      </w:r>
    </w:p>
    <w:p w14:paraId="682837C0" w14:textId="77777777" w:rsidR="00CB6B5B" w:rsidRDefault="00CB6B5B" w:rsidP="00CB6B5B">
      <w:pPr>
        <w:pStyle w:val="EW"/>
        <w:rPr>
          <w:b/>
          <w:lang w:eastAsia="zh-CN"/>
        </w:rPr>
      </w:pPr>
      <w:r w:rsidRPr="0093004C">
        <w:rPr>
          <w:b/>
          <w:lang w:eastAsia="ko-KR"/>
        </w:rPr>
        <w:t>Restricted ProSe Discovery</w:t>
      </w:r>
    </w:p>
    <w:p w14:paraId="1BDCC6E6" w14:textId="0D6B80B8" w:rsidR="00CB6B5B" w:rsidRPr="004D3578" w:rsidRDefault="00CB6B5B" w:rsidP="00CB6B5B">
      <w:pPr>
        <w:pStyle w:val="2"/>
      </w:pPr>
      <w:bookmarkStart w:id="43" w:name="_Toc88556899"/>
      <w:bookmarkStart w:id="44" w:name="_Toc88559987"/>
      <w:bookmarkStart w:id="45" w:name="_Toc97537513"/>
      <w:bookmarkEnd w:id="41"/>
      <w:bookmarkEnd w:id="42"/>
      <w:r w:rsidRPr="004D3578">
        <w:t>3.</w:t>
      </w:r>
      <w:r>
        <w:rPr>
          <w:rFonts w:hint="eastAsia"/>
          <w:lang w:eastAsia="zh-CN"/>
        </w:rPr>
        <w:t>2</w:t>
      </w:r>
      <w:r w:rsidRPr="004D3578">
        <w:tab/>
        <w:t>Abbreviations</w:t>
      </w:r>
      <w:bookmarkEnd w:id="43"/>
      <w:bookmarkEnd w:id="44"/>
      <w:bookmarkEnd w:id="45"/>
    </w:p>
    <w:p w14:paraId="7FC72012" w14:textId="77777777" w:rsidR="00CB6B5B" w:rsidRPr="004D3578" w:rsidRDefault="00CB6B5B" w:rsidP="00CB6B5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3C6BD2" w14:textId="77777777" w:rsidR="00CB6B5B" w:rsidRPr="00C032E1" w:rsidRDefault="00CB6B5B" w:rsidP="00CB6B5B">
      <w:pPr>
        <w:pStyle w:val="EW"/>
      </w:pPr>
      <w:r>
        <w:rPr>
          <w:lang w:eastAsia="zh-CN"/>
        </w:rPr>
        <w:t xml:space="preserve">5G </w:t>
      </w:r>
      <w:r>
        <w:rPr>
          <w:rFonts w:hint="eastAsia"/>
          <w:lang w:eastAsia="zh-CN"/>
        </w:rPr>
        <w:t>DDNMF</w:t>
      </w:r>
      <w:r>
        <w:rPr>
          <w:rFonts w:hint="eastAsia"/>
          <w:lang w:eastAsia="zh-CN"/>
        </w:rPr>
        <w:tab/>
      </w:r>
      <w:r>
        <w:rPr>
          <w:lang w:eastAsia="zh-CN"/>
        </w:rPr>
        <w:t xml:space="preserve">5G </w:t>
      </w:r>
      <w:r>
        <w:rPr>
          <w:rFonts w:hint="eastAsia"/>
          <w:lang w:eastAsia="zh-CN"/>
        </w:rPr>
        <w:t>Direct Discovery Name Management Function</w:t>
      </w:r>
    </w:p>
    <w:p w14:paraId="61010AEA" w14:textId="77777777" w:rsidR="00CB6B5B" w:rsidRPr="00C032E1" w:rsidRDefault="00CB6B5B" w:rsidP="00CB6B5B">
      <w:pPr>
        <w:pStyle w:val="EW"/>
      </w:pPr>
      <w:r w:rsidRPr="00635B4D">
        <w:rPr>
          <w:lang w:eastAsia="zh-CN"/>
        </w:rPr>
        <w:t>5G PKMF</w:t>
      </w:r>
      <w:r>
        <w:rPr>
          <w:rFonts w:hint="eastAsia"/>
          <w:lang w:eastAsia="zh-CN"/>
        </w:rPr>
        <w:tab/>
      </w:r>
      <w:r w:rsidRPr="00635B4D">
        <w:rPr>
          <w:lang w:eastAsia="zh-CN"/>
        </w:rPr>
        <w:t>5G ProSe Key Management Function</w:t>
      </w:r>
    </w:p>
    <w:p w14:paraId="000C929F" w14:textId="77777777" w:rsidR="00CB6B5B" w:rsidRPr="00CA1220" w:rsidRDefault="00CB6B5B" w:rsidP="00CB6B5B">
      <w:pPr>
        <w:pStyle w:val="EW"/>
        <w:rPr>
          <w:lang w:eastAsia="zh-CN"/>
        </w:rPr>
      </w:pPr>
      <w:r w:rsidRPr="00CA1220">
        <w:t>AF</w:t>
      </w:r>
      <w:r w:rsidRPr="00CA1220">
        <w:tab/>
        <w:t>Application Function</w:t>
      </w:r>
    </w:p>
    <w:p w14:paraId="7D61888B" w14:textId="77777777" w:rsidR="00CB6B5B" w:rsidRDefault="00CB6B5B" w:rsidP="00CB6B5B">
      <w:pPr>
        <w:pStyle w:val="EW"/>
        <w:rPr>
          <w:lang w:eastAsia="zh-CN"/>
        </w:rPr>
      </w:pPr>
      <w:r>
        <w:rPr>
          <w:rFonts w:hint="eastAsia"/>
          <w:lang w:eastAsia="zh-CN"/>
        </w:rPr>
        <w:t>AKMA</w:t>
      </w:r>
      <w:r>
        <w:rPr>
          <w:lang w:eastAsia="zh-CN"/>
        </w:rPr>
        <w:tab/>
      </w:r>
      <w:r>
        <w:rPr>
          <w:rFonts w:hint="eastAsia"/>
          <w:lang w:eastAsia="zh-CN"/>
        </w:rPr>
        <w:t>Authentication and Key Management for Applications</w:t>
      </w:r>
    </w:p>
    <w:p w14:paraId="21C031D6" w14:textId="77777777" w:rsidR="00CB6B5B" w:rsidRPr="00C032E1" w:rsidRDefault="00CB6B5B" w:rsidP="00CB6B5B">
      <w:pPr>
        <w:pStyle w:val="EW"/>
      </w:pPr>
      <w:r w:rsidRPr="005C777C">
        <w:rPr>
          <w:lang w:eastAsia="zh-CN"/>
        </w:rPr>
        <w:t>AV</w:t>
      </w:r>
      <w:r>
        <w:rPr>
          <w:rFonts w:hint="eastAsia"/>
          <w:lang w:eastAsia="zh-CN"/>
        </w:rPr>
        <w:tab/>
      </w:r>
      <w:r w:rsidRPr="005C777C">
        <w:rPr>
          <w:lang w:eastAsia="zh-CN"/>
        </w:rPr>
        <w:t>Authentication Vector</w:t>
      </w:r>
    </w:p>
    <w:p w14:paraId="6544B116" w14:textId="77777777" w:rsidR="00CB6B5B" w:rsidRDefault="00CB6B5B" w:rsidP="00CB6B5B">
      <w:pPr>
        <w:pStyle w:val="EW"/>
      </w:pPr>
      <w:r>
        <w:t>BSF</w:t>
      </w:r>
      <w:r>
        <w:tab/>
        <w:t>Bootstrapping Server Function</w:t>
      </w:r>
    </w:p>
    <w:p w14:paraId="174A8ABC" w14:textId="77777777" w:rsidR="00CB6B5B" w:rsidRPr="009E0DE1" w:rsidRDefault="00CB6B5B" w:rsidP="00CB6B5B">
      <w:pPr>
        <w:pStyle w:val="EW"/>
      </w:pPr>
      <w:r w:rsidRPr="009E0DE1">
        <w:t>CP</w:t>
      </w:r>
      <w:r w:rsidRPr="009E0DE1">
        <w:tab/>
        <w:t>Control Plane</w:t>
      </w:r>
    </w:p>
    <w:p w14:paraId="21B91DCC" w14:textId="77777777" w:rsidR="00CB6B5B" w:rsidRPr="00C032E1" w:rsidRDefault="00CB6B5B" w:rsidP="00CB6B5B">
      <w:pPr>
        <w:pStyle w:val="EW"/>
      </w:pPr>
      <w:r w:rsidRPr="00B77D4B">
        <w:rPr>
          <w:lang w:eastAsia="zh-CN"/>
        </w:rPr>
        <w:t>DCR</w:t>
      </w:r>
      <w:r>
        <w:rPr>
          <w:rFonts w:hint="eastAsia"/>
          <w:lang w:eastAsia="zh-CN"/>
        </w:rPr>
        <w:tab/>
      </w:r>
      <w:r w:rsidRPr="00B77D4B">
        <w:rPr>
          <w:lang w:eastAsia="zh-CN"/>
        </w:rPr>
        <w:t>Direct Communication Request</w:t>
      </w:r>
    </w:p>
    <w:p w14:paraId="55B8EA3C" w14:textId="77777777" w:rsidR="00CB6B5B" w:rsidRPr="00C032E1" w:rsidRDefault="00CB6B5B" w:rsidP="00CB6B5B">
      <w:pPr>
        <w:pStyle w:val="EW"/>
      </w:pPr>
      <w:r w:rsidRPr="003A4993">
        <w:rPr>
          <w:lang w:eastAsia="zh-CN"/>
        </w:rPr>
        <w:t>DUIK</w:t>
      </w:r>
      <w:r>
        <w:rPr>
          <w:rFonts w:hint="eastAsia"/>
          <w:lang w:eastAsia="zh-CN"/>
        </w:rPr>
        <w:tab/>
      </w:r>
      <w:r w:rsidRPr="003A4993">
        <w:rPr>
          <w:lang w:eastAsia="zh-CN"/>
        </w:rPr>
        <w:t>Discovery User Integrity Key</w:t>
      </w:r>
    </w:p>
    <w:p w14:paraId="31FED272" w14:textId="77777777" w:rsidR="00CB6B5B" w:rsidRPr="00C032E1" w:rsidRDefault="00CB6B5B" w:rsidP="00CB6B5B">
      <w:pPr>
        <w:pStyle w:val="EW"/>
      </w:pPr>
      <w:r w:rsidRPr="00CA1220">
        <w:rPr>
          <w:lang w:eastAsia="zh-CN"/>
        </w:rPr>
        <w:t>GBA</w:t>
      </w:r>
      <w:r>
        <w:rPr>
          <w:rFonts w:hint="eastAsia"/>
          <w:lang w:eastAsia="zh-CN"/>
        </w:rPr>
        <w:tab/>
      </w:r>
      <w:r w:rsidRPr="00CA1220">
        <w:rPr>
          <w:lang w:eastAsia="zh-CN"/>
        </w:rPr>
        <w:t>Generic Bootstrapping Architecture</w:t>
      </w:r>
    </w:p>
    <w:p w14:paraId="17DC204E" w14:textId="77777777" w:rsidR="00CB6B5B" w:rsidRPr="00C032E1" w:rsidRDefault="00CB6B5B" w:rsidP="00CB6B5B">
      <w:pPr>
        <w:pStyle w:val="EW"/>
      </w:pPr>
      <w:r w:rsidRPr="00B77D4B">
        <w:rPr>
          <w:lang w:eastAsia="zh-CN"/>
        </w:rPr>
        <w:t>GPI</w:t>
      </w:r>
      <w:r>
        <w:rPr>
          <w:rFonts w:hint="eastAsia"/>
          <w:lang w:eastAsia="zh-CN"/>
        </w:rPr>
        <w:tab/>
      </w:r>
      <w:r w:rsidRPr="00B77D4B">
        <w:rPr>
          <w:lang w:eastAsia="zh-CN"/>
        </w:rPr>
        <w:t>GBA Push Info</w:t>
      </w:r>
    </w:p>
    <w:p w14:paraId="72D00F59" w14:textId="77777777" w:rsidR="00CB6B5B" w:rsidRDefault="00CB6B5B" w:rsidP="00CB6B5B">
      <w:pPr>
        <w:pStyle w:val="EW"/>
      </w:pPr>
      <w:r w:rsidRPr="00027C42">
        <w:t>GPS</w:t>
      </w:r>
      <w:r w:rsidRPr="00027C42">
        <w:tab/>
        <w:t>Global Positioning System</w:t>
      </w:r>
    </w:p>
    <w:p w14:paraId="32E9C052" w14:textId="77777777" w:rsidR="00CB6B5B" w:rsidRDefault="00CB6B5B" w:rsidP="00CB6B5B">
      <w:pPr>
        <w:pStyle w:val="EW"/>
      </w:pPr>
      <w:r>
        <w:t>MIC</w:t>
      </w:r>
      <w:r>
        <w:tab/>
      </w:r>
      <w:r w:rsidRPr="007A55A8">
        <w:t>Message Integrity Check</w:t>
      </w:r>
    </w:p>
    <w:p w14:paraId="4C83CE59" w14:textId="77777777" w:rsidR="00CB6B5B" w:rsidRPr="009E0DE1" w:rsidRDefault="00CB6B5B" w:rsidP="00CB6B5B">
      <w:pPr>
        <w:pStyle w:val="EW"/>
      </w:pPr>
      <w:r w:rsidRPr="009E0DE1">
        <w:t>NAI</w:t>
      </w:r>
      <w:r w:rsidRPr="009E0DE1">
        <w:tab/>
        <w:t>Network Access Identifier</w:t>
      </w:r>
    </w:p>
    <w:p w14:paraId="5D22688C" w14:textId="77777777" w:rsidR="003E7168" w:rsidRDefault="003E7168" w:rsidP="003E7168">
      <w:pPr>
        <w:pStyle w:val="EW"/>
        <w:rPr>
          <w:lang w:eastAsia="ko-KR"/>
        </w:rPr>
      </w:pPr>
      <w:r>
        <w:rPr>
          <w:lang w:eastAsia="ko-KR"/>
        </w:rPr>
        <w:t>NRPEK</w:t>
      </w:r>
      <w:r>
        <w:rPr>
          <w:lang w:eastAsia="ko-KR"/>
        </w:rPr>
        <w:tab/>
        <w:t>NR PC5 Encryption Key</w:t>
      </w:r>
    </w:p>
    <w:p w14:paraId="0C11AEC2" w14:textId="77777777" w:rsidR="003E7168" w:rsidRDefault="003E7168" w:rsidP="003E7168">
      <w:pPr>
        <w:pStyle w:val="EW"/>
      </w:pPr>
      <w:r>
        <w:rPr>
          <w:lang w:eastAsia="ko-KR"/>
        </w:rPr>
        <w:t>NRPIK</w:t>
      </w:r>
      <w:r>
        <w:rPr>
          <w:lang w:eastAsia="ko-KR"/>
        </w:rPr>
        <w:tab/>
        <w:t>NR PC5 Integrity Key</w:t>
      </w:r>
    </w:p>
    <w:p w14:paraId="77900DE3" w14:textId="77777777" w:rsidR="00CB6B5B" w:rsidRDefault="00CB6B5B" w:rsidP="00CB6B5B">
      <w:pPr>
        <w:pStyle w:val="EW"/>
      </w:pPr>
      <w:r w:rsidRPr="00027C42">
        <w:t>NITZ</w:t>
      </w:r>
      <w:r w:rsidRPr="00027C42">
        <w:tab/>
        <w:t>Network Identity and Time Zone</w:t>
      </w:r>
    </w:p>
    <w:p w14:paraId="6C71AA55" w14:textId="77777777" w:rsidR="00CB6B5B" w:rsidRDefault="00CB6B5B" w:rsidP="00CB6B5B">
      <w:pPr>
        <w:pStyle w:val="EW"/>
      </w:pPr>
      <w:r w:rsidRPr="00027C42">
        <w:t>NTP</w:t>
      </w:r>
      <w:r w:rsidRPr="00027C42">
        <w:tab/>
        <w:t>Network Time Protocol</w:t>
      </w:r>
    </w:p>
    <w:p w14:paraId="4CF1FEE1" w14:textId="77777777" w:rsidR="003E7168" w:rsidRDefault="003E7168" w:rsidP="003E7168">
      <w:pPr>
        <w:pStyle w:val="EW"/>
      </w:pPr>
      <w:r>
        <w:t>ProSe</w:t>
      </w:r>
      <w:r>
        <w:tab/>
        <w:t>Proximity-based Services</w:t>
      </w:r>
    </w:p>
    <w:p w14:paraId="5FA07C3B" w14:textId="77777777" w:rsidR="00CB6B5B" w:rsidRPr="00C032E1" w:rsidRDefault="00CB6B5B" w:rsidP="00CB6B5B">
      <w:pPr>
        <w:pStyle w:val="EW"/>
      </w:pPr>
      <w:r w:rsidRPr="00B77D4B">
        <w:rPr>
          <w:lang w:eastAsia="zh-CN"/>
        </w:rPr>
        <w:t>PRUK</w:t>
      </w:r>
      <w:r>
        <w:rPr>
          <w:rFonts w:hint="eastAsia"/>
          <w:lang w:eastAsia="zh-CN"/>
        </w:rPr>
        <w:tab/>
      </w:r>
      <w:r w:rsidRPr="00B77D4B">
        <w:rPr>
          <w:lang w:eastAsia="zh-CN"/>
        </w:rPr>
        <w:t>Prose Remote User Key</w:t>
      </w:r>
    </w:p>
    <w:p w14:paraId="2ACADF4B" w14:textId="77777777" w:rsidR="00CB6B5B" w:rsidRDefault="00CB6B5B" w:rsidP="00CB6B5B">
      <w:pPr>
        <w:pStyle w:val="EW"/>
      </w:pPr>
      <w:r>
        <w:t>RPAUID</w:t>
      </w:r>
      <w:r>
        <w:tab/>
        <w:t>Restricted ProSe Application User ID</w:t>
      </w:r>
      <w:r w:rsidRPr="0098413C">
        <w:t xml:space="preserve"> </w:t>
      </w:r>
    </w:p>
    <w:p w14:paraId="43E4FD63" w14:textId="77777777" w:rsidR="00CB6B5B" w:rsidRDefault="00CB6B5B" w:rsidP="00CB6B5B">
      <w:pPr>
        <w:pStyle w:val="EW"/>
        <w:rPr>
          <w:lang w:eastAsia="zh-CN"/>
        </w:rPr>
      </w:pPr>
      <w:r>
        <w:rPr>
          <w:rFonts w:hint="eastAsia"/>
          <w:lang w:eastAsia="zh-CN"/>
        </w:rPr>
        <w:t>RSC</w:t>
      </w:r>
      <w:r>
        <w:rPr>
          <w:rFonts w:hint="eastAsia"/>
          <w:lang w:eastAsia="zh-CN"/>
        </w:rPr>
        <w:tab/>
        <w:t>Relay Service Code</w:t>
      </w:r>
    </w:p>
    <w:p w14:paraId="42D9A132" w14:textId="77777777" w:rsidR="00CB6B5B" w:rsidRPr="009E0DE1" w:rsidRDefault="00CB6B5B" w:rsidP="00CB6B5B">
      <w:pPr>
        <w:pStyle w:val="EW"/>
      </w:pPr>
      <w:r w:rsidRPr="009E0DE1">
        <w:t>SBI</w:t>
      </w:r>
      <w:r w:rsidRPr="009E0DE1">
        <w:tab/>
        <w:t>Service Based Interface</w:t>
      </w:r>
    </w:p>
    <w:p w14:paraId="3209DA06" w14:textId="77777777" w:rsidR="00CB6B5B" w:rsidRPr="009E0DE1" w:rsidRDefault="00CB6B5B" w:rsidP="00CB6B5B">
      <w:pPr>
        <w:pStyle w:val="EW"/>
      </w:pPr>
      <w:r w:rsidRPr="009E0DE1">
        <w:t>UP</w:t>
      </w:r>
      <w:r>
        <w:tab/>
        <w:t>User Plane</w:t>
      </w:r>
    </w:p>
    <w:p w14:paraId="3EFDF05F" w14:textId="77777777" w:rsidR="00CB6B5B" w:rsidRPr="005612A6" w:rsidRDefault="00CB6B5B" w:rsidP="00CB6B5B">
      <w:pPr>
        <w:pStyle w:val="EW"/>
      </w:pPr>
      <w:r>
        <w:t>UTC</w:t>
      </w:r>
      <w:r>
        <w:tab/>
        <w:t>Universal Time Coordinated</w:t>
      </w:r>
    </w:p>
    <w:p w14:paraId="2EFB3E56" w14:textId="77777777" w:rsidR="00CB6B5B" w:rsidRPr="00B66E31" w:rsidRDefault="00CB6B5B" w:rsidP="00CB6B5B">
      <w:pPr>
        <w:pStyle w:val="EW"/>
      </w:pPr>
    </w:p>
    <w:p w14:paraId="20DDE39B" w14:textId="77777777" w:rsidR="00361609" w:rsidRPr="004D3578" w:rsidRDefault="00361609" w:rsidP="00361609">
      <w:pPr>
        <w:pStyle w:val="1"/>
      </w:pPr>
      <w:bookmarkStart w:id="46" w:name="_Toc97537514"/>
      <w:r>
        <w:lastRenderedPageBreak/>
        <w:t>4</w:t>
      </w:r>
      <w:r w:rsidRPr="004D3578">
        <w:tab/>
      </w:r>
      <w:r w:rsidRPr="002B0DC2">
        <w:t>Overview</w:t>
      </w:r>
      <w:bookmarkEnd w:id="35"/>
      <w:bookmarkEnd w:id="36"/>
      <w:bookmarkEnd w:id="46"/>
    </w:p>
    <w:p w14:paraId="4BBDBBF4" w14:textId="77777777" w:rsidR="00361609" w:rsidRPr="004D3578" w:rsidRDefault="00361609" w:rsidP="00361609">
      <w:pPr>
        <w:pStyle w:val="2"/>
      </w:pPr>
      <w:bookmarkStart w:id="47" w:name="_Toc88556901"/>
      <w:bookmarkStart w:id="48" w:name="_Toc88559989"/>
      <w:bookmarkStart w:id="49" w:name="_Toc97537515"/>
      <w:r>
        <w:rPr>
          <w:rFonts w:hint="eastAsia"/>
          <w:lang w:eastAsia="zh-CN"/>
        </w:rPr>
        <w:t>4</w:t>
      </w:r>
      <w:r w:rsidRPr="004D3578">
        <w:t>.1</w:t>
      </w:r>
      <w:r w:rsidRPr="004D3578">
        <w:tab/>
      </w:r>
      <w:r w:rsidRPr="00BA6CA5">
        <w:t>General</w:t>
      </w:r>
      <w:bookmarkEnd w:id="47"/>
      <w:bookmarkEnd w:id="48"/>
      <w:bookmarkEnd w:id="49"/>
    </w:p>
    <w:p w14:paraId="48E05F53" w14:textId="77777777" w:rsidR="00361609" w:rsidRPr="005612A6" w:rsidRDefault="00361609" w:rsidP="00361609">
      <w:r w:rsidRPr="005612A6">
        <w:t xml:space="preserve">The overall architecture for </w:t>
      </w:r>
      <w:r>
        <w:rPr>
          <w:rFonts w:hint="eastAsia"/>
          <w:lang w:eastAsia="zh-CN"/>
        </w:rPr>
        <w:t xml:space="preserve">5G </w:t>
      </w:r>
      <w:r w:rsidRPr="005612A6">
        <w:t>ProSe is given in TS 23.30</w:t>
      </w:r>
      <w:r>
        <w:rPr>
          <w:rFonts w:hint="eastAsia"/>
          <w:lang w:eastAsia="zh-CN"/>
        </w:rPr>
        <w:t>4</w:t>
      </w:r>
      <w:r w:rsidRPr="005612A6">
        <w:t xml:space="preserve"> [</w:t>
      </w:r>
      <w:r>
        <w:rPr>
          <w:rFonts w:hint="eastAsia"/>
          <w:lang w:eastAsia="zh-CN"/>
        </w:rPr>
        <w:t>2</w:t>
      </w:r>
      <w:r w:rsidRPr="005612A6">
        <w:t xml:space="preserve">]. </w:t>
      </w:r>
      <w:r>
        <w:rPr>
          <w:rFonts w:hint="eastAsia"/>
          <w:lang w:eastAsia="zh-CN"/>
        </w:rPr>
        <w:t xml:space="preserve">5G </w:t>
      </w:r>
      <w:r w:rsidRPr="005612A6">
        <w:t>ProSe includes several features that may be deployed independently of each other. For this reason, no overall security architecture is provided and each feature describes its own architecture.</w:t>
      </w:r>
    </w:p>
    <w:p w14:paraId="62B5CB44" w14:textId="77777777" w:rsidR="00361609" w:rsidRDefault="00361609" w:rsidP="00361609">
      <w:r w:rsidRPr="005612A6">
        <w:t>Security for th</w:t>
      </w:r>
      <w:r>
        <w:rPr>
          <w:rFonts w:hint="eastAsia"/>
          <w:lang w:eastAsia="zh-CN"/>
        </w:rPr>
        <w:t>e</w:t>
      </w:r>
      <w:r w:rsidRPr="005612A6">
        <w:t xml:space="preserve"> </w:t>
      </w:r>
      <w:r>
        <w:rPr>
          <w:rFonts w:hint="eastAsia"/>
          <w:lang w:eastAsia="zh-CN"/>
        </w:rPr>
        <w:t xml:space="preserve">5G ProSe </w:t>
      </w:r>
      <w:r w:rsidRPr="005612A6">
        <w:t xml:space="preserve">common procedures </w:t>
      </w:r>
      <w:r>
        <w:rPr>
          <w:rFonts w:hint="eastAsia"/>
          <w:lang w:eastAsia="zh-CN"/>
        </w:rPr>
        <w:t>is</w:t>
      </w:r>
      <w:r w:rsidRPr="005612A6">
        <w:t xml:space="preserve"> described in clause 5, while the overall security of the </w:t>
      </w:r>
      <w:r>
        <w:rPr>
          <w:rFonts w:hint="eastAsia"/>
          <w:lang w:eastAsia="zh-CN"/>
        </w:rPr>
        <w:t xml:space="preserve">5G </w:t>
      </w:r>
      <w:r w:rsidRPr="005612A6">
        <w:t>ProSe features is described in clause 6.</w:t>
      </w:r>
    </w:p>
    <w:p w14:paraId="7343E0EB" w14:textId="77777777" w:rsidR="00361609" w:rsidRPr="004D3578" w:rsidRDefault="00361609" w:rsidP="00361609">
      <w:pPr>
        <w:pStyle w:val="2"/>
      </w:pPr>
      <w:bookmarkStart w:id="50" w:name="_Toc88556902"/>
      <w:bookmarkStart w:id="51" w:name="_Toc88559990"/>
      <w:bookmarkStart w:id="52" w:name="_Toc97537516"/>
      <w:r>
        <w:rPr>
          <w:rFonts w:hint="eastAsia"/>
          <w:lang w:eastAsia="zh-CN"/>
        </w:rPr>
        <w:t>4</w:t>
      </w:r>
      <w:r w:rsidRPr="004D3578">
        <w:t>.</w:t>
      </w:r>
      <w:r>
        <w:rPr>
          <w:rFonts w:hint="eastAsia"/>
          <w:lang w:eastAsia="zh-CN"/>
        </w:rPr>
        <w:t>2</w:t>
      </w:r>
      <w:r w:rsidRPr="004D3578">
        <w:tab/>
      </w:r>
      <w:r w:rsidRPr="00BA6CA5">
        <w:t xml:space="preserve">Reference points and </w:t>
      </w:r>
      <w:r>
        <w:rPr>
          <w:rFonts w:hint="eastAsia"/>
          <w:lang w:eastAsia="zh-CN"/>
        </w:rPr>
        <w:t>f</w:t>
      </w:r>
      <w:r w:rsidRPr="00BA6CA5">
        <w:t xml:space="preserve">unctional </w:t>
      </w:r>
      <w:r>
        <w:rPr>
          <w:rFonts w:hint="eastAsia"/>
          <w:lang w:eastAsia="zh-CN"/>
        </w:rPr>
        <w:t>e</w:t>
      </w:r>
      <w:r w:rsidRPr="00BA6CA5">
        <w:t>ntities</w:t>
      </w:r>
      <w:bookmarkEnd w:id="50"/>
      <w:bookmarkEnd w:id="51"/>
      <w:bookmarkEnd w:id="52"/>
    </w:p>
    <w:p w14:paraId="42BC6EEF" w14:textId="7AC30CEE" w:rsidR="001E756C" w:rsidRDefault="001E756C" w:rsidP="001E756C">
      <w:pPr>
        <w:pStyle w:val="3"/>
        <w:rPr>
          <w:lang w:eastAsia="zh-CN"/>
        </w:rPr>
      </w:pPr>
      <w:bookmarkStart w:id="53" w:name="_Toc97537517"/>
      <w:r>
        <w:rPr>
          <w:rFonts w:hint="eastAsia"/>
          <w:lang w:eastAsia="zh-CN"/>
        </w:rPr>
        <w:t>4</w:t>
      </w:r>
      <w:r>
        <w:rPr>
          <w:lang w:eastAsia="zh-CN"/>
        </w:rPr>
        <w:t>.</w:t>
      </w:r>
      <w:r>
        <w:rPr>
          <w:rFonts w:hint="eastAsia"/>
          <w:lang w:eastAsia="zh-CN"/>
        </w:rPr>
        <w:t>2</w:t>
      </w:r>
      <w:r>
        <w:rPr>
          <w:lang w:eastAsia="zh-CN"/>
        </w:rPr>
        <w:t>.</w:t>
      </w:r>
      <w:r>
        <w:rPr>
          <w:rFonts w:hint="eastAsia"/>
          <w:lang w:eastAsia="zh-CN"/>
        </w:rPr>
        <w:t>1</w:t>
      </w:r>
      <w:r>
        <w:rPr>
          <w:lang w:eastAsia="zh-CN"/>
        </w:rPr>
        <w:t xml:space="preserve"> </w:t>
      </w:r>
      <w:r>
        <w:rPr>
          <w:lang w:eastAsia="zh-CN"/>
        </w:rPr>
        <w:tab/>
      </w:r>
      <w:r w:rsidRPr="001E756C">
        <w:rPr>
          <w:lang w:eastAsia="zh-CN"/>
        </w:rPr>
        <w:t>Functional entities</w:t>
      </w:r>
      <w:bookmarkEnd w:id="53"/>
    </w:p>
    <w:p w14:paraId="51F89726" w14:textId="1DFB3F04" w:rsidR="001E756C" w:rsidRDefault="001E756C" w:rsidP="001E756C">
      <w:pPr>
        <w:pStyle w:val="4"/>
        <w:rPr>
          <w:lang w:eastAsia="x-none"/>
        </w:rPr>
      </w:pPr>
      <w:bookmarkStart w:id="54" w:name="_Toc97537518"/>
      <w:r>
        <w:rPr>
          <w:rFonts w:hint="eastAsia"/>
          <w:lang w:eastAsia="zh-CN"/>
        </w:rPr>
        <w:t>4</w:t>
      </w:r>
      <w:r>
        <w:t>.</w:t>
      </w:r>
      <w:r>
        <w:rPr>
          <w:rFonts w:hint="eastAsia"/>
          <w:lang w:eastAsia="zh-CN"/>
        </w:rPr>
        <w:t>2</w:t>
      </w:r>
      <w:r>
        <w:t>.</w:t>
      </w:r>
      <w:r>
        <w:rPr>
          <w:rFonts w:hint="eastAsia"/>
          <w:lang w:eastAsia="zh-CN"/>
        </w:rPr>
        <w:t>1</w:t>
      </w:r>
      <w:r>
        <w:t>.1</w:t>
      </w:r>
      <w:r>
        <w:tab/>
        <w:t>General</w:t>
      </w:r>
      <w:bookmarkEnd w:id="54"/>
    </w:p>
    <w:p w14:paraId="0E1882D2" w14:textId="77777777" w:rsidR="00361609" w:rsidRDefault="00361609" w:rsidP="00361609">
      <w:r>
        <w:t>Architectural reference model is specified in clause 4.2.1, 4.2.2</w:t>
      </w:r>
      <w:r>
        <w:rPr>
          <w:rFonts w:hint="eastAsia"/>
          <w:lang w:eastAsia="zh-CN"/>
        </w:rPr>
        <w:t xml:space="preserve">, </w:t>
      </w:r>
      <w:r>
        <w:t>4.2.3</w:t>
      </w:r>
      <w:r>
        <w:rPr>
          <w:rFonts w:hint="eastAsia"/>
          <w:lang w:eastAsia="zh-CN"/>
        </w:rPr>
        <w:t>,</w:t>
      </w:r>
      <w:r>
        <w:rPr>
          <w:lang w:eastAsia="zh-CN"/>
        </w:rPr>
        <w:t xml:space="preserve"> and 4.2.7 </w:t>
      </w:r>
      <w:r>
        <w:t>of TS 23.304</w:t>
      </w:r>
      <w:r>
        <w:rPr>
          <w:rFonts w:hint="eastAsia"/>
          <w:lang w:eastAsia="zh-CN"/>
        </w:rPr>
        <w:t xml:space="preserve"> </w:t>
      </w:r>
      <w:r>
        <w:t>[</w:t>
      </w:r>
      <w:r>
        <w:rPr>
          <w:rFonts w:hint="eastAsia"/>
          <w:lang w:eastAsia="zh-CN"/>
        </w:rPr>
        <w:t>2</w:t>
      </w:r>
      <w:r>
        <w:t xml:space="preserve">]. </w:t>
      </w:r>
    </w:p>
    <w:p w14:paraId="436703D5" w14:textId="0BC937CB" w:rsidR="001E756C" w:rsidRDefault="001E756C" w:rsidP="001E756C">
      <w:pPr>
        <w:pStyle w:val="4"/>
        <w:rPr>
          <w:lang w:eastAsia="x-none"/>
        </w:rPr>
      </w:pPr>
      <w:bookmarkStart w:id="55" w:name="_Toc97537519"/>
      <w:r>
        <w:rPr>
          <w:rFonts w:hint="eastAsia"/>
          <w:lang w:eastAsia="zh-CN"/>
        </w:rPr>
        <w:t>4</w:t>
      </w:r>
      <w:r>
        <w:t>.</w:t>
      </w:r>
      <w:r>
        <w:rPr>
          <w:rFonts w:hint="eastAsia"/>
          <w:lang w:eastAsia="zh-CN"/>
        </w:rPr>
        <w:t>2</w:t>
      </w:r>
      <w:r>
        <w:t>.</w:t>
      </w:r>
      <w:r>
        <w:rPr>
          <w:rFonts w:hint="eastAsia"/>
          <w:lang w:eastAsia="zh-CN"/>
        </w:rPr>
        <w:t>1</w:t>
      </w:r>
      <w:r>
        <w:t>.</w:t>
      </w:r>
      <w:r>
        <w:rPr>
          <w:rFonts w:hint="eastAsia"/>
          <w:lang w:eastAsia="zh-CN"/>
        </w:rPr>
        <w:t>2</w:t>
      </w:r>
      <w:r>
        <w:tab/>
      </w:r>
      <w:r w:rsidRPr="001E756C">
        <w:t>5G ProSe Key Management Function</w:t>
      </w:r>
      <w:bookmarkEnd w:id="55"/>
    </w:p>
    <w:p w14:paraId="757AABFB" w14:textId="2727D05F" w:rsidR="00BE5F1A" w:rsidRPr="006307A3" w:rsidRDefault="00BE5F1A" w:rsidP="00BE5F1A">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sidR="009941EC">
        <w:rPr>
          <w:rFonts w:hint="eastAsia"/>
          <w:lang w:eastAsia="zh-CN"/>
        </w:rPr>
        <w:t xml:space="preserve"> </w:t>
      </w:r>
      <w:r w:rsidRPr="00BE5F1A">
        <w:t>5G ProSe Key Management Function (5G PKMF)</w:t>
      </w:r>
      <w:r>
        <w:t xml:space="preserve"> which is the logical function handling network related actions required for the </w:t>
      </w:r>
      <w:r w:rsidRPr="00CD4290">
        <w:t xml:space="preserve">key </w:t>
      </w:r>
      <w:r w:rsidRPr="006307A3">
        <w:t xml:space="preserve">management and the security material for discovery of a </w:t>
      </w:r>
      <w:r w:rsidR="009941EC" w:rsidRPr="00CB5EC9">
        <w:rPr>
          <w:lang w:eastAsia="zh-CN"/>
        </w:rPr>
        <w:t>5G ProSe</w:t>
      </w:r>
      <w:r w:rsidR="009941EC" w:rsidRPr="006307A3">
        <w:t xml:space="preserve"> </w:t>
      </w:r>
      <w:r w:rsidRPr="006307A3">
        <w:t>UE-to-</w:t>
      </w:r>
      <w:r w:rsidR="009941EC">
        <w:rPr>
          <w:rFonts w:hint="eastAsia"/>
          <w:lang w:eastAsia="zh-CN"/>
        </w:rPr>
        <w:t>N</w:t>
      </w:r>
      <w:r w:rsidRPr="006307A3">
        <w:t xml:space="preserve">etwork </w:t>
      </w:r>
      <w:r w:rsidR="009941EC">
        <w:rPr>
          <w:rFonts w:hint="eastAsia"/>
          <w:lang w:eastAsia="zh-CN"/>
        </w:rPr>
        <w:t>R</w:t>
      </w:r>
      <w:r w:rsidRPr="006307A3">
        <w:t xml:space="preserve">elay by a </w:t>
      </w:r>
      <w:r w:rsidR="009941EC" w:rsidRPr="00CB5EC9">
        <w:rPr>
          <w:lang w:eastAsia="zh-CN"/>
        </w:rPr>
        <w:t>5G ProSe</w:t>
      </w:r>
      <w:r w:rsidR="009941EC" w:rsidRPr="006307A3">
        <w:t xml:space="preserve"> </w:t>
      </w:r>
      <w:r w:rsidRPr="006307A3">
        <w:t xml:space="preserve">Remote UE; and for establishing a secure PC5 communication link between a </w:t>
      </w:r>
      <w:r w:rsidR="009941EC" w:rsidRPr="00CB5EC9">
        <w:rPr>
          <w:lang w:eastAsia="zh-CN"/>
        </w:rPr>
        <w:t>5G ProSe</w:t>
      </w:r>
      <w:r w:rsidR="009941EC" w:rsidRPr="006307A3">
        <w:t xml:space="preserve"> </w:t>
      </w:r>
      <w:r w:rsidRPr="006307A3">
        <w:t xml:space="preserve">Remote UE and </w:t>
      </w:r>
      <w:r w:rsidR="009941EC" w:rsidRPr="00CB5EC9">
        <w:rPr>
          <w:lang w:eastAsia="zh-CN"/>
        </w:rPr>
        <w:t>5G ProSe</w:t>
      </w:r>
      <w:r w:rsidR="009941EC" w:rsidRPr="006307A3">
        <w:t xml:space="preserve"> </w:t>
      </w:r>
      <w:r w:rsidRPr="006307A3">
        <w:t>UE-to-</w:t>
      </w:r>
      <w:r w:rsidR="009941EC">
        <w:rPr>
          <w:rFonts w:hint="eastAsia"/>
          <w:lang w:eastAsia="zh-CN"/>
        </w:rPr>
        <w:t>N</w:t>
      </w:r>
      <w:r w:rsidRPr="006307A3">
        <w:t xml:space="preserve">etwork </w:t>
      </w:r>
      <w:r w:rsidR="009941EC">
        <w:rPr>
          <w:rFonts w:hint="eastAsia"/>
          <w:lang w:eastAsia="zh-CN"/>
        </w:rPr>
        <w:t>R</w:t>
      </w:r>
      <w:r w:rsidRPr="006307A3">
        <w:t xml:space="preserve">elay. </w:t>
      </w:r>
    </w:p>
    <w:p w14:paraId="7E24B5A4" w14:textId="0C146A81" w:rsidR="00BE5F1A" w:rsidRPr="006307A3" w:rsidRDefault="00BE5F1A" w:rsidP="00BE5F1A">
      <w:r w:rsidRPr="006307A3">
        <w:t xml:space="preserve">The </w:t>
      </w:r>
      <w:r w:rsidR="009941EC" w:rsidRPr="00CB5EC9">
        <w:rPr>
          <w:lang w:eastAsia="zh-CN"/>
        </w:rPr>
        <w:t>5G ProSe</w:t>
      </w:r>
      <w:r w:rsidR="009941EC" w:rsidRPr="006307A3">
        <w:rPr>
          <w:noProof/>
        </w:rPr>
        <w:t xml:space="preserve"> </w:t>
      </w:r>
      <w:r w:rsidRPr="006307A3">
        <w:rPr>
          <w:noProof/>
        </w:rPr>
        <w:t xml:space="preserve">Remote </w:t>
      </w:r>
      <w:r w:rsidRPr="006307A3">
        <w:t xml:space="preserve">UE and the </w:t>
      </w:r>
      <w:r w:rsidR="009941EC" w:rsidRPr="00CB5EC9">
        <w:rPr>
          <w:lang w:eastAsia="zh-CN"/>
        </w:rPr>
        <w:t>5G ProSe</w:t>
      </w:r>
      <w:r w:rsidR="009941EC" w:rsidRPr="006307A3">
        <w:t xml:space="preserve"> </w:t>
      </w:r>
      <w:r w:rsidRPr="006307A3">
        <w:t>UE-to-</w:t>
      </w:r>
      <w:r w:rsidR="009941EC">
        <w:rPr>
          <w:rFonts w:hint="eastAsia"/>
          <w:lang w:eastAsia="zh-CN"/>
        </w:rPr>
        <w:t>N</w:t>
      </w:r>
      <w:r w:rsidRPr="006307A3">
        <w:t xml:space="preserve">etwork </w:t>
      </w:r>
      <w:r w:rsidR="009941EC">
        <w:rPr>
          <w:rFonts w:hint="eastAsia"/>
          <w:lang w:eastAsia="zh-CN"/>
        </w:rPr>
        <w:t>R</w:t>
      </w:r>
      <w:r w:rsidRPr="006307A3">
        <w:t xml:space="preserve">elay knows from which 5G ProSe Key Management Function(s) to get the needed PRUK(s) for establishing a secure PC5 link between the </w:t>
      </w:r>
      <w:r w:rsidR="00A220DD" w:rsidRPr="00CB5EC9">
        <w:rPr>
          <w:lang w:eastAsia="zh-CN"/>
        </w:rPr>
        <w:t>5G ProSe</w:t>
      </w:r>
      <w:r w:rsidR="00A220DD" w:rsidRPr="006307A3">
        <w:t xml:space="preserve"> </w:t>
      </w:r>
      <w:r w:rsidRPr="006307A3">
        <w:t>Remote UE and the UE-to-</w:t>
      </w:r>
      <w:r w:rsidR="009941EC">
        <w:rPr>
          <w:rFonts w:hint="eastAsia"/>
          <w:lang w:eastAsia="zh-CN"/>
        </w:rPr>
        <w:t>N</w:t>
      </w:r>
      <w:r w:rsidRPr="006307A3">
        <w:t xml:space="preserve">etwork </w:t>
      </w:r>
      <w:r w:rsidR="009941EC">
        <w:rPr>
          <w:rFonts w:hint="eastAsia"/>
          <w:lang w:eastAsia="zh-CN"/>
        </w:rPr>
        <w:t>R</w:t>
      </w:r>
      <w:r w:rsidRPr="006307A3">
        <w:t>elay</w:t>
      </w:r>
      <w:r w:rsidRPr="006307A3" w:rsidDel="00602232">
        <w:t xml:space="preserve"> </w:t>
      </w:r>
      <w:r w:rsidRPr="006307A3">
        <w:t xml:space="preserve">as the address of the 5G PKMF(s) are either pre-provisioned or provided by the 5G DDNMF (or the PCF) in the HPLMN of the </w:t>
      </w:r>
      <w:r w:rsidR="009941EC" w:rsidRPr="00CB5EC9">
        <w:rPr>
          <w:lang w:eastAsia="zh-CN"/>
        </w:rPr>
        <w:t>5G ProSe</w:t>
      </w:r>
      <w:r w:rsidR="009941EC" w:rsidRPr="006307A3">
        <w:t xml:space="preserve"> </w:t>
      </w:r>
      <w:r w:rsidRPr="006307A3">
        <w:t xml:space="preserve">Remote UE to the </w:t>
      </w:r>
      <w:r w:rsidR="009941EC" w:rsidRPr="00CB5EC9">
        <w:rPr>
          <w:lang w:eastAsia="zh-CN"/>
        </w:rPr>
        <w:t>5G ProSe</w:t>
      </w:r>
      <w:r w:rsidR="009941EC" w:rsidRPr="006307A3">
        <w:t xml:space="preserve"> </w:t>
      </w:r>
      <w:r w:rsidRPr="006307A3">
        <w:t xml:space="preserve">Remote UE, and by the 5G DDNMF (or the PCF) in the HPLMN of the </w:t>
      </w:r>
      <w:r w:rsidR="009941EC" w:rsidRPr="00CB5EC9">
        <w:rPr>
          <w:lang w:eastAsia="zh-CN"/>
        </w:rPr>
        <w:t>5G ProSe</w:t>
      </w:r>
      <w:r w:rsidR="009941EC" w:rsidRPr="006307A3">
        <w:t xml:space="preserve"> </w:t>
      </w:r>
      <w:r w:rsidRPr="006307A3">
        <w:t>UE-to-</w:t>
      </w:r>
      <w:r w:rsidR="009941EC">
        <w:rPr>
          <w:rFonts w:hint="eastAsia"/>
          <w:lang w:eastAsia="zh-CN"/>
        </w:rPr>
        <w:t>N</w:t>
      </w:r>
      <w:r w:rsidRPr="006307A3">
        <w:t xml:space="preserve">etwork </w:t>
      </w:r>
      <w:r w:rsidR="009941EC">
        <w:rPr>
          <w:rFonts w:hint="eastAsia"/>
          <w:lang w:eastAsia="zh-CN"/>
        </w:rPr>
        <w:t>R</w:t>
      </w:r>
      <w:r w:rsidRPr="006307A3">
        <w:t xml:space="preserve">elay to the </w:t>
      </w:r>
      <w:r w:rsidR="009941EC" w:rsidRPr="00CB5EC9">
        <w:rPr>
          <w:lang w:eastAsia="zh-CN"/>
        </w:rPr>
        <w:t>5G ProSe</w:t>
      </w:r>
      <w:r w:rsidR="009941EC" w:rsidRPr="006307A3">
        <w:t xml:space="preserve"> </w:t>
      </w:r>
      <w:r w:rsidRPr="006307A3">
        <w:t>UE-to-</w:t>
      </w:r>
      <w:r w:rsidR="009941EC">
        <w:rPr>
          <w:rFonts w:hint="eastAsia"/>
          <w:lang w:eastAsia="zh-CN"/>
        </w:rPr>
        <w:t>N</w:t>
      </w:r>
      <w:r w:rsidRPr="006307A3">
        <w:t xml:space="preserve">etwork </w:t>
      </w:r>
      <w:r w:rsidR="009941EC">
        <w:rPr>
          <w:rFonts w:hint="eastAsia"/>
          <w:lang w:eastAsia="zh-CN"/>
        </w:rPr>
        <w:t>R</w:t>
      </w:r>
      <w:r w:rsidRPr="006307A3">
        <w:t>elay.</w:t>
      </w:r>
    </w:p>
    <w:p w14:paraId="61593F59" w14:textId="77777777" w:rsidR="00BE5F1A" w:rsidRPr="006307A3" w:rsidRDefault="00BE5F1A" w:rsidP="00BE5F1A">
      <w:r w:rsidRPr="006307A3">
        <w:t xml:space="preserve">The 5G PKMF interacts with the </w:t>
      </w:r>
      <w:r w:rsidRPr="006307A3">
        <w:rPr>
          <w:lang w:eastAsia="zh-CN"/>
        </w:rPr>
        <w:t xml:space="preserve">5G </w:t>
      </w:r>
      <w:r w:rsidRPr="006307A3">
        <w:t>ProSe-enabled UE using procedures over PC8 reference point defined in clause 5.2.5. The protection for the key request/response messages are described in subclause 5.2.5.</w:t>
      </w:r>
    </w:p>
    <w:p w14:paraId="37E03364" w14:textId="24AA73E6" w:rsidR="00BE5F1A" w:rsidRPr="006307A3" w:rsidRDefault="00BE5F1A" w:rsidP="00BE5F1A">
      <w:bookmarkStart w:id="56" w:name="_Hlk96602076"/>
      <w:r w:rsidRPr="006307A3">
        <w:t xml:space="preserve">The 5G PKMF of the </w:t>
      </w:r>
      <w:r w:rsidR="009941EC" w:rsidRPr="006307A3">
        <w:rPr>
          <w:lang w:eastAsia="zh-CN"/>
        </w:rPr>
        <w:t xml:space="preserve">5G </w:t>
      </w:r>
      <w:r w:rsidR="009941EC" w:rsidRPr="006307A3">
        <w:t xml:space="preserve">ProSe </w:t>
      </w:r>
      <w:r w:rsidRPr="006307A3">
        <w:t xml:space="preserve">Remote UE shall request the discovery security materials to the 5G PKMFs of the potential </w:t>
      </w:r>
      <w:r w:rsidR="009941EC" w:rsidRPr="006307A3">
        <w:rPr>
          <w:lang w:eastAsia="zh-CN"/>
        </w:rPr>
        <w:t xml:space="preserve">5G </w:t>
      </w:r>
      <w:r w:rsidR="009941EC" w:rsidRPr="006307A3">
        <w:t xml:space="preserve">ProSe </w:t>
      </w:r>
      <w:r w:rsidRPr="006307A3">
        <w:t>UE-to-</w:t>
      </w:r>
      <w:r w:rsidR="009941EC">
        <w:rPr>
          <w:rFonts w:hint="eastAsia"/>
          <w:lang w:eastAsia="zh-CN"/>
        </w:rPr>
        <w:t>N</w:t>
      </w:r>
      <w:r w:rsidRPr="006307A3">
        <w:t xml:space="preserve">etwork </w:t>
      </w:r>
      <w:r w:rsidR="009941EC">
        <w:rPr>
          <w:rFonts w:hint="eastAsia"/>
          <w:lang w:eastAsia="zh-CN"/>
        </w:rPr>
        <w:t>R</w:t>
      </w:r>
      <w:r w:rsidRPr="006307A3">
        <w:t xml:space="preserve">elays from which the </w:t>
      </w:r>
      <w:r w:rsidR="009941EC" w:rsidRPr="006307A3">
        <w:rPr>
          <w:lang w:eastAsia="zh-CN"/>
        </w:rPr>
        <w:t xml:space="preserve">5G </w:t>
      </w:r>
      <w:r w:rsidR="009941EC" w:rsidRPr="006307A3">
        <w:t xml:space="preserve">ProSe </w:t>
      </w:r>
      <w:r w:rsidRPr="006307A3">
        <w:t>Remote UE gets the relay services.</w:t>
      </w:r>
    </w:p>
    <w:bookmarkEnd w:id="56"/>
    <w:p w14:paraId="2F20590C" w14:textId="1F9CEC12" w:rsidR="00BE5F1A" w:rsidRPr="006307A3" w:rsidRDefault="00BE5F1A" w:rsidP="00BE5F1A">
      <w:pPr>
        <w:rPr>
          <w:lang w:val="en-US" w:eastAsia="sv-SE"/>
        </w:rPr>
      </w:pPr>
      <w:r w:rsidRPr="006307A3">
        <w:rPr>
          <w:lang w:val="en-US"/>
        </w:rPr>
        <w:t xml:space="preserve">The 5G PKMF of the </w:t>
      </w:r>
      <w:r w:rsidR="00A220DD" w:rsidRPr="00A220DD">
        <w:rPr>
          <w:lang w:eastAsia="zh-CN"/>
        </w:rPr>
        <w:t>5G ProSe UE-to-Network Relay</w:t>
      </w:r>
      <w:r w:rsidRPr="006307A3">
        <w:rPr>
          <w:lang w:val="en-US"/>
        </w:rPr>
        <w:t xml:space="preserve"> shall request the security materials (e.g. PRUK key) for PC5 communication with the </w:t>
      </w:r>
      <w:r w:rsidR="009941EC" w:rsidRPr="006307A3">
        <w:rPr>
          <w:lang w:eastAsia="zh-CN"/>
        </w:rPr>
        <w:t xml:space="preserve">5G </w:t>
      </w:r>
      <w:r w:rsidR="009941EC" w:rsidRPr="006307A3">
        <w:t>ProSe</w:t>
      </w:r>
      <w:r w:rsidR="009941EC" w:rsidRPr="006307A3">
        <w:rPr>
          <w:lang w:val="en-US"/>
        </w:rPr>
        <w:t xml:space="preserve"> </w:t>
      </w:r>
      <w:r w:rsidR="009941EC">
        <w:rPr>
          <w:rFonts w:hint="eastAsia"/>
          <w:lang w:val="en-US" w:eastAsia="zh-CN"/>
        </w:rPr>
        <w:t>R</w:t>
      </w:r>
      <w:r w:rsidRPr="006307A3">
        <w:rPr>
          <w:lang w:val="en-US"/>
        </w:rPr>
        <w:t xml:space="preserve">emote UE from the 5G PKMF of the </w:t>
      </w:r>
      <w:r w:rsidR="009941EC" w:rsidRPr="006307A3">
        <w:rPr>
          <w:lang w:eastAsia="zh-CN"/>
        </w:rPr>
        <w:t xml:space="preserve">5G </w:t>
      </w:r>
      <w:r w:rsidR="009941EC" w:rsidRPr="006307A3">
        <w:t>ProSe</w:t>
      </w:r>
      <w:r w:rsidR="009941EC" w:rsidRPr="006307A3">
        <w:rPr>
          <w:lang w:val="en-US"/>
        </w:rPr>
        <w:t xml:space="preserve"> </w:t>
      </w:r>
      <w:r w:rsidR="009941EC">
        <w:rPr>
          <w:rFonts w:hint="eastAsia"/>
          <w:lang w:val="en-US" w:eastAsia="zh-CN"/>
        </w:rPr>
        <w:t>R</w:t>
      </w:r>
      <w:r w:rsidRPr="006307A3">
        <w:rPr>
          <w:lang w:val="en-US"/>
        </w:rPr>
        <w:t>emote UE.</w:t>
      </w:r>
    </w:p>
    <w:p w14:paraId="47403F5C" w14:textId="3852F2A7" w:rsidR="001E756C" w:rsidRDefault="001E756C" w:rsidP="001E756C">
      <w:pPr>
        <w:pStyle w:val="3"/>
        <w:rPr>
          <w:lang w:eastAsia="zh-CN"/>
        </w:rPr>
      </w:pPr>
      <w:bookmarkStart w:id="57" w:name="_Toc97537520"/>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Pr>
          <w:lang w:eastAsia="zh-CN"/>
        </w:rPr>
        <w:t xml:space="preserve"> </w:t>
      </w:r>
      <w:r>
        <w:rPr>
          <w:lang w:eastAsia="zh-CN"/>
        </w:rPr>
        <w:tab/>
      </w:r>
      <w:r>
        <w:t>Reference points</w:t>
      </w:r>
      <w:bookmarkEnd w:id="57"/>
    </w:p>
    <w:p w14:paraId="5D5F77E5" w14:textId="34449CCD" w:rsidR="00361609" w:rsidRPr="00CA48F9" w:rsidRDefault="00361609" w:rsidP="00361609">
      <w:r>
        <w:t>In addition to the reference points are specified in clause 4.2.5 of TS 23.304</w:t>
      </w:r>
      <w:r>
        <w:rPr>
          <w:rFonts w:hint="eastAsia"/>
          <w:lang w:eastAsia="zh-CN"/>
        </w:rPr>
        <w:t xml:space="preserve"> </w:t>
      </w:r>
      <w:r>
        <w:t>[</w:t>
      </w:r>
      <w:r>
        <w:rPr>
          <w:rFonts w:hint="eastAsia"/>
          <w:lang w:eastAsia="zh-CN"/>
        </w:rPr>
        <w:t>2</w:t>
      </w:r>
      <w:r>
        <w:t xml:space="preserve">], the 5G Prose architectural </w:t>
      </w:r>
      <w:r w:rsidRPr="008931F9">
        <w:t>reference model</w:t>
      </w:r>
      <w:r>
        <w:t xml:space="preserve"> shall support the following reference points:</w:t>
      </w:r>
    </w:p>
    <w:p w14:paraId="32878294" w14:textId="784083C6" w:rsidR="00361609" w:rsidRPr="005612A6" w:rsidRDefault="00361609" w:rsidP="00361609">
      <w:pPr>
        <w:keepLines/>
        <w:ind w:left="1135" w:hanging="851"/>
      </w:pPr>
      <w:r w:rsidRPr="00DD3046">
        <w:rPr>
          <w:b/>
        </w:rPr>
        <w:t>PC</w:t>
      </w:r>
      <w:r>
        <w:rPr>
          <w:rFonts w:hint="eastAsia"/>
          <w:b/>
          <w:lang w:eastAsia="zh-CN"/>
        </w:rPr>
        <w:t>8</w:t>
      </w:r>
      <w:r w:rsidRPr="00DD3046">
        <w:t>:</w:t>
      </w:r>
      <w:r w:rsidRPr="00DD3046">
        <w:tab/>
        <w:t xml:space="preserve">The reference point between the UE and the </w:t>
      </w:r>
      <w:r>
        <w:rPr>
          <w:rFonts w:hint="eastAsia"/>
          <w:lang w:eastAsia="zh-CN"/>
        </w:rPr>
        <w:t xml:space="preserve">5G </w:t>
      </w:r>
      <w:r w:rsidRPr="00DD3046">
        <w:rPr>
          <w:noProof/>
        </w:rPr>
        <w:t>ProSe</w:t>
      </w:r>
      <w:r w:rsidRPr="00DD3046">
        <w:t xml:space="preserve"> Key Management Function</w:t>
      </w:r>
      <w:r>
        <w:rPr>
          <w:rFonts w:hint="eastAsia"/>
          <w:lang w:eastAsia="zh-CN"/>
        </w:rPr>
        <w:t xml:space="preserve"> (5G PKMF)</w:t>
      </w:r>
      <w:r w:rsidRPr="00DD3046">
        <w:t>. PC</w:t>
      </w:r>
      <w:r>
        <w:rPr>
          <w:rFonts w:hint="eastAsia"/>
          <w:lang w:eastAsia="zh-CN"/>
        </w:rPr>
        <w:t>8</w:t>
      </w:r>
      <w:r w:rsidRPr="00DD3046">
        <w:t xml:space="preserve"> relies</w:t>
      </w:r>
      <w:r w:rsidRPr="00154AE3">
        <w:t xml:space="preserve"> on </w:t>
      </w:r>
      <w:r>
        <w:rPr>
          <w:rFonts w:hint="eastAsia"/>
          <w:lang w:eastAsia="zh-CN"/>
        </w:rPr>
        <w:t>5GC</w:t>
      </w:r>
      <w:r w:rsidRPr="00154AE3">
        <w:t xml:space="preserve"> user plane for transport (i.e. an "over IP" reference point). It is used to transport security material to UEs for</w:t>
      </w:r>
      <w:r>
        <w:rPr>
          <w:rFonts w:hint="eastAsia"/>
          <w:lang w:eastAsia="zh-CN"/>
        </w:rPr>
        <w:t xml:space="preserve"> </w:t>
      </w:r>
      <w:r w:rsidRPr="00200B55">
        <w:t xml:space="preserve">5G ProSe UE-to-Network Relay </w:t>
      </w:r>
      <w:r>
        <w:rPr>
          <w:rFonts w:hint="eastAsia"/>
          <w:lang w:eastAsia="zh-CN"/>
        </w:rPr>
        <w:t>c</w:t>
      </w:r>
      <w:r w:rsidRPr="00200B55">
        <w:t>ommunication</w:t>
      </w:r>
      <w:r w:rsidRPr="00154AE3">
        <w:t>.</w:t>
      </w:r>
    </w:p>
    <w:p w14:paraId="04A7D77E" w14:textId="77B99635" w:rsidR="007B6F63" w:rsidRDefault="007B6F63" w:rsidP="007B6F63">
      <w:pPr>
        <w:keepLines/>
        <w:ind w:left="1135" w:hanging="851"/>
        <w:rPr>
          <w:lang w:eastAsia="zh-CN"/>
        </w:rPr>
      </w:pPr>
      <w:bookmarkStart w:id="58" w:name="_Toc88556903"/>
      <w:bookmarkStart w:id="59" w:name="_Toc88559991"/>
      <w:r w:rsidRPr="00BA7157">
        <w:rPr>
          <w:b/>
        </w:rPr>
        <w:t>Npc</w:t>
      </w:r>
      <w:r>
        <w:rPr>
          <w:rFonts w:hint="eastAsia"/>
          <w:b/>
          <w:lang w:eastAsia="zh-CN"/>
        </w:rPr>
        <w:t>9</w:t>
      </w:r>
      <w:r w:rsidRPr="00DD3046">
        <w:t>:</w:t>
      </w:r>
      <w:r w:rsidRPr="00DD3046">
        <w:tab/>
      </w:r>
      <w:r w:rsidRPr="00EA6B82">
        <w:t>The reference point between the 5G PKMF of the 5G ProSe Layer-3 Remote UE and the 5G PKMF of the 5G ProSe Layer-3 UE-to-Network Relay.</w:t>
      </w:r>
      <w:r>
        <w:rPr>
          <w:rFonts w:hint="eastAsia"/>
          <w:lang w:eastAsia="zh-CN"/>
        </w:rPr>
        <w:t xml:space="preserve"> </w:t>
      </w:r>
      <w:r w:rsidRPr="00154AE3">
        <w:t xml:space="preserve">It is used to transport security material </w:t>
      </w:r>
      <w:r>
        <w:rPr>
          <w:rFonts w:hint="eastAsia"/>
          <w:lang w:eastAsia="zh-CN"/>
        </w:rPr>
        <w:t xml:space="preserve">between two </w:t>
      </w:r>
      <w:r w:rsidR="00E706A7" w:rsidRPr="00BA7157">
        <w:t>5G</w:t>
      </w:r>
      <w:r w:rsidR="00E706A7">
        <w:rPr>
          <w:rFonts w:hint="eastAsia"/>
          <w:lang w:eastAsia="zh-CN"/>
        </w:rPr>
        <w:t xml:space="preserve"> </w:t>
      </w:r>
      <w:r>
        <w:rPr>
          <w:rFonts w:hint="eastAsia"/>
          <w:lang w:eastAsia="zh-CN"/>
        </w:rPr>
        <w:t>PKMFs</w:t>
      </w:r>
      <w:r w:rsidRPr="00154AE3">
        <w:t>.</w:t>
      </w:r>
    </w:p>
    <w:p w14:paraId="3602AC94" w14:textId="77777777" w:rsidR="007B6F63" w:rsidRDefault="007B6F63" w:rsidP="007B6F63">
      <w:pPr>
        <w:keepLines/>
        <w:ind w:left="1135" w:hanging="851"/>
        <w:rPr>
          <w:lang w:eastAsia="zh-CN"/>
        </w:rPr>
      </w:pPr>
      <w:r w:rsidRPr="00BA7157">
        <w:rPr>
          <w:b/>
        </w:rPr>
        <w:t>Npc</w:t>
      </w:r>
      <w:r>
        <w:rPr>
          <w:rFonts w:hint="eastAsia"/>
          <w:b/>
          <w:lang w:eastAsia="zh-CN"/>
        </w:rPr>
        <w:t>xx</w:t>
      </w:r>
      <w:r w:rsidRPr="00DD3046">
        <w:t>:</w:t>
      </w:r>
      <w:r w:rsidRPr="00DD3046">
        <w:tab/>
      </w:r>
      <w:r w:rsidRPr="00BA7157">
        <w:t xml:space="preserve">The reference point between the UDM and 5G </w:t>
      </w:r>
      <w:r>
        <w:rPr>
          <w:rFonts w:hint="eastAsia"/>
          <w:lang w:eastAsia="zh-CN"/>
        </w:rPr>
        <w:t>PKMF</w:t>
      </w:r>
      <w:r w:rsidRPr="00BA7157">
        <w:t xml:space="preserve">. It is used to </w:t>
      </w:r>
      <w:r>
        <w:rPr>
          <w:rFonts w:hint="eastAsia"/>
          <w:lang w:eastAsia="zh-CN"/>
        </w:rPr>
        <w:t xml:space="preserve">de-conceal SUCI to gain SUPI, obtain </w:t>
      </w:r>
      <w:r w:rsidRPr="00BA7157">
        <w:rPr>
          <w:lang w:eastAsia="zh-CN"/>
        </w:rPr>
        <w:t xml:space="preserve">an Authentication Vector (AV) for </w:t>
      </w:r>
      <w:r>
        <w:rPr>
          <w:rFonts w:hint="eastAsia"/>
          <w:lang w:eastAsia="zh-CN"/>
        </w:rPr>
        <w:t>a</w:t>
      </w:r>
      <w:r w:rsidRPr="00BA7157">
        <w:rPr>
          <w:lang w:eastAsia="zh-CN"/>
        </w:rPr>
        <w:t xml:space="preserve"> UE</w:t>
      </w:r>
      <w:r>
        <w:rPr>
          <w:rFonts w:hint="eastAsia"/>
          <w:lang w:eastAsia="zh-CN"/>
        </w:rPr>
        <w:t xml:space="preserve">, or </w:t>
      </w:r>
      <w:r w:rsidRPr="00BA7157">
        <w:t xml:space="preserve">request </w:t>
      </w:r>
      <w:r w:rsidRPr="00EE7C2D">
        <w:t>relay service authorization</w:t>
      </w:r>
      <w:r>
        <w:rPr>
          <w:rFonts w:hint="eastAsia"/>
          <w:lang w:eastAsia="zh-CN"/>
        </w:rPr>
        <w:t xml:space="preserve"> </w:t>
      </w:r>
      <w:r>
        <w:rPr>
          <w:lang w:eastAsia="zh-CN"/>
        </w:rPr>
        <w:t>information</w:t>
      </w:r>
      <w:r>
        <w:rPr>
          <w:rFonts w:hint="eastAsia"/>
          <w:lang w:eastAsia="zh-CN"/>
        </w:rPr>
        <w:t xml:space="preserve"> from the UDM.</w:t>
      </w:r>
    </w:p>
    <w:p w14:paraId="13A9414F" w14:textId="77777777" w:rsidR="00361609" w:rsidRPr="004D3578" w:rsidRDefault="00361609" w:rsidP="00361609">
      <w:pPr>
        <w:pStyle w:val="1"/>
      </w:pPr>
      <w:bookmarkStart w:id="60" w:name="_Toc97537521"/>
      <w:r>
        <w:lastRenderedPageBreak/>
        <w:t>5</w:t>
      </w:r>
      <w:r w:rsidRPr="004D3578">
        <w:tab/>
      </w:r>
      <w:r w:rsidRPr="00D3016F">
        <w:t>Common security procedures</w:t>
      </w:r>
      <w:bookmarkEnd w:id="58"/>
      <w:bookmarkEnd w:id="59"/>
      <w:bookmarkEnd w:id="60"/>
    </w:p>
    <w:p w14:paraId="7BB3D702" w14:textId="77777777" w:rsidR="00361609" w:rsidRPr="004D3578" w:rsidRDefault="00361609" w:rsidP="00361609">
      <w:pPr>
        <w:pStyle w:val="2"/>
      </w:pPr>
      <w:bookmarkStart w:id="61" w:name="_Toc88556904"/>
      <w:bookmarkStart w:id="62" w:name="_Toc88559992"/>
      <w:bookmarkStart w:id="63" w:name="_Toc97537522"/>
      <w:r>
        <w:rPr>
          <w:rFonts w:hint="eastAsia"/>
          <w:lang w:eastAsia="zh-CN"/>
        </w:rPr>
        <w:t>5</w:t>
      </w:r>
      <w:r w:rsidRPr="004D3578">
        <w:t>.1</w:t>
      </w:r>
      <w:r w:rsidRPr="004D3578">
        <w:tab/>
      </w:r>
      <w:r w:rsidRPr="00BA6CA5">
        <w:t>General</w:t>
      </w:r>
      <w:bookmarkEnd w:id="61"/>
      <w:bookmarkEnd w:id="62"/>
      <w:bookmarkEnd w:id="63"/>
    </w:p>
    <w:p w14:paraId="3D4C5AD1" w14:textId="3562DCBA" w:rsidR="00361609" w:rsidRPr="008E67A7" w:rsidRDefault="00361609" w:rsidP="00361609">
      <w:pPr>
        <w:rPr>
          <w:rFonts w:eastAsia="Malgun Gothic"/>
          <w:lang w:eastAsia="ko-KR"/>
        </w:rPr>
      </w:pPr>
      <w:r w:rsidRPr="008E67A7">
        <w:rPr>
          <w:rFonts w:eastAsia="Malgun Gothic"/>
          <w:lang w:eastAsia="ko-KR"/>
        </w:rPr>
        <w:t>This clause describes t</w:t>
      </w:r>
      <w:r>
        <w:rPr>
          <w:rFonts w:eastAsia="Malgun Gothic"/>
          <w:lang w:eastAsia="ko-KR"/>
        </w:rPr>
        <w:t>he security requirements and</w:t>
      </w:r>
      <w:r w:rsidRPr="008E67A7">
        <w:rPr>
          <w:rFonts w:eastAsia="Malgun Gothic"/>
          <w:lang w:eastAsia="ko-KR"/>
        </w:rPr>
        <w:t xml:space="preserve"> procedures that are commonly applied </w:t>
      </w:r>
      <w:r>
        <w:rPr>
          <w:rFonts w:eastAsia="Malgun Gothic"/>
          <w:lang w:eastAsia="ko-KR"/>
        </w:rPr>
        <w:t>to different modes</w:t>
      </w:r>
      <w:r w:rsidRPr="008E67A7">
        <w:rPr>
          <w:rFonts w:eastAsia="Malgun Gothic"/>
          <w:lang w:eastAsia="ko-KR"/>
        </w:rPr>
        <w:t xml:space="preserve"> of </w:t>
      </w:r>
      <w:r>
        <w:rPr>
          <w:rFonts w:eastAsia="Malgun Gothic"/>
          <w:lang w:eastAsia="ko-KR"/>
        </w:rPr>
        <w:t>ProSe communication, including</w:t>
      </w:r>
      <w:r w:rsidRPr="008E67A7">
        <w:rPr>
          <w:rFonts w:eastAsia="Malgun Gothic"/>
          <w:lang w:eastAsia="ko-KR"/>
        </w:rPr>
        <w:t xml:space="preserve"> unicast mode</w:t>
      </w:r>
      <w:r>
        <w:rPr>
          <w:rFonts w:eastAsia="Malgun Gothic"/>
          <w:lang w:eastAsia="ko-KR"/>
        </w:rPr>
        <w:t xml:space="preserve"> ProSe </w:t>
      </w:r>
      <w:r w:rsidRPr="00D169CA">
        <w:rPr>
          <w:rFonts w:hint="eastAsia"/>
          <w:lang w:eastAsia="zh-CN"/>
        </w:rPr>
        <w:t>D</w:t>
      </w:r>
      <w:r>
        <w:rPr>
          <w:rFonts w:eastAsia="Malgun Gothic"/>
          <w:lang w:eastAsia="ko-KR"/>
        </w:rPr>
        <w:t xml:space="preserve">irect </w:t>
      </w:r>
      <w:r w:rsidRPr="00D169CA">
        <w:rPr>
          <w:rFonts w:hint="eastAsia"/>
          <w:lang w:eastAsia="zh-CN"/>
        </w:rPr>
        <w:t>N</w:t>
      </w:r>
      <w:r>
        <w:rPr>
          <w:rFonts w:eastAsia="Malgun Gothic"/>
          <w:lang w:eastAsia="ko-KR"/>
        </w:rPr>
        <w:t>etwork</w:t>
      </w:r>
      <w:r w:rsidRPr="00FB04D5">
        <w:rPr>
          <w:rFonts w:hint="eastAsia"/>
          <w:lang w:eastAsia="zh-CN"/>
        </w:rPr>
        <w:t xml:space="preserve"> </w:t>
      </w:r>
      <w:r w:rsidRPr="00D169CA">
        <w:rPr>
          <w:rFonts w:hint="eastAsia"/>
          <w:lang w:eastAsia="zh-CN"/>
        </w:rPr>
        <w:t>C</w:t>
      </w:r>
      <w:r>
        <w:rPr>
          <w:rFonts w:eastAsia="Malgun Gothic"/>
          <w:lang w:eastAsia="ko-KR"/>
        </w:rPr>
        <w:t xml:space="preserve">ommunication and unicast mode ProSe </w:t>
      </w:r>
      <w:r w:rsidRPr="00D169CA">
        <w:rPr>
          <w:rFonts w:hint="eastAsia"/>
          <w:lang w:eastAsia="zh-CN"/>
        </w:rPr>
        <w:t>I</w:t>
      </w:r>
      <w:r>
        <w:rPr>
          <w:rFonts w:eastAsia="Malgun Gothic"/>
          <w:lang w:eastAsia="ko-KR"/>
        </w:rPr>
        <w:t xml:space="preserve">ndirect </w:t>
      </w:r>
      <w:r w:rsidRPr="00D169CA">
        <w:rPr>
          <w:rFonts w:hint="eastAsia"/>
          <w:lang w:eastAsia="zh-CN"/>
        </w:rPr>
        <w:t>N</w:t>
      </w:r>
      <w:r>
        <w:rPr>
          <w:rFonts w:eastAsia="Malgun Gothic"/>
          <w:lang w:eastAsia="ko-KR"/>
        </w:rPr>
        <w:t xml:space="preserve">etwork </w:t>
      </w:r>
      <w:r w:rsidRPr="00D169CA">
        <w:rPr>
          <w:rFonts w:hint="eastAsia"/>
          <w:lang w:eastAsia="zh-CN"/>
        </w:rPr>
        <w:t>C</w:t>
      </w:r>
      <w:r>
        <w:rPr>
          <w:rFonts w:eastAsia="Malgun Gothic"/>
          <w:lang w:eastAsia="ko-KR"/>
        </w:rPr>
        <w:t xml:space="preserve">ommunication via the </w:t>
      </w:r>
      <w:r w:rsidRPr="001F2D6E">
        <w:rPr>
          <w:rFonts w:eastAsia="Malgun Gothic"/>
          <w:lang w:eastAsia="ko-KR"/>
        </w:rPr>
        <w:t xml:space="preserve">5G ProSe </w:t>
      </w:r>
      <w:r>
        <w:rPr>
          <w:rFonts w:eastAsia="Malgun Gothic"/>
          <w:lang w:eastAsia="ko-KR"/>
        </w:rPr>
        <w:t>UE-to-Network Relay</w:t>
      </w:r>
      <w:r w:rsidRPr="008E67A7">
        <w:rPr>
          <w:rFonts w:eastAsia="Malgun Gothic"/>
          <w:lang w:eastAsia="ko-KR"/>
        </w:rPr>
        <w:t xml:space="preserve">. </w:t>
      </w:r>
    </w:p>
    <w:p w14:paraId="3544DDC4" w14:textId="77777777" w:rsidR="00361609" w:rsidRDefault="00361609" w:rsidP="00361609">
      <w:pPr>
        <w:pStyle w:val="2"/>
      </w:pPr>
      <w:bookmarkStart w:id="64" w:name="_Toc454462892"/>
      <w:bookmarkStart w:id="65" w:name="_Toc88556905"/>
      <w:bookmarkStart w:id="66" w:name="_Toc88559993"/>
      <w:bookmarkStart w:id="67" w:name="_Toc97537523"/>
      <w:r>
        <w:t>5.</w:t>
      </w:r>
      <w:r>
        <w:rPr>
          <w:rFonts w:hint="eastAsia"/>
          <w:lang w:val="en-US" w:eastAsia="zh-CN"/>
        </w:rPr>
        <w:t>2</w:t>
      </w:r>
      <w:r>
        <w:tab/>
        <w:t>Network domain security</w:t>
      </w:r>
      <w:bookmarkEnd w:id="64"/>
      <w:bookmarkEnd w:id="65"/>
      <w:bookmarkEnd w:id="66"/>
      <w:bookmarkEnd w:id="67"/>
    </w:p>
    <w:p w14:paraId="2DFC79E0" w14:textId="77777777" w:rsidR="00361609" w:rsidRDefault="00361609" w:rsidP="00361609">
      <w:pPr>
        <w:pStyle w:val="3"/>
      </w:pPr>
      <w:bookmarkStart w:id="68" w:name="_Toc88556906"/>
      <w:bookmarkStart w:id="69" w:name="_Toc88559994"/>
      <w:bookmarkStart w:id="70" w:name="_Toc97537524"/>
      <w:r>
        <w:t>5.</w:t>
      </w:r>
      <w:r>
        <w:rPr>
          <w:rFonts w:hint="eastAsia"/>
          <w:lang w:val="en-US" w:eastAsia="zh-CN"/>
        </w:rPr>
        <w:t>2</w:t>
      </w:r>
      <w:r>
        <w:t>.1</w:t>
      </w:r>
      <w:r>
        <w:tab/>
        <w:t>General</w:t>
      </w:r>
      <w:bookmarkEnd w:id="68"/>
      <w:bookmarkEnd w:id="69"/>
      <w:bookmarkEnd w:id="70"/>
    </w:p>
    <w:p w14:paraId="49DC5FC4" w14:textId="77777777" w:rsidR="00361609" w:rsidRDefault="00361609" w:rsidP="00361609">
      <w:r>
        <w:rPr>
          <w:rFonts w:hint="eastAsia"/>
          <w:lang w:val="en-US" w:eastAsia="zh-CN"/>
        </w:rPr>
        <w:t xml:space="preserve">5G </w:t>
      </w:r>
      <w:r>
        <w:t>Pro</w:t>
      </w:r>
      <w:r>
        <w:rPr>
          <w:rFonts w:hint="eastAsia"/>
          <w:lang w:val="en-US" w:eastAsia="zh-CN"/>
        </w:rPr>
        <w:t>s</w:t>
      </w:r>
      <w:r>
        <w:t xml:space="preserve">e uses several interfaces between network entities, e.g. </w:t>
      </w:r>
      <w:r>
        <w:rPr>
          <w:rFonts w:hint="eastAsia"/>
          <w:lang w:val="en-US" w:eastAsia="zh-CN"/>
        </w:rPr>
        <w:t xml:space="preserve">Npc4 </w:t>
      </w:r>
      <w:r>
        <w:t xml:space="preserve">between the </w:t>
      </w:r>
      <w:r>
        <w:rPr>
          <w:rFonts w:hint="eastAsia"/>
          <w:lang w:val="en-US" w:eastAsia="zh-CN"/>
        </w:rPr>
        <w:t>5G DDNMF</w:t>
      </w:r>
      <w:r>
        <w:t xml:space="preserve"> and the </w:t>
      </w:r>
      <w:r>
        <w:rPr>
          <w:rFonts w:hint="eastAsia"/>
          <w:lang w:val="en-US" w:eastAsia="zh-CN"/>
        </w:rPr>
        <w:t xml:space="preserve">UDM, Npc8 </w:t>
      </w:r>
      <w:r>
        <w:t xml:space="preserve">between the </w:t>
      </w:r>
      <w:r>
        <w:rPr>
          <w:rFonts w:hint="eastAsia"/>
          <w:lang w:val="en-US" w:eastAsia="zh-CN"/>
        </w:rPr>
        <w:t>5G DDNMF</w:t>
      </w:r>
      <w:r>
        <w:t xml:space="preserve"> and the </w:t>
      </w:r>
      <w:r>
        <w:rPr>
          <w:rFonts w:hint="eastAsia"/>
          <w:lang w:val="en-US" w:eastAsia="zh-CN"/>
        </w:rPr>
        <w:t xml:space="preserve">PCF </w:t>
      </w:r>
      <w:r>
        <w:t>(see TS 23.30</w:t>
      </w:r>
      <w:r>
        <w:rPr>
          <w:rFonts w:hint="eastAsia"/>
          <w:lang w:val="en-US" w:eastAsia="zh-CN"/>
        </w:rPr>
        <w:t>4</w:t>
      </w:r>
      <w:r>
        <w:t xml:space="preserve"> [2]). This subclause describes the security for those interfaces.</w:t>
      </w:r>
    </w:p>
    <w:p w14:paraId="2652B06E" w14:textId="77777777" w:rsidR="00361609" w:rsidRDefault="00361609" w:rsidP="00361609">
      <w:pPr>
        <w:pStyle w:val="3"/>
        <w:rPr>
          <w:lang w:eastAsia="zh-CN"/>
        </w:rPr>
      </w:pPr>
      <w:bookmarkStart w:id="71" w:name="_Toc88556907"/>
      <w:bookmarkStart w:id="72" w:name="_Toc88559995"/>
      <w:bookmarkStart w:id="73" w:name="_Toc97537525"/>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Pr>
          <w:lang w:eastAsia="zh-CN"/>
        </w:rPr>
        <w:t xml:space="preserve"> </w:t>
      </w:r>
      <w:r>
        <w:rPr>
          <w:lang w:eastAsia="zh-CN"/>
        </w:rPr>
        <w:tab/>
        <w:t xml:space="preserve">Security </w:t>
      </w:r>
      <w:r>
        <w:t xml:space="preserve">of </w:t>
      </w:r>
      <w:bookmarkStart w:id="74" w:name="_Hlk86141922"/>
      <w:r>
        <w:rPr>
          <w:rFonts w:hint="eastAsia"/>
          <w:lang w:eastAsia="zh-CN"/>
        </w:rPr>
        <w:t>N</w:t>
      </w:r>
      <w:r>
        <w:rPr>
          <w:lang w:eastAsia="zh-CN"/>
        </w:rPr>
        <w:t>pc2</w:t>
      </w:r>
      <w:bookmarkEnd w:id="74"/>
      <w:r>
        <w:t xml:space="preserve"> reference point</w:t>
      </w:r>
      <w:bookmarkEnd w:id="71"/>
      <w:bookmarkEnd w:id="72"/>
      <w:bookmarkEnd w:id="73"/>
    </w:p>
    <w:p w14:paraId="4D4737B7" w14:textId="77777777" w:rsidR="00361609" w:rsidRDefault="00361609" w:rsidP="00361609">
      <w:pPr>
        <w:pStyle w:val="4"/>
        <w:rPr>
          <w:lang w:eastAsia="x-none"/>
        </w:rPr>
      </w:pPr>
      <w:bookmarkStart w:id="75" w:name="_Toc454462893"/>
      <w:bookmarkStart w:id="76" w:name="_Toc88556908"/>
      <w:bookmarkStart w:id="77" w:name="_Toc88559996"/>
      <w:bookmarkStart w:id="78" w:name="_Toc97537526"/>
      <w:r>
        <w:t>5.</w:t>
      </w:r>
      <w:r>
        <w:rPr>
          <w:rFonts w:hint="eastAsia"/>
          <w:lang w:eastAsia="zh-CN"/>
        </w:rPr>
        <w:t>2</w:t>
      </w:r>
      <w:r>
        <w:t>.</w:t>
      </w:r>
      <w:r>
        <w:rPr>
          <w:rFonts w:hint="eastAsia"/>
          <w:lang w:eastAsia="zh-CN"/>
        </w:rPr>
        <w:t>2</w:t>
      </w:r>
      <w:r>
        <w:t>.1</w:t>
      </w:r>
      <w:r>
        <w:tab/>
        <w:t>General</w:t>
      </w:r>
      <w:bookmarkEnd w:id="75"/>
      <w:bookmarkEnd w:id="76"/>
      <w:bookmarkEnd w:id="77"/>
      <w:bookmarkEnd w:id="78"/>
    </w:p>
    <w:p w14:paraId="40313375" w14:textId="2CBA9C45" w:rsidR="00361609" w:rsidRPr="00E6747A" w:rsidRDefault="00361609" w:rsidP="00361609">
      <w:pPr>
        <w:rPr>
          <w:lang w:eastAsia="zh-CN"/>
        </w:rPr>
      </w:pPr>
      <w:r>
        <w:rPr>
          <w:rFonts w:hint="eastAsia"/>
          <w:lang w:eastAsia="zh-CN"/>
        </w:rPr>
        <w:t>N</w:t>
      </w:r>
      <w:r>
        <w:rPr>
          <w:lang w:eastAsia="zh-CN"/>
        </w:rPr>
        <w:t xml:space="preserve">pc2 is the </w:t>
      </w:r>
      <w:r w:rsidRPr="00565E37">
        <w:rPr>
          <w:lang w:eastAsia="zh-CN"/>
        </w:rPr>
        <w:t xml:space="preserve">reference point between the ProSe Application Server and the 5G DDNMF </w:t>
      </w:r>
      <w:r>
        <w:rPr>
          <w:lang w:eastAsia="zh-CN"/>
        </w:rPr>
        <w:t xml:space="preserve">as </w:t>
      </w:r>
      <w:r>
        <w:t xml:space="preserve">specified </w:t>
      </w:r>
      <w:r>
        <w:rPr>
          <w:lang w:eastAsia="zh-CN"/>
        </w:rPr>
        <w:t>in clause 4 of TS 23.304 [2]</w:t>
      </w:r>
      <w:r w:rsidRPr="00565E37">
        <w:rPr>
          <w:lang w:eastAsia="zh-CN"/>
        </w:rPr>
        <w:t>.</w:t>
      </w:r>
      <w:r>
        <w:rPr>
          <w:lang w:eastAsia="zh-CN"/>
        </w:rPr>
        <w:t xml:space="preserve"> </w:t>
      </w:r>
      <w:r>
        <w:rPr>
          <w:lang w:val="en-US"/>
        </w:rPr>
        <w:t xml:space="preserve">When the </w:t>
      </w:r>
      <w:r>
        <w:rPr>
          <w:lang w:eastAsia="zh-CN"/>
        </w:rPr>
        <w:t>ProSe Application Server is in a 3rd party’s network, the Npc2 comprises two interfaces, i</w:t>
      </w:r>
      <w:r>
        <w:rPr>
          <w:rFonts w:hint="eastAsia"/>
          <w:lang w:eastAsia="zh-CN"/>
        </w:rPr>
        <w:t>.</w:t>
      </w:r>
      <w:r>
        <w:rPr>
          <w:lang w:eastAsia="zh-CN"/>
        </w:rPr>
        <w:t xml:space="preserve">e. the </w:t>
      </w:r>
      <w:r w:rsidRPr="00D856A9">
        <w:rPr>
          <w:lang w:eastAsia="zh-CN"/>
        </w:rPr>
        <w:t>service-based interface</w:t>
      </w:r>
      <w:r>
        <w:rPr>
          <w:lang w:eastAsia="zh-CN"/>
        </w:rPr>
        <w:t xml:space="preserve"> between the 5G DDNMF and the NEF, and the N33 interface between the NEF and the Prose Application Server. When the Prose Application Server is in a MNO’s network, the Npc2 is a purely </w:t>
      </w:r>
      <w:r>
        <w:t>service-based interface.</w:t>
      </w:r>
    </w:p>
    <w:p w14:paraId="3A8FF063" w14:textId="77777777" w:rsidR="00361609" w:rsidRDefault="00361609" w:rsidP="00361609">
      <w:pPr>
        <w:pStyle w:val="4"/>
        <w:rPr>
          <w:lang w:eastAsia="x-none"/>
        </w:rPr>
      </w:pPr>
      <w:bookmarkStart w:id="79" w:name="_Toc454462894"/>
      <w:bookmarkStart w:id="80" w:name="_Toc88556909"/>
      <w:bookmarkStart w:id="81" w:name="_Toc88559997"/>
      <w:bookmarkStart w:id="82" w:name="_Toc97537527"/>
      <w:r>
        <w:t>5.</w:t>
      </w:r>
      <w:r>
        <w:rPr>
          <w:rFonts w:hint="eastAsia"/>
          <w:lang w:eastAsia="zh-CN"/>
        </w:rPr>
        <w:t>2</w:t>
      </w:r>
      <w:r>
        <w:t>.</w:t>
      </w:r>
      <w:r>
        <w:rPr>
          <w:rFonts w:hint="eastAsia"/>
          <w:lang w:eastAsia="zh-CN"/>
        </w:rPr>
        <w:t>2</w:t>
      </w:r>
      <w:r>
        <w:t>.2</w:t>
      </w:r>
      <w:r>
        <w:tab/>
        <w:t>Security requirements</w:t>
      </w:r>
      <w:bookmarkEnd w:id="79"/>
      <w:bookmarkEnd w:id="80"/>
      <w:bookmarkEnd w:id="81"/>
      <w:bookmarkEnd w:id="82"/>
    </w:p>
    <w:p w14:paraId="3F05DA7C" w14:textId="77777777" w:rsidR="00361609" w:rsidRDefault="00361609" w:rsidP="00361609">
      <w:r w:rsidRPr="00783769">
        <w:rPr>
          <w:lang w:eastAsia="zh-CN"/>
        </w:rPr>
        <w:t xml:space="preserve">When the ProSe Application Server is controlled by a 3rd party, requirements on security aspects of NEF are captured in clause </w:t>
      </w:r>
      <w:r w:rsidRPr="00783769">
        <w:t>5.9.2.3 of TS 33.501</w:t>
      </w:r>
      <w:r>
        <w:rPr>
          <w:rFonts w:hint="eastAsia"/>
          <w:lang w:eastAsia="zh-CN"/>
        </w:rPr>
        <w:t xml:space="preserve"> </w:t>
      </w:r>
      <w:r w:rsidRPr="00783769">
        <w:t>[</w:t>
      </w:r>
      <w:r w:rsidRPr="00783769">
        <w:rPr>
          <w:rFonts w:hint="eastAsia"/>
          <w:lang w:eastAsia="zh-CN"/>
        </w:rPr>
        <w:t>3</w:t>
      </w:r>
      <w:r w:rsidRPr="00783769">
        <w:t>]</w:t>
      </w:r>
      <w:r w:rsidRPr="00783769">
        <w:rPr>
          <w:lang w:eastAsia="zh-CN"/>
        </w:rPr>
        <w:t>.</w:t>
      </w:r>
    </w:p>
    <w:p w14:paraId="5E9B9CB0" w14:textId="77777777" w:rsidR="00361609" w:rsidRDefault="00361609" w:rsidP="00361609">
      <w:pPr>
        <w:pStyle w:val="4"/>
      </w:pPr>
      <w:bookmarkStart w:id="83" w:name="_Toc454462895"/>
      <w:bookmarkStart w:id="84" w:name="_Toc88556910"/>
      <w:bookmarkStart w:id="85" w:name="_Toc88559998"/>
      <w:bookmarkStart w:id="86" w:name="_Toc97537528"/>
      <w:r>
        <w:t>5.</w:t>
      </w:r>
      <w:r>
        <w:rPr>
          <w:rFonts w:hint="eastAsia"/>
          <w:lang w:eastAsia="zh-CN"/>
        </w:rPr>
        <w:t>2</w:t>
      </w:r>
      <w:r>
        <w:t>.</w:t>
      </w:r>
      <w:r>
        <w:rPr>
          <w:rFonts w:hint="eastAsia"/>
          <w:lang w:eastAsia="zh-CN"/>
        </w:rPr>
        <w:t>2</w:t>
      </w:r>
      <w:r>
        <w:t>.3</w:t>
      </w:r>
      <w:r>
        <w:tab/>
        <w:t>Security procedures</w:t>
      </w:r>
      <w:bookmarkEnd w:id="83"/>
      <w:bookmarkEnd w:id="84"/>
      <w:bookmarkEnd w:id="85"/>
      <w:bookmarkEnd w:id="86"/>
    </w:p>
    <w:p w14:paraId="12D6FD62" w14:textId="77777777" w:rsidR="00361609" w:rsidRDefault="00361609" w:rsidP="00361609">
      <w:pPr>
        <w:rPr>
          <w:lang w:eastAsia="zh-CN"/>
        </w:rPr>
      </w:pPr>
      <w:r>
        <w:rPr>
          <w:lang w:eastAsia="zh-CN"/>
        </w:rPr>
        <w:t xml:space="preserve">When the </w:t>
      </w:r>
      <w:r w:rsidRPr="00565E37">
        <w:rPr>
          <w:lang w:eastAsia="zh-CN"/>
        </w:rPr>
        <w:t>ProSe Application Server</w:t>
      </w:r>
      <w:r>
        <w:rPr>
          <w:lang w:eastAsia="zh-CN"/>
        </w:rPr>
        <w:t xml:space="preserve"> is controlled by a 3rd party, security procedures </w:t>
      </w:r>
      <w:r>
        <w:t xml:space="preserve">specified </w:t>
      </w:r>
      <w:r>
        <w:rPr>
          <w:lang w:eastAsia="zh-CN"/>
        </w:rPr>
        <w:t>in clause 12 of TS 33.501</w:t>
      </w:r>
      <w:r>
        <w:rPr>
          <w:rFonts w:hint="eastAsia"/>
          <w:lang w:eastAsia="zh-CN"/>
        </w:rPr>
        <w:t xml:space="preserve"> </w:t>
      </w:r>
      <w:r>
        <w:rPr>
          <w:lang w:eastAsia="zh-CN"/>
        </w:rPr>
        <w:t>[</w:t>
      </w:r>
      <w:r>
        <w:rPr>
          <w:rFonts w:hint="eastAsia"/>
          <w:lang w:eastAsia="zh-CN"/>
        </w:rPr>
        <w:t>3</w:t>
      </w:r>
      <w:r>
        <w:rPr>
          <w:lang w:eastAsia="zh-CN"/>
        </w:rPr>
        <w:t>] is applicable.</w:t>
      </w:r>
    </w:p>
    <w:p w14:paraId="5CC34C3A" w14:textId="0E09CE99" w:rsidR="00361609" w:rsidRDefault="00361609" w:rsidP="00361609">
      <w:pPr>
        <w:rPr>
          <w:lang w:eastAsia="zh-CN"/>
        </w:rPr>
      </w:pPr>
      <w:r>
        <w:rPr>
          <w:lang w:eastAsia="zh-CN"/>
        </w:rPr>
        <w:t xml:space="preserve">When the Prose Application Server is controlled by a MNO, security procedures </w:t>
      </w:r>
      <w:r>
        <w:t xml:space="preserve">specified </w:t>
      </w:r>
      <w:r>
        <w:rPr>
          <w:lang w:eastAsia="zh-CN"/>
        </w:rPr>
        <w:t>in clause 13 of TS 33.501</w:t>
      </w:r>
      <w:r>
        <w:rPr>
          <w:rFonts w:hint="eastAsia"/>
          <w:lang w:eastAsia="zh-CN"/>
        </w:rPr>
        <w:t xml:space="preserve"> </w:t>
      </w:r>
      <w:r>
        <w:rPr>
          <w:lang w:eastAsia="zh-CN"/>
        </w:rPr>
        <w:t>[</w:t>
      </w:r>
      <w:r>
        <w:rPr>
          <w:rFonts w:hint="eastAsia"/>
          <w:lang w:eastAsia="zh-CN"/>
        </w:rPr>
        <w:t>3</w:t>
      </w:r>
      <w:r>
        <w:rPr>
          <w:lang w:eastAsia="zh-CN"/>
        </w:rPr>
        <w:t>] is applicable.</w:t>
      </w:r>
    </w:p>
    <w:p w14:paraId="4B502CAE" w14:textId="77777777" w:rsidR="00361609" w:rsidRPr="00565E37" w:rsidRDefault="00361609" w:rsidP="00361609">
      <w:r w:rsidRPr="008E30F4">
        <w:t>As specified in TS 23.304 [2], the 5G System architecture supports the service based Npc2 interface between 5G DDNMF and ProSe Application Server and optionally supports PC2 interface between 5G DDNMF and ProSe Application Server. The security of PC2 reference point specified in TS 33.303 [</w:t>
      </w:r>
      <w:r>
        <w:rPr>
          <w:rFonts w:hint="eastAsia"/>
          <w:lang w:eastAsia="zh-CN"/>
        </w:rPr>
        <w:t>4</w:t>
      </w:r>
      <w:r w:rsidRPr="008E30F4">
        <w:t>] shall be reused.</w:t>
      </w:r>
    </w:p>
    <w:p w14:paraId="5DCEE05B" w14:textId="387F4A2C" w:rsidR="00361609" w:rsidRDefault="00361609" w:rsidP="00361609">
      <w:pPr>
        <w:pStyle w:val="3"/>
      </w:pPr>
      <w:bookmarkStart w:id="87" w:name="_Toc454462896"/>
      <w:bookmarkStart w:id="88" w:name="_Toc88556911"/>
      <w:bookmarkStart w:id="89" w:name="_Toc88559999"/>
      <w:bookmarkStart w:id="90" w:name="_Toc97537529"/>
      <w:r>
        <w:t>5.</w:t>
      </w:r>
      <w:r>
        <w:rPr>
          <w:rFonts w:hint="eastAsia"/>
          <w:lang w:eastAsia="zh-CN"/>
        </w:rPr>
        <w:t>2</w:t>
      </w:r>
      <w:r>
        <w:t>.</w:t>
      </w:r>
      <w:r>
        <w:rPr>
          <w:rFonts w:hint="eastAsia"/>
          <w:lang w:eastAsia="zh-CN"/>
        </w:rPr>
        <w:t>3</w:t>
      </w:r>
      <w:r>
        <w:tab/>
        <w:t xml:space="preserve">Security of </w:t>
      </w:r>
      <w:r>
        <w:rPr>
          <w:rFonts w:hint="eastAsia"/>
        </w:rPr>
        <w:t>UE</w:t>
      </w:r>
      <w:r w:rsidR="006217F5">
        <w:rPr>
          <w:rFonts w:hint="eastAsia"/>
          <w:lang w:eastAsia="zh-CN"/>
        </w:rPr>
        <w:t xml:space="preserve"> </w:t>
      </w:r>
      <w:r>
        <w:t>-</w:t>
      </w:r>
      <w:r w:rsidR="006217F5">
        <w:rPr>
          <w:rFonts w:hint="eastAsia"/>
          <w:lang w:eastAsia="zh-CN"/>
        </w:rPr>
        <w:t xml:space="preserve"> </w:t>
      </w:r>
      <w:r>
        <w:rPr>
          <w:rFonts w:hint="eastAsia"/>
        </w:rPr>
        <w:t>5G DDNMF interface</w:t>
      </w:r>
      <w:bookmarkEnd w:id="87"/>
      <w:bookmarkEnd w:id="88"/>
      <w:bookmarkEnd w:id="89"/>
      <w:bookmarkEnd w:id="90"/>
    </w:p>
    <w:p w14:paraId="6481F865" w14:textId="77777777" w:rsidR="00361609" w:rsidRDefault="00361609" w:rsidP="00361609">
      <w:pPr>
        <w:pStyle w:val="4"/>
        <w:rPr>
          <w:lang w:eastAsia="x-none"/>
        </w:rPr>
      </w:pPr>
      <w:bookmarkStart w:id="91" w:name="_Toc88556912"/>
      <w:bookmarkStart w:id="92" w:name="_Toc88560000"/>
      <w:bookmarkStart w:id="93" w:name="_Toc97537530"/>
      <w:r>
        <w:t>5.</w:t>
      </w:r>
      <w:r>
        <w:rPr>
          <w:rFonts w:hint="eastAsia"/>
          <w:lang w:eastAsia="zh-CN"/>
        </w:rPr>
        <w:t>2</w:t>
      </w:r>
      <w:r>
        <w:t>.</w:t>
      </w:r>
      <w:r>
        <w:rPr>
          <w:rFonts w:hint="eastAsia"/>
          <w:lang w:eastAsia="zh-CN"/>
        </w:rPr>
        <w:t>3</w:t>
      </w:r>
      <w:r>
        <w:t>.1</w:t>
      </w:r>
      <w:r>
        <w:tab/>
        <w:t>General</w:t>
      </w:r>
      <w:bookmarkEnd w:id="91"/>
      <w:bookmarkEnd w:id="92"/>
      <w:bookmarkEnd w:id="93"/>
    </w:p>
    <w:p w14:paraId="692325C3" w14:textId="77777777" w:rsidR="00361609" w:rsidRPr="00E6747A" w:rsidRDefault="00361609" w:rsidP="00361609">
      <w:pPr>
        <w:rPr>
          <w:lang w:eastAsia="zh-CN"/>
        </w:rPr>
      </w:pPr>
      <w:r w:rsidRPr="00AE5824">
        <w:rPr>
          <w:lang w:eastAsia="zh-CN"/>
        </w:rPr>
        <w:t>PC3a</w:t>
      </w:r>
      <w:r>
        <w:rPr>
          <w:lang w:eastAsia="zh-CN"/>
        </w:rPr>
        <w:t xml:space="preserve"> is the </w:t>
      </w:r>
      <w:r w:rsidRPr="00565E37">
        <w:rPr>
          <w:lang w:eastAsia="zh-CN"/>
        </w:rPr>
        <w:t>reference point between the</w:t>
      </w:r>
      <w:r>
        <w:rPr>
          <w:lang w:eastAsia="zh-CN"/>
        </w:rPr>
        <w:t xml:space="preserve"> 5G Prose-enabled UE and</w:t>
      </w:r>
      <w:r w:rsidRPr="00565E37">
        <w:rPr>
          <w:lang w:eastAsia="zh-CN"/>
        </w:rPr>
        <w:t xml:space="preserve"> the 5G DDNMF </w:t>
      </w:r>
      <w:r>
        <w:rPr>
          <w:lang w:eastAsia="zh-CN"/>
        </w:rPr>
        <w:t xml:space="preserve">as </w:t>
      </w:r>
      <w:r>
        <w:t xml:space="preserve">specified </w:t>
      </w:r>
      <w:r>
        <w:rPr>
          <w:lang w:eastAsia="zh-CN"/>
        </w:rPr>
        <w:t>in clause 4.2.5 of TS 23.304 [2]</w:t>
      </w:r>
      <w:r w:rsidRPr="00565E37">
        <w:rPr>
          <w:lang w:eastAsia="zh-CN"/>
        </w:rPr>
        <w:t>.</w:t>
      </w:r>
      <w:r>
        <w:rPr>
          <w:lang w:eastAsia="zh-CN"/>
        </w:rPr>
        <w:t xml:space="preserve"> </w:t>
      </w:r>
    </w:p>
    <w:p w14:paraId="046C9956" w14:textId="77777777" w:rsidR="00361609" w:rsidRDefault="00361609" w:rsidP="00361609">
      <w:pPr>
        <w:pStyle w:val="4"/>
      </w:pPr>
      <w:bookmarkStart w:id="94" w:name="_Toc88556913"/>
      <w:bookmarkStart w:id="95" w:name="_Toc88560001"/>
      <w:bookmarkStart w:id="96" w:name="_Toc97537531"/>
      <w:r>
        <w:t>5.</w:t>
      </w:r>
      <w:r>
        <w:rPr>
          <w:rFonts w:hint="eastAsia"/>
          <w:lang w:eastAsia="zh-CN"/>
        </w:rPr>
        <w:t>2</w:t>
      </w:r>
      <w:r>
        <w:t>.</w:t>
      </w:r>
      <w:r>
        <w:rPr>
          <w:rFonts w:hint="eastAsia"/>
          <w:lang w:eastAsia="zh-CN"/>
        </w:rPr>
        <w:t>3</w:t>
      </w:r>
      <w:r>
        <w:t>.2</w:t>
      </w:r>
      <w:r>
        <w:tab/>
        <w:t>Security requirements</w:t>
      </w:r>
      <w:bookmarkEnd w:id="94"/>
      <w:bookmarkEnd w:id="95"/>
      <w:bookmarkEnd w:id="96"/>
    </w:p>
    <w:p w14:paraId="55433682" w14:textId="77777777" w:rsidR="00361609" w:rsidRDefault="00361609" w:rsidP="00361609">
      <w:r w:rsidRPr="00777AAA">
        <w:rPr>
          <w:rFonts w:hint="eastAsia"/>
        </w:rPr>
        <w:t xml:space="preserve">3rd parties shall not be allowed to provide configuration data impacting the </w:t>
      </w:r>
      <w:r>
        <w:rPr>
          <w:lang w:eastAsia="zh-CN"/>
        </w:rPr>
        <w:t>5G</w:t>
      </w:r>
      <w:r w:rsidRPr="00777AAA">
        <w:rPr>
          <w:rFonts w:hint="eastAsia"/>
        </w:rPr>
        <w:t xml:space="preserve"> ProSe-related network operations to the </w:t>
      </w:r>
      <w:r>
        <w:rPr>
          <w:lang w:eastAsia="zh-CN"/>
        </w:rPr>
        <w:t>5G</w:t>
      </w:r>
      <w:r w:rsidRPr="00777AAA">
        <w:rPr>
          <w:rFonts w:hint="eastAsia"/>
        </w:rPr>
        <w:t xml:space="preserve"> ProSe-enabled UE</w:t>
      </w:r>
      <w:r>
        <w:rPr>
          <w:rFonts w:hint="eastAsia"/>
          <w:lang w:eastAsia="zh-CN"/>
        </w:rPr>
        <w:t xml:space="preserve">. </w:t>
      </w:r>
      <w:r>
        <w:t xml:space="preserve">The </w:t>
      </w:r>
      <w:r>
        <w:rPr>
          <w:lang w:eastAsia="zh-CN"/>
        </w:rPr>
        <w:t>5G</w:t>
      </w:r>
      <w:r>
        <w:t xml:space="preserve"> ProSe-enabled UE and the 5G DDNMF shall mutually authenticate each other.</w:t>
      </w:r>
    </w:p>
    <w:p w14:paraId="0E8EF0E5" w14:textId="77777777" w:rsidR="00361609" w:rsidRDefault="00361609" w:rsidP="00361609">
      <w:r>
        <w:t xml:space="preserve">The transmission of the material for 5G Prose discovery between the 5G DDNMF and the 5G ProSe-enabled UE shall be integrity protected. </w:t>
      </w:r>
    </w:p>
    <w:p w14:paraId="1CBC489A" w14:textId="77777777" w:rsidR="00361609" w:rsidRDefault="00361609" w:rsidP="00361609">
      <w:r>
        <w:lastRenderedPageBreak/>
        <w:t xml:space="preserve">The transmission of the material for 5G Prose discovery between the 5G DDNMF and the 5G ProSe-enabled UE shall be confidentiality protected. </w:t>
      </w:r>
    </w:p>
    <w:p w14:paraId="7E39F364" w14:textId="77777777" w:rsidR="00361609" w:rsidRDefault="00361609" w:rsidP="00361609">
      <w:r>
        <w:t xml:space="preserve">The transmission of the material for 5G Prose discovery between the 5G DDNMF and the 5G ProSe-enabled UE shall be protected from replays. </w:t>
      </w:r>
    </w:p>
    <w:p w14:paraId="103B2D0E" w14:textId="29477AA8" w:rsidR="00361609" w:rsidRDefault="00361609" w:rsidP="00361609">
      <w:pPr>
        <w:pStyle w:val="4"/>
      </w:pPr>
      <w:bookmarkStart w:id="97" w:name="_Toc88556914"/>
      <w:bookmarkStart w:id="98" w:name="_Toc88560002"/>
      <w:bookmarkStart w:id="99" w:name="_Toc97537532"/>
      <w:r>
        <w:t>5.</w:t>
      </w:r>
      <w:r>
        <w:rPr>
          <w:rFonts w:hint="eastAsia"/>
          <w:lang w:eastAsia="zh-CN"/>
        </w:rPr>
        <w:t>2</w:t>
      </w:r>
      <w:r>
        <w:t>.</w:t>
      </w:r>
      <w:r>
        <w:rPr>
          <w:rFonts w:hint="eastAsia"/>
          <w:lang w:eastAsia="zh-CN"/>
        </w:rPr>
        <w:t>3</w:t>
      </w:r>
      <w:r>
        <w:t>.</w:t>
      </w:r>
      <w:r>
        <w:rPr>
          <w:rFonts w:hint="eastAsia"/>
          <w:lang w:eastAsia="zh-CN"/>
        </w:rPr>
        <w:t>3</w:t>
      </w:r>
      <w:r>
        <w:tab/>
      </w:r>
      <w:r w:rsidRPr="0053252E">
        <w:t>Security procedures for configuration transfer to UICC</w:t>
      </w:r>
      <w:bookmarkEnd w:id="97"/>
      <w:bookmarkEnd w:id="98"/>
      <w:bookmarkEnd w:id="99"/>
    </w:p>
    <w:p w14:paraId="493C30F3" w14:textId="77777777" w:rsidR="00361609" w:rsidRPr="008E30F4" w:rsidRDefault="00361609" w:rsidP="00361609">
      <w:r>
        <w:t>See clause 5.3.3.1 in TS 33.303 [</w:t>
      </w:r>
      <w:r>
        <w:rPr>
          <w:rFonts w:hint="eastAsia"/>
          <w:lang w:eastAsia="zh-CN"/>
        </w:rPr>
        <w:t>4</w:t>
      </w:r>
      <w:r>
        <w:t>].</w:t>
      </w:r>
    </w:p>
    <w:p w14:paraId="252EC354" w14:textId="77777777" w:rsidR="00361609" w:rsidRDefault="00361609" w:rsidP="00361609">
      <w:pPr>
        <w:pStyle w:val="4"/>
      </w:pPr>
      <w:bookmarkStart w:id="100" w:name="_Toc88556915"/>
      <w:bookmarkStart w:id="101" w:name="_Toc88560003"/>
      <w:bookmarkStart w:id="102" w:name="_Toc97537533"/>
      <w:r>
        <w:t>5.</w:t>
      </w:r>
      <w:r>
        <w:rPr>
          <w:rFonts w:hint="eastAsia"/>
          <w:lang w:eastAsia="zh-CN"/>
        </w:rPr>
        <w:t>2</w:t>
      </w:r>
      <w:r>
        <w:t>.</w:t>
      </w:r>
      <w:r>
        <w:rPr>
          <w:rFonts w:hint="eastAsia"/>
          <w:lang w:eastAsia="zh-CN"/>
        </w:rPr>
        <w:t>3</w:t>
      </w:r>
      <w:r>
        <w:t>.4</w:t>
      </w:r>
      <w:r>
        <w:tab/>
        <w:t>Security procedures for PC3a using GBA</w:t>
      </w:r>
      <w:bookmarkEnd w:id="100"/>
      <w:bookmarkEnd w:id="101"/>
      <w:bookmarkEnd w:id="102"/>
    </w:p>
    <w:p w14:paraId="0E083A52" w14:textId="77777777" w:rsidR="00361609" w:rsidRDefault="00361609" w:rsidP="00361609">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 xml:space="preserve">the </w:t>
      </w:r>
      <w:r w:rsidRPr="00045B6B">
        <w:rPr>
          <w:color w:val="000000"/>
        </w:rPr>
        <w:t>5G DDNMF</w:t>
      </w:r>
      <w:r>
        <w:rPr>
          <w:color w:val="000000"/>
        </w:rPr>
        <w:t xml:space="preserve"> on the PC3a interface the use of either TLS v1.2 or TLS v. 1.3, as described in </w:t>
      </w:r>
      <w:r>
        <w:t>clause 5.3.3.2 in TS 33.303 [</w:t>
      </w:r>
      <w:r>
        <w:rPr>
          <w:rFonts w:hint="eastAsia"/>
          <w:lang w:eastAsia="zh-CN"/>
        </w:rPr>
        <w:t>4</w:t>
      </w:r>
      <w:r>
        <w:t>] applies with the following modifications:</w:t>
      </w:r>
    </w:p>
    <w:p w14:paraId="6CB2163B" w14:textId="77777777" w:rsidR="00361609" w:rsidRPr="007B0C8B" w:rsidRDefault="00361609" w:rsidP="00361609">
      <w:pPr>
        <w:pStyle w:val="B1"/>
        <w:rPr>
          <w:lang w:eastAsia="zh-CN"/>
        </w:rPr>
      </w:pPr>
      <w:r>
        <w:t>-</w:t>
      </w:r>
      <w:r>
        <w:tab/>
      </w:r>
      <w:r w:rsidRPr="00783769">
        <w:t>The ProSe function is replaced by the 5G DDNMF.</w:t>
      </w:r>
    </w:p>
    <w:p w14:paraId="070BC95A" w14:textId="77777777" w:rsidR="00361609" w:rsidRPr="007B0C8B" w:rsidRDefault="00361609" w:rsidP="00361609">
      <w:pPr>
        <w:pStyle w:val="B1"/>
        <w:rPr>
          <w:lang w:eastAsia="zh-CN"/>
        </w:rPr>
      </w:pPr>
      <w:bookmarkStart w:id="103" w:name="_Toc88556916"/>
      <w:bookmarkStart w:id="104" w:name="_Toc88560004"/>
      <w:r>
        <w:t>-</w:t>
      </w:r>
      <w:r>
        <w:tab/>
      </w:r>
      <w:r w:rsidRPr="00783769">
        <w:t>Confidentiality protection shall be enabled</w:t>
      </w:r>
      <w:r>
        <w:rPr>
          <w:rFonts w:hint="eastAsia"/>
          <w:lang w:eastAsia="zh-CN"/>
        </w:rPr>
        <w:t>.</w:t>
      </w:r>
    </w:p>
    <w:p w14:paraId="6A38352B" w14:textId="77777777" w:rsidR="00361609" w:rsidRDefault="00361609" w:rsidP="00361609">
      <w:pPr>
        <w:pStyle w:val="4"/>
      </w:pPr>
      <w:bookmarkStart w:id="105" w:name="_Toc97537534"/>
      <w:r>
        <w:t>5.</w:t>
      </w:r>
      <w:r>
        <w:rPr>
          <w:rFonts w:hint="eastAsia"/>
          <w:lang w:eastAsia="zh-CN"/>
        </w:rPr>
        <w:t>2</w:t>
      </w:r>
      <w:r>
        <w:t>.</w:t>
      </w:r>
      <w:r>
        <w:rPr>
          <w:rFonts w:hint="eastAsia"/>
          <w:lang w:eastAsia="zh-CN"/>
        </w:rPr>
        <w:t>3</w:t>
      </w:r>
      <w:r>
        <w:t>.5</w:t>
      </w:r>
      <w:r>
        <w:tab/>
        <w:t>Security procedures for PC3a using AKMA</w:t>
      </w:r>
      <w:bookmarkEnd w:id="103"/>
      <w:bookmarkEnd w:id="104"/>
      <w:bookmarkEnd w:id="105"/>
    </w:p>
    <w:p w14:paraId="095CAAA9" w14:textId="77777777" w:rsidR="00361609" w:rsidRDefault="00361609" w:rsidP="00361609">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p>
    <w:p w14:paraId="430BC86C" w14:textId="77777777" w:rsidR="00361609" w:rsidRPr="007B0C8B" w:rsidRDefault="00361609" w:rsidP="00361609">
      <w:pPr>
        <w:pStyle w:val="B1"/>
        <w:rPr>
          <w:lang w:eastAsia="zh-CN"/>
        </w:rPr>
      </w:pPr>
      <w:r>
        <w:t>-</w:t>
      </w:r>
      <w:r>
        <w:tab/>
      </w:r>
      <w:r w:rsidRPr="00783769">
        <w:t>The 5G DDNMF takes the role of AF.</w:t>
      </w:r>
    </w:p>
    <w:p w14:paraId="3614A576" w14:textId="77777777" w:rsidR="00361609" w:rsidRPr="007B0C8B" w:rsidRDefault="00361609" w:rsidP="00361609">
      <w:pPr>
        <w:pStyle w:val="B1"/>
        <w:rPr>
          <w:lang w:eastAsia="zh-CN"/>
        </w:rPr>
      </w:pPr>
      <w:r>
        <w:t>-</w:t>
      </w:r>
      <w:r>
        <w:tab/>
      </w:r>
      <w:r w:rsidRPr="00783769">
        <w:t>Confidentiality protection shall be enabled</w:t>
      </w:r>
      <w:r>
        <w:rPr>
          <w:rFonts w:hint="eastAsia"/>
          <w:lang w:eastAsia="zh-CN"/>
        </w:rPr>
        <w:t>.</w:t>
      </w:r>
    </w:p>
    <w:p w14:paraId="511C6B9E" w14:textId="363945EA" w:rsidR="00361609" w:rsidRDefault="00361609" w:rsidP="00361609">
      <w:pPr>
        <w:pStyle w:val="4"/>
      </w:pPr>
      <w:bookmarkStart w:id="106" w:name="_Toc88556917"/>
      <w:bookmarkStart w:id="107" w:name="_Toc88560005"/>
      <w:bookmarkStart w:id="108" w:name="_Toc97537535"/>
      <w:r>
        <w:t>5.</w:t>
      </w:r>
      <w:r>
        <w:rPr>
          <w:rFonts w:hint="eastAsia"/>
          <w:lang w:eastAsia="zh-CN"/>
        </w:rPr>
        <w:t>2</w:t>
      </w:r>
      <w:r>
        <w:t>.</w:t>
      </w:r>
      <w:r>
        <w:rPr>
          <w:rFonts w:hint="eastAsia"/>
          <w:lang w:eastAsia="zh-CN"/>
        </w:rPr>
        <w:t>3</w:t>
      </w:r>
      <w:r>
        <w:t>.</w:t>
      </w:r>
      <w:r>
        <w:rPr>
          <w:rFonts w:hint="eastAsia"/>
          <w:lang w:eastAsia="zh-CN"/>
        </w:rPr>
        <w:t>6</w:t>
      </w:r>
      <w:r>
        <w:tab/>
      </w:r>
      <w:r w:rsidR="00BB3689">
        <w:rPr>
          <w:rFonts w:hint="eastAsia"/>
          <w:lang w:eastAsia="zh-CN"/>
        </w:rPr>
        <w:t>P</w:t>
      </w:r>
      <w:r w:rsidR="00BB3689" w:rsidRPr="00E35A61">
        <w:t xml:space="preserve">rivacy </w:t>
      </w:r>
      <w:r w:rsidRPr="00E35A61">
        <w:t>issue in PC3a interface</w:t>
      </w:r>
      <w:bookmarkEnd w:id="106"/>
      <w:bookmarkEnd w:id="107"/>
      <w:bookmarkEnd w:id="108"/>
    </w:p>
    <w:p w14:paraId="4A597EBD" w14:textId="4E3BF567" w:rsidR="00361609" w:rsidRPr="00565E37" w:rsidRDefault="00361609" w:rsidP="00361609">
      <w:pPr>
        <w:rPr>
          <w:lang w:eastAsia="zh-CN"/>
        </w:rPr>
      </w:pPr>
      <w:r>
        <w:rPr>
          <w:rFonts w:hint="eastAsia"/>
          <w:lang w:eastAsia="zh-CN"/>
        </w:rPr>
        <w:t>P</w:t>
      </w:r>
      <w:r>
        <w:rPr>
          <w:lang w:eastAsia="zh-CN"/>
        </w:rPr>
        <w:t>C3a interface will be used to transfer the configuration data that is used to perform 5</w:t>
      </w:r>
      <w:r>
        <w:rPr>
          <w:rFonts w:hint="eastAsia"/>
          <w:lang w:eastAsia="zh-CN"/>
        </w:rPr>
        <w:t>G</w:t>
      </w:r>
      <w:r>
        <w:rPr>
          <w:lang w:eastAsia="zh-CN"/>
        </w:rPr>
        <w:t xml:space="preserve"> </w:t>
      </w:r>
      <w:r w:rsidRPr="00326948">
        <w:t xml:space="preserve">ProSe </w:t>
      </w:r>
      <w:r>
        <w:rPr>
          <w:lang w:eastAsia="zh-CN"/>
        </w:rPr>
        <w:t xml:space="preserve">Direct </w:t>
      </w:r>
      <w:r>
        <w:rPr>
          <w:rFonts w:hint="eastAsia"/>
          <w:lang w:eastAsia="zh-CN"/>
        </w:rPr>
        <w:t>D</w:t>
      </w:r>
      <w:r>
        <w:rPr>
          <w:lang w:eastAsia="zh-CN"/>
        </w:rPr>
        <w:t xml:space="preserve">iscovery. According to clause </w:t>
      </w:r>
      <w:r>
        <w:t>6.3.1.4</w:t>
      </w:r>
      <w:r>
        <w:rPr>
          <w:lang w:eastAsia="zh-CN"/>
        </w:rPr>
        <w:t xml:space="preserve"> of TS 23.304 [2], the </w:t>
      </w:r>
      <w:r>
        <w:t>UE Identity is included in the Discovery Request message. Privacy of UE identity is ensured by the confidentiality protection over PC3a interface.</w:t>
      </w:r>
    </w:p>
    <w:p w14:paraId="665FF98A" w14:textId="77777777" w:rsidR="00361609" w:rsidRDefault="00361609" w:rsidP="00361609">
      <w:pPr>
        <w:pStyle w:val="3"/>
      </w:pPr>
      <w:bookmarkStart w:id="109" w:name="_Toc88556918"/>
      <w:bookmarkStart w:id="110" w:name="_Toc88560006"/>
      <w:bookmarkStart w:id="111" w:name="_Toc97537536"/>
      <w:r>
        <w:t>5.</w:t>
      </w:r>
      <w:r>
        <w:rPr>
          <w:rFonts w:hint="eastAsia"/>
          <w:lang w:eastAsia="zh-CN"/>
        </w:rPr>
        <w:t>2</w:t>
      </w:r>
      <w:r>
        <w:t>.</w:t>
      </w:r>
      <w:r>
        <w:rPr>
          <w:rFonts w:hint="eastAsia"/>
          <w:lang w:eastAsia="zh-CN"/>
        </w:rPr>
        <w:t>4</w:t>
      </w:r>
      <w:r>
        <w:tab/>
        <w:t xml:space="preserve">Security of service-based interfaces </w:t>
      </w:r>
      <w:r>
        <w:rPr>
          <w:rFonts w:hint="eastAsia"/>
          <w:lang w:eastAsia="zh-CN"/>
        </w:rPr>
        <w:t>us</w:t>
      </w:r>
      <w:r>
        <w:t>ed in 5G Prose</w:t>
      </w:r>
      <w:bookmarkEnd w:id="109"/>
      <w:bookmarkEnd w:id="110"/>
      <w:bookmarkEnd w:id="111"/>
    </w:p>
    <w:p w14:paraId="0AF51E05" w14:textId="77777777" w:rsidR="00361609" w:rsidRDefault="00361609" w:rsidP="00361609">
      <w:pPr>
        <w:pStyle w:val="4"/>
      </w:pPr>
      <w:bookmarkStart w:id="112" w:name="_Toc88556919"/>
      <w:bookmarkStart w:id="113" w:name="_Toc88560007"/>
      <w:bookmarkStart w:id="114" w:name="_Toc97537537"/>
      <w:r>
        <w:t>5.</w:t>
      </w:r>
      <w:r>
        <w:rPr>
          <w:rFonts w:hint="eastAsia"/>
          <w:lang w:eastAsia="zh-CN"/>
        </w:rPr>
        <w:t>2</w:t>
      </w:r>
      <w:r>
        <w:t>.</w:t>
      </w:r>
      <w:r>
        <w:rPr>
          <w:rFonts w:hint="eastAsia"/>
          <w:lang w:eastAsia="zh-CN"/>
        </w:rPr>
        <w:t>4</w:t>
      </w:r>
      <w:r>
        <w:t>.1</w:t>
      </w:r>
      <w:r>
        <w:tab/>
        <w:t>Security requirements</w:t>
      </w:r>
      <w:bookmarkEnd w:id="112"/>
      <w:bookmarkEnd w:id="113"/>
      <w:bookmarkEnd w:id="114"/>
    </w:p>
    <w:p w14:paraId="788D5518" w14:textId="77777777" w:rsidR="00361609" w:rsidRDefault="00361609" w:rsidP="00361609">
      <w:r>
        <w:t>The 5G Prose network entities shall be able to authenticate the source of the received data communications.</w:t>
      </w:r>
    </w:p>
    <w:p w14:paraId="61066B29" w14:textId="77777777" w:rsidR="00361609" w:rsidRDefault="00361609" w:rsidP="00361609">
      <w:r>
        <w:t xml:space="preserve">The transmission of data between 5G Prose network entities shall be integrity protected. </w:t>
      </w:r>
    </w:p>
    <w:p w14:paraId="4E49DDE2" w14:textId="77777777" w:rsidR="00361609" w:rsidRDefault="00361609" w:rsidP="00361609">
      <w:r>
        <w:t xml:space="preserve">The transmission of data between 5G Prose network entities shall be confidentiality protected. </w:t>
      </w:r>
    </w:p>
    <w:p w14:paraId="02D206B7" w14:textId="77777777" w:rsidR="00361609" w:rsidRDefault="00361609" w:rsidP="00361609">
      <w:r>
        <w:t>The transmission of data between 5G Prose network entities shall be protected from replays.</w:t>
      </w:r>
    </w:p>
    <w:p w14:paraId="4E584544" w14:textId="77777777" w:rsidR="00361609" w:rsidRPr="00BA1855" w:rsidRDefault="00361609" w:rsidP="00361609">
      <w:pPr>
        <w:pStyle w:val="4"/>
      </w:pPr>
      <w:bookmarkStart w:id="115" w:name="_Toc88556920"/>
      <w:bookmarkStart w:id="116" w:name="_Toc88560008"/>
      <w:bookmarkStart w:id="117" w:name="_Toc97537538"/>
      <w:r>
        <w:t>5.</w:t>
      </w:r>
      <w:r>
        <w:rPr>
          <w:rFonts w:hint="eastAsia"/>
          <w:lang w:eastAsia="zh-CN"/>
        </w:rPr>
        <w:t>2</w:t>
      </w:r>
      <w:r>
        <w:t>.</w:t>
      </w:r>
      <w:r>
        <w:rPr>
          <w:rFonts w:hint="eastAsia"/>
          <w:lang w:eastAsia="zh-CN"/>
        </w:rPr>
        <w:t>4</w:t>
      </w:r>
      <w:r>
        <w:t>.2</w:t>
      </w:r>
      <w:r>
        <w:tab/>
        <w:t>Security procedures</w:t>
      </w:r>
      <w:bookmarkEnd w:id="115"/>
      <w:bookmarkEnd w:id="116"/>
      <w:bookmarkEnd w:id="117"/>
    </w:p>
    <w:p w14:paraId="793C029E" w14:textId="77777777" w:rsidR="00465B83" w:rsidRDefault="00465B83" w:rsidP="00465B83">
      <w:bookmarkStart w:id="118" w:name="_Toc88556921"/>
      <w:bookmarkStart w:id="119" w:name="_Toc88560009"/>
      <w:r w:rsidRPr="003620AB">
        <w:t>Npc4, Npc6, Npc7 and Npc8 specified in clause 4.2.5 of TS 23.304 [2] are realised by corresponding NF service-based interfaces, therefore security procedures specified in clause 13 of TS 33.501</w:t>
      </w:r>
      <w:r>
        <w:rPr>
          <w:rFonts w:hint="eastAsia"/>
          <w:lang w:eastAsia="zh-CN"/>
        </w:rPr>
        <w:t xml:space="preserve"> </w:t>
      </w:r>
      <w:r w:rsidRPr="003620AB">
        <w:t>[3]</w:t>
      </w:r>
      <w:r>
        <w:t xml:space="preserve"> apply to these interfaces</w:t>
      </w:r>
      <w:r w:rsidRPr="003620AB">
        <w:t>.</w:t>
      </w:r>
    </w:p>
    <w:p w14:paraId="059ABEED" w14:textId="77777777" w:rsidR="00361609" w:rsidRPr="004D3578" w:rsidRDefault="00361609" w:rsidP="00361609">
      <w:pPr>
        <w:pStyle w:val="3"/>
      </w:pPr>
      <w:bookmarkStart w:id="120" w:name="_Toc97537539"/>
      <w:r>
        <w:t>5</w:t>
      </w:r>
      <w:r w:rsidRPr="004D3578">
        <w:t>.</w:t>
      </w:r>
      <w:r>
        <w:rPr>
          <w:rFonts w:hint="eastAsia"/>
          <w:lang w:eastAsia="zh-CN"/>
        </w:rPr>
        <w:t>2</w:t>
      </w:r>
      <w:r>
        <w:t>.</w:t>
      </w:r>
      <w:r>
        <w:rPr>
          <w:rFonts w:hint="eastAsia"/>
          <w:lang w:eastAsia="zh-CN"/>
        </w:rPr>
        <w:t>5</w:t>
      </w:r>
      <w:r w:rsidRPr="004D3578">
        <w:tab/>
      </w:r>
      <w:r w:rsidRPr="00644EE4">
        <w:t xml:space="preserve">Security for </w:t>
      </w:r>
      <w:r>
        <w:t>UE - 5G PKMF interface</w:t>
      </w:r>
      <w:bookmarkEnd w:id="118"/>
      <w:bookmarkEnd w:id="119"/>
      <w:bookmarkEnd w:id="120"/>
    </w:p>
    <w:p w14:paraId="1C9B4A2A" w14:textId="77777777" w:rsidR="00361609" w:rsidRPr="0093004C" w:rsidRDefault="00361609" w:rsidP="00361609">
      <w:pPr>
        <w:pStyle w:val="4"/>
      </w:pPr>
      <w:bookmarkStart w:id="121" w:name="_Toc88556922"/>
      <w:bookmarkStart w:id="122" w:name="_Toc88560010"/>
      <w:bookmarkStart w:id="123" w:name="_Toc97537540"/>
      <w:r>
        <w:t>5</w:t>
      </w:r>
      <w:r w:rsidRPr="0093004C">
        <w:t>.</w:t>
      </w:r>
      <w:r>
        <w:rPr>
          <w:rFonts w:hint="eastAsia"/>
          <w:lang w:eastAsia="zh-CN"/>
        </w:rPr>
        <w:t>2</w:t>
      </w:r>
      <w:r>
        <w:rPr>
          <w:lang w:eastAsia="zh-CN"/>
        </w:rPr>
        <w:t>.</w:t>
      </w:r>
      <w:r>
        <w:rPr>
          <w:rFonts w:hint="eastAsia"/>
          <w:lang w:eastAsia="zh-CN"/>
        </w:rPr>
        <w:t>5</w:t>
      </w:r>
      <w:r w:rsidRPr="0093004C">
        <w:t>.1</w:t>
      </w:r>
      <w:r w:rsidRPr="0093004C">
        <w:tab/>
        <w:t>General</w:t>
      </w:r>
      <w:bookmarkEnd w:id="121"/>
      <w:bookmarkEnd w:id="122"/>
      <w:bookmarkEnd w:id="123"/>
    </w:p>
    <w:p w14:paraId="0C78EC5A" w14:textId="77777777" w:rsidR="00361609" w:rsidRPr="005612A6" w:rsidRDefault="00361609" w:rsidP="00361609">
      <w:pPr>
        <w:rPr>
          <w:lang w:eastAsia="zh-CN"/>
        </w:rPr>
      </w:pPr>
      <w:r w:rsidRPr="005612A6">
        <w:t xml:space="preserve">The </w:t>
      </w:r>
      <w:r>
        <w:rPr>
          <w:lang w:eastAsia="zh-CN"/>
        </w:rPr>
        <w:t>5G</w:t>
      </w:r>
      <w:r w:rsidRPr="005612A6">
        <w:t xml:space="preserve"> ProSe-enabled UEs have interactions with the </w:t>
      </w:r>
      <w:r>
        <w:t>5G PKMF</w:t>
      </w:r>
      <w:r w:rsidRPr="005612A6">
        <w:t xml:space="preserve"> over the PC</w:t>
      </w:r>
      <w:r>
        <w:rPr>
          <w:rFonts w:hint="eastAsia"/>
          <w:lang w:eastAsia="zh-CN"/>
        </w:rPr>
        <w:t>8</w:t>
      </w:r>
      <w:r w:rsidRPr="005612A6">
        <w:t xml:space="preserve"> </w:t>
      </w:r>
      <w:r>
        <w:t xml:space="preserve">interface </w:t>
      </w:r>
      <w:r w:rsidRPr="005612A6">
        <w:t xml:space="preserve">in the ProSe features described in TS </w:t>
      </w:r>
      <w:r>
        <w:rPr>
          <w:rFonts w:hint="eastAsia"/>
          <w:lang w:eastAsia="zh-CN"/>
        </w:rPr>
        <w:t>23.30</w:t>
      </w:r>
      <w:r>
        <w:rPr>
          <w:lang w:eastAsia="zh-CN"/>
        </w:rPr>
        <w:t>4</w:t>
      </w:r>
      <w:r w:rsidRPr="005612A6">
        <w:t> [</w:t>
      </w:r>
      <w:r>
        <w:t>2</w:t>
      </w:r>
      <w:r w:rsidRPr="005612A6">
        <w:t>]</w:t>
      </w:r>
      <w:r>
        <w:rPr>
          <w:rFonts w:hint="eastAsia"/>
          <w:lang w:eastAsia="zh-CN"/>
        </w:rPr>
        <w:t>.</w:t>
      </w:r>
    </w:p>
    <w:p w14:paraId="160FE9ED" w14:textId="77777777" w:rsidR="00361609" w:rsidRDefault="00361609" w:rsidP="00361609">
      <w:pPr>
        <w:pStyle w:val="4"/>
      </w:pPr>
      <w:bookmarkStart w:id="124" w:name="_Toc88556923"/>
      <w:bookmarkStart w:id="125" w:name="_Toc88560011"/>
      <w:bookmarkStart w:id="126" w:name="_Toc97537541"/>
      <w:r>
        <w:lastRenderedPageBreak/>
        <w:t>5</w:t>
      </w:r>
      <w:r w:rsidRPr="0093004C">
        <w:t>.</w:t>
      </w:r>
      <w:r>
        <w:rPr>
          <w:rFonts w:hint="eastAsia"/>
          <w:lang w:eastAsia="zh-CN"/>
        </w:rPr>
        <w:t>2</w:t>
      </w:r>
      <w:r>
        <w:rPr>
          <w:lang w:eastAsia="zh-CN"/>
        </w:rPr>
        <w:t>.</w:t>
      </w:r>
      <w:r>
        <w:rPr>
          <w:rFonts w:hint="eastAsia"/>
          <w:lang w:eastAsia="zh-CN"/>
        </w:rPr>
        <w:t>5</w:t>
      </w:r>
      <w:r w:rsidRPr="0093004C">
        <w:t>.</w:t>
      </w:r>
      <w:r>
        <w:rPr>
          <w:rFonts w:hint="eastAsia"/>
          <w:lang w:eastAsia="zh-CN"/>
        </w:rPr>
        <w:t>2</w:t>
      </w:r>
      <w:r w:rsidRPr="0093004C">
        <w:tab/>
      </w:r>
      <w:r w:rsidRPr="00C0683B">
        <w:t>Security requirements</w:t>
      </w:r>
      <w:bookmarkEnd w:id="124"/>
      <w:bookmarkEnd w:id="125"/>
      <w:bookmarkEnd w:id="126"/>
    </w:p>
    <w:p w14:paraId="7B8DE988" w14:textId="5E52BD79" w:rsidR="00361609" w:rsidRPr="005612A6" w:rsidRDefault="00361609" w:rsidP="00361609">
      <w:r>
        <w:t>T</w:t>
      </w:r>
      <w:r w:rsidRPr="005612A6">
        <w:t xml:space="preserve">he </w:t>
      </w:r>
      <w:r>
        <w:t xml:space="preserve">5G PKMF for commercial services and for public safety services, </w:t>
      </w:r>
      <w:r w:rsidRPr="005612A6">
        <w:t>provide</w:t>
      </w:r>
      <w:r>
        <w:t>s</w:t>
      </w:r>
      <w:r w:rsidRPr="005612A6">
        <w:t xml:space="preserve"> </w:t>
      </w:r>
      <w:r>
        <w:t xml:space="preserve">the security keys and security material </w:t>
      </w:r>
      <w:r w:rsidRPr="005612A6">
        <w:t xml:space="preserve">impacting the </w:t>
      </w:r>
      <w:r>
        <w:rPr>
          <w:rFonts w:hint="eastAsia"/>
          <w:lang w:eastAsia="zh-CN"/>
        </w:rPr>
        <w:t>5G</w:t>
      </w:r>
      <w:r w:rsidRPr="005612A6">
        <w:t xml:space="preserve"> ProSe-related network operations to the </w:t>
      </w:r>
      <w:r>
        <w:rPr>
          <w:rFonts w:hint="eastAsia"/>
          <w:lang w:eastAsia="zh-CN"/>
        </w:rPr>
        <w:t xml:space="preserve">5G </w:t>
      </w:r>
      <w:r w:rsidRPr="005612A6">
        <w:t>ProSe-enabled UE</w:t>
      </w:r>
      <w:r>
        <w:t xml:space="preserve"> </w:t>
      </w:r>
      <w:r w:rsidR="00465B83">
        <w:t>for</w:t>
      </w:r>
      <w:r>
        <w:t xml:space="preserve"> discovery of a </w:t>
      </w:r>
      <w:r w:rsidRPr="001F2D6E">
        <w:t xml:space="preserve">5G ProSe </w:t>
      </w:r>
      <w:r w:rsidRPr="00954B50">
        <w:t>UE-to-Network Relay</w:t>
      </w:r>
      <w:r>
        <w:t xml:space="preserve"> and PC5 communication with a </w:t>
      </w:r>
      <w:r w:rsidRPr="001F2D6E">
        <w:t xml:space="preserve">5G ProSe </w:t>
      </w:r>
      <w:r w:rsidRPr="00954B50">
        <w:t>UE-to-Network Relay</w:t>
      </w:r>
      <w:r w:rsidRPr="005612A6">
        <w:t xml:space="preserve">. </w:t>
      </w:r>
    </w:p>
    <w:p w14:paraId="0E450EB4" w14:textId="77777777" w:rsidR="00361609" w:rsidRPr="005612A6" w:rsidRDefault="00361609" w:rsidP="00361609">
      <w:r w:rsidRPr="005612A6">
        <w:t xml:space="preserve">The </w:t>
      </w:r>
      <w:r>
        <w:rPr>
          <w:lang w:eastAsia="zh-CN"/>
        </w:rPr>
        <w:t>5G</w:t>
      </w:r>
      <w:r w:rsidRPr="005612A6">
        <w:t xml:space="preserve"> ProSe-enabled UE and the </w:t>
      </w:r>
      <w:r>
        <w:t>5G PKMF</w:t>
      </w:r>
      <w:r w:rsidRPr="005612A6">
        <w:t xml:space="preserve"> shall mutually authenticate each other.</w:t>
      </w:r>
    </w:p>
    <w:p w14:paraId="0A51D274" w14:textId="273BBFFF" w:rsidR="00361609" w:rsidRPr="003377F4" w:rsidRDefault="00361609" w:rsidP="00361609">
      <w:pPr>
        <w:rPr>
          <w:rFonts w:eastAsia="Times New Roman"/>
          <w:lang w:val="en-US" w:eastAsia="ko-KR"/>
        </w:rPr>
      </w:pPr>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the </w:t>
      </w:r>
      <w:r w:rsidRPr="005612A6">
        <w:t xml:space="preserve">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integrity protected. </w:t>
      </w:r>
    </w:p>
    <w:p w14:paraId="0003756D" w14:textId="3A4168D6" w:rsidR="00361609" w:rsidRPr="005612A6" w:rsidRDefault="00361609" w:rsidP="00361609">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confidentiality protected. </w:t>
      </w:r>
    </w:p>
    <w:p w14:paraId="1FBC7C70" w14:textId="7A5FB35A" w:rsidR="00361609" w:rsidRPr="005612A6" w:rsidRDefault="00361609" w:rsidP="00361609">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protected from replays. </w:t>
      </w:r>
    </w:p>
    <w:p w14:paraId="1CFEA41E" w14:textId="2CE55044" w:rsidR="00361609" w:rsidRPr="00921014" w:rsidRDefault="00361609" w:rsidP="00361609">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w:t>
      </w:r>
      <w:r>
        <w:rPr>
          <w:noProof/>
        </w:rPr>
        <w:t>the transmission of the UE identity on the PC</w:t>
      </w:r>
      <w:r>
        <w:rPr>
          <w:rFonts w:hint="eastAsia"/>
          <w:noProof/>
          <w:lang w:eastAsia="zh-CN"/>
        </w:rPr>
        <w:t>8</w:t>
      </w:r>
      <w:r>
        <w:rPr>
          <w:noProof/>
        </w:rPr>
        <w:t xml:space="preserve"> </w:t>
      </w:r>
      <w:r w:rsidR="00465B83">
        <w:rPr>
          <w:noProof/>
        </w:rPr>
        <w:t xml:space="preserve">interface </w:t>
      </w:r>
      <w:r w:rsidR="00465B83">
        <w:rPr>
          <w:rFonts w:hint="eastAsia"/>
          <w:noProof/>
          <w:lang w:eastAsia="zh-CN"/>
        </w:rPr>
        <w:t>sh</w:t>
      </w:r>
      <w:r w:rsidR="00465B83">
        <w:rPr>
          <w:noProof/>
          <w:lang w:eastAsia="zh-CN"/>
        </w:rPr>
        <w:t>all</w:t>
      </w:r>
      <w:r>
        <w:rPr>
          <w:noProof/>
        </w:rPr>
        <w:t xml:space="preserve"> be confidentiality protected. </w:t>
      </w:r>
    </w:p>
    <w:p w14:paraId="6FEAC283" w14:textId="77777777" w:rsidR="00361609" w:rsidRDefault="00361609" w:rsidP="00361609">
      <w:pPr>
        <w:pStyle w:val="4"/>
      </w:pPr>
      <w:bookmarkStart w:id="127" w:name="_Toc88556924"/>
      <w:bookmarkStart w:id="128" w:name="_Toc88560012"/>
      <w:bookmarkStart w:id="129" w:name="_Toc97537542"/>
      <w:r>
        <w:t>5.</w:t>
      </w:r>
      <w:r>
        <w:rPr>
          <w:rFonts w:hint="eastAsia"/>
          <w:lang w:eastAsia="zh-CN"/>
        </w:rPr>
        <w:t>2</w:t>
      </w:r>
      <w:r w:rsidRPr="0093004C">
        <w:t>.</w:t>
      </w:r>
      <w:r>
        <w:rPr>
          <w:rFonts w:hint="eastAsia"/>
          <w:lang w:eastAsia="zh-CN"/>
        </w:rPr>
        <w:t>5</w:t>
      </w:r>
      <w:r>
        <w:t>.</w:t>
      </w:r>
      <w:r>
        <w:rPr>
          <w:rFonts w:hint="eastAsia"/>
          <w:lang w:eastAsia="zh-CN"/>
        </w:rPr>
        <w:t>3</w:t>
      </w:r>
      <w:r w:rsidRPr="0093004C">
        <w:tab/>
      </w:r>
      <w:r w:rsidRPr="00C0683B">
        <w:t>Security procedures</w:t>
      </w:r>
      <w:r>
        <w:t xml:space="preserve"> for PC</w:t>
      </w:r>
      <w:r>
        <w:rPr>
          <w:rFonts w:hint="eastAsia"/>
          <w:lang w:eastAsia="zh-CN"/>
        </w:rPr>
        <w:t>8</w:t>
      </w:r>
      <w:r>
        <w:t xml:space="preserve"> using GBA</w:t>
      </w:r>
      <w:bookmarkEnd w:id="127"/>
      <w:bookmarkEnd w:id="128"/>
      <w:bookmarkEnd w:id="129"/>
    </w:p>
    <w:p w14:paraId="1C351936" w14:textId="77777777" w:rsidR="00361609" w:rsidRDefault="00361609" w:rsidP="00361609">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the 5G PKMF on the PC</w:t>
      </w:r>
      <w:r>
        <w:rPr>
          <w:rFonts w:hint="eastAsia"/>
          <w:color w:val="000000"/>
          <w:lang w:eastAsia="zh-CN"/>
        </w:rPr>
        <w:t>8</w:t>
      </w:r>
      <w:r>
        <w:rPr>
          <w:color w:val="000000"/>
        </w:rPr>
        <w:t xml:space="preserve"> interface the use of either TLS v1.2 or TLS v. 1.3, as described in </w:t>
      </w:r>
      <w:r>
        <w:t>clause 5.3.3.2 in TS 33.303 [</w:t>
      </w:r>
      <w:r>
        <w:rPr>
          <w:rFonts w:hint="eastAsia"/>
          <w:lang w:eastAsia="zh-CN"/>
        </w:rPr>
        <w:t>4</w:t>
      </w:r>
      <w:r>
        <w:t>] applies with the following modifications:</w:t>
      </w:r>
    </w:p>
    <w:p w14:paraId="3C14E0D8" w14:textId="77777777" w:rsidR="00361609" w:rsidRPr="007B0C8B" w:rsidRDefault="00361609" w:rsidP="00361609">
      <w:pPr>
        <w:pStyle w:val="B1"/>
        <w:rPr>
          <w:lang w:eastAsia="zh-CN"/>
        </w:rPr>
      </w:pPr>
      <w:r>
        <w:t>-</w:t>
      </w:r>
      <w:r>
        <w:tab/>
      </w:r>
      <w:r w:rsidRPr="003620AB">
        <w:t>The ProSe function is replaced by the 5G PKMF.</w:t>
      </w:r>
    </w:p>
    <w:p w14:paraId="0802891A" w14:textId="77777777" w:rsidR="00361609" w:rsidRDefault="00361609" w:rsidP="00361609">
      <w:pPr>
        <w:pStyle w:val="4"/>
      </w:pPr>
      <w:bookmarkStart w:id="130" w:name="_Toc88556925"/>
      <w:bookmarkStart w:id="131" w:name="_Toc88560013"/>
      <w:bookmarkStart w:id="132" w:name="_Toc97537543"/>
      <w:r>
        <w:t>5.</w:t>
      </w:r>
      <w:r>
        <w:rPr>
          <w:rFonts w:hint="eastAsia"/>
          <w:lang w:eastAsia="zh-CN"/>
        </w:rPr>
        <w:t>2</w:t>
      </w:r>
      <w:r>
        <w:t>.</w:t>
      </w:r>
      <w:r>
        <w:rPr>
          <w:rFonts w:hint="eastAsia"/>
          <w:lang w:eastAsia="zh-CN"/>
        </w:rPr>
        <w:t>5</w:t>
      </w:r>
      <w:r>
        <w:t>.4</w:t>
      </w:r>
      <w:r>
        <w:tab/>
        <w:t>Security procedures for PC</w:t>
      </w:r>
      <w:r>
        <w:rPr>
          <w:rFonts w:hint="eastAsia"/>
          <w:lang w:eastAsia="zh-CN"/>
        </w:rPr>
        <w:t>8</w:t>
      </w:r>
      <w:r>
        <w:t xml:space="preserve"> using AKMA</w:t>
      </w:r>
      <w:bookmarkEnd w:id="130"/>
      <w:bookmarkEnd w:id="131"/>
      <w:bookmarkEnd w:id="132"/>
    </w:p>
    <w:p w14:paraId="64525A9F" w14:textId="77777777" w:rsidR="00361609" w:rsidRDefault="00361609" w:rsidP="00361609">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p>
    <w:p w14:paraId="466B7E19" w14:textId="77777777" w:rsidR="00361609" w:rsidRPr="007B0C8B" w:rsidRDefault="00361609" w:rsidP="00361609">
      <w:pPr>
        <w:pStyle w:val="B1"/>
        <w:rPr>
          <w:lang w:eastAsia="zh-CN"/>
        </w:rPr>
      </w:pPr>
      <w:r>
        <w:t>-</w:t>
      </w:r>
      <w:r>
        <w:tab/>
      </w:r>
      <w:r w:rsidRPr="003620AB">
        <w:t xml:space="preserve">The </w:t>
      </w:r>
      <w:r>
        <w:rPr>
          <w:rFonts w:hint="eastAsia"/>
          <w:lang w:eastAsia="zh-CN"/>
        </w:rPr>
        <w:t xml:space="preserve">5G </w:t>
      </w:r>
      <w:r w:rsidRPr="003620AB">
        <w:t>PKMF takes the role of AF.</w:t>
      </w:r>
    </w:p>
    <w:p w14:paraId="24D153FC" w14:textId="77777777" w:rsidR="00361609" w:rsidRDefault="00361609" w:rsidP="00361609">
      <w:pPr>
        <w:pStyle w:val="1"/>
        <w:rPr>
          <w:lang w:eastAsia="zh-CN"/>
        </w:rPr>
      </w:pPr>
      <w:bookmarkStart w:id="133" w:name="_Toc88556926"/>
      <w:bookmarkStart w:id="134" w:name="_Toc88560014"/>
      <w:bookmarkStart w:id="135" w:name="_Toc97537544"/>
      <w:r>
        <w:rPr>
          <w:lang w:eastAsia="zh-CN"/>
        </w:rPr>
        <w:t>6</w:t>
      </w:r>
      <w:r>
        <w:rPr>
          <w:lang w:eastAsia="zh-CN"/>
        </w:rPr>
        <w:tab/>
      </w:r>
      <w:r w:rsidRPr="00D3016F">
        <w:rPr>
          <w:lang w:eastAsia="zh-CN"/>
        </w:rPr>
        <w:t xml:space="preserve">Security for </w:t>
      </w:r>
      <w:r>
        <w:rPr>
          <w:rFonts w:hint="eastAsia"/>
          <w:lang w:eastAsia="zh-CN"/>
        </w:rPr>
        <w:t xml:space="preserve">5G </w:t>
      </w:r>
      <w:r w:rsidRPr="00D3016F">
        <w:rPr>
          <w:lang w:eastAsia="zh-CN"/>
        </w:rPr>
        <w:t>ProSe features</w:t>
      </w:r>
      <w:bookmarkEnd w:id="133"/>
      <w:bookmarkEnd w:id="134"/>
      <w:bookmarkEnd w:id="135"/>
    </w:p>
    <w:p w14:paraId="5B37EC22" w14:textId="77777777" w:rsidR="00361609" w:rsidRPr="004D3578" w:rsidRDefault="00361609" w:rsidP="00361609">
      <w:pPr>
        <w:pStyle w:val="2"/>
      </w:pPr>
      <w:bookmarkStart w:id="136" w:name="_Toc88556927"/>
      <w:bookmarkStart w:id="137" w:name="_Toc88560015"/>
      <w:bookmarkStart w:id="138" w:name="_Toc97537545"/>
      <w:r>
        <w:t>6</w:t>
      </w:r>
      <w:r w:rsidRPr="004D3578">
        <w:t>.1</w:t>
      </w:r>
      <w:r w:rsidRPr="004D3578">
        <w:tab/>
      </w:r>
      <w:r w:rsidRPr="00644EE4">
        <w:t>Security for 5G ProSe Discovery</w:t>
      </w:r>
      <w:bookmarkEnd w:id="136"/>
      <w:bookmarkEnd w:id="137"/>
      <w:bookmarkEnd w:id="138"/>
    </w:p>
    <w:p w14:paraId="1838ED80" w14:textId="77777777" w:rsidR="00361609" w:rsidRPr="0093004C" w:rsidRDefault="00361609" w:rsidP="00361609">
      <w:pPr>
        <w:pStyle w:val="3"/>
      </w:pPr>
      <w:bookmarkStart w:id="139" w:name="_Toc66692712"/>
      <w:bookmarkStart w:id="140" w:name="_Toc66701891"/>
      <w:bookmarkStart w:id="141" w:name="_Toc69883565"/>
      <w:bookmarkStart w:id="142" w:name="_Toc73625578"/>
      <w:bookmarkStart w:id="143" w:name="_Toc81988416"/>
      <w:bookmarkStart w:id="144" w:name="_Toc88556928"/>
      <w:bookmarkStart w:id="145" w:name="_Toc88560016"/>
      <w:bookmarkStart w:id="146" w:name="_Toc97537546"/>
      <w:r w:rsidRPr="0093004C">
        <w:t>6.</w:t>
      </w:r>
      <w:r>
        <w:rPr>
          <w:rFonts w:hint="eastAsia"/>
          <w:lang w:eastAsia="zh-CN"/>
        </w:rPr>
        <w:t>1</w:t>
      </w:r>
      <w:r w:rsidRPr="0093004C">
        <w:t>.1</w:t>
      </w:r>
      <w:r w:rsidRPr="0093004C">
        <w:tab/>
        <w:t>General</w:t>
      </w:r>
      <w:bookmarkEnd w:id="139"/>
      <w:bookmarkEnd w:id="140"/>
      <w:bookmarkEnd w:id="141"/>
      <w:bookmarkEnd w:id="142"/>
      <w:bookmarkEnd w:id="143"/>
      <w:bookmarkEnd w:id="144"/>
      <w:bookmarkEnd w:id="145"/>
      <w:bookmarkEnd w:id="146"/>
    </w:p>
    <w:p w14:paraId="5AFBFD26" w14:textId="77777777" w:rsidR="00361609" w:rsidRPr="0093004C" w:rsidRDefault="00361609" w:rsidP="00361609">
      <w:pPr>
        <w:pStyle w:val="3"/>
      </w:pPr>
      <w:bookmarkStart w:id="147" w:name="_Toc88556929"/>
      <w:bookmarkStart w:id="148" w:name="_Toc88560017"/>
      <w:bookmarkStart w:id="149" w:name="_Toc97537547"/>
      <w:r w:rsidRPr="0093004C">
        <w:t>6.</w:t>
      </w:r>
      <w:r>
        <w:rPr>
          <w:rFonts w:hint="eastAsia"/>
          <w:lang w:eastAsia="zh-CN"/>
        </w:rPr>
        <w:t>1</w:t>
      </w:r>
      <w:r w:rsidRPr="0093004C">
        <w:t>.</w:t>
      </w:r>
      <w:r>
        <w:rPr>
          <w:rFonts w:hint="eastAsia"/>
          <w:lang w:eastAsia="zh-CN"/>
        </w:rPr>
        <w:t>2</w:t>
      </w:r>
      <w:r w:rsidRPr="0093004C">
        <w:tab/>
      </w:r>
      <w:r w:rsidRPr="00C0683B">
        <w:t>Security requirements</w:t>
      </w:r>
      <w:bookmarkEnd w:id="147"/>
      <w:bookmarkEnd w:id="148"/>
      <w:bookmarkEnd w:id="149"/>
    </w:p>
    <w:p w14:paraId="102B76BF" w14:textId="34A5F350"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integrity protection and replay protection of discovery messages in open </w:t>
      </w:r>
      <w:r w:rsidRPr="003A0E65">
        <w:rPr>
          <w:lang w:eastAsia="zh-CN"/>
        </w:rPr>
        <w:t>5G ProSe Direct Discovery</w:t>
      </w:r>
      <w:r>
        <w:rPr>
          <w:rFonts w:hint="eastAsia"/>
          <w:lang w:eastAsia="zh-CN"/>
        </w:rPr>
        <w:t>.</w:t>
      </w:r>
    </w:p>
    <w:p w14:paraId="6E772BFD" w14:textId="4A4FFCBA"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confidentiality protection, integrity protection and replay protection of discovery messages in restricted </w:t>
      </w:r>
      <w:r w:rsidRPr="003A0E65">
        <w:rPr>
          <w:lang w:eastAsia="zh-CN"/>
        </w:rPr>
        <w:t>5G ProSe Direct Discovery</w:t>
      </w:r>
      <w:r>
        <w:rPr>
          <w:rFonts w:hint="eastAsia"/>
          <w:lang w:eastAsia="zh-CN"/>
        </w:rPr>
        <w:t>.</w:t>
      </w:r>
    </w:p>
    <w:p w14:paraId="6CDF885C" w14:textId="799F55BE" w:rsidR="00361609" w:rsidRPr="002C4DDB" w:rsidRDefault="00361609" w:rsidP="00361609">
      <w:r>
        <w:rPr>
          <w:lang w:eastAsia="zh-CN"/>
        </w:rPr>
        <w:t xml:space="preserve">The </w:t>
      </w:r>
      <w:r>
        <w:rPr>
          <w:rFonts w:eastAsia="Times New Roman"/>
          <w:lang w:val="en-US" w:eastAsia="ko-KR"/>
        </w:rPr>
        <w:t xml:space="preserve">5G </w:t>
      </w:r>
      <w:r>
        <w:rPr>
          <w:rFonts w:hint="eastAsia"/>
          <w:lang w:eastAsia="zh-CN"/>
        </w:rPr>
        <w:t>S</w:t>
      </w:r>
      <w:r>
        <w:rPr>
          <w:lang w:eastAsia="zh-CN"/>
        </w:rPr>
        <w:t>ystem shall support a method to verify source authenticity of discovery messages</w:t>
      </w:r>
      <w:r>
        <w:rPr>
          <w:rFonts w:hint="eastAsia"/>
          <w:lang w:eastAsia="zh-CN"/>
        </w:rPr>
        <w:t>.</w:t>
      </w:r>
    </w:p>
    <w:p w14:paraId="567F3093" w14:textId="77777777" w:rsidR="00361609" w:rsidRPr="0093004C" w:rsidRDefault="00361609" w:rsidP="00361609">
      <w:pPr>
        <w:pStyle w:val="3"/>
      </w:pPr>
      <w:bookmarkStart w:id="150" w:name="_Toc88556930"/>
      <w:bookmarkStart w:id="151" w:name="_Toc88560018"/>
      <w:bookmarkStart w:id="152" w:name="_Toc97537548"/>
      <w:r w:rsidRPr="0093004C">
        <w:t>6.</w:t>
      </w:r>
      <w:r>
        <w:rPr>
          <w:rFonts w:hint="eastAsia"/>
          <w:lang w:eastAsia="zh-CN"/>
        </w:rPr>
        <w:t>1</w:t>
      </w:r>
      <w:r w:rsidRPr="0093004C">
        <w:t>.</w:t>
      </w:r>
      <w:r>
        <w:rPr>
          <w:rFonts w:hint="eastAsia"/>
          <w:lang w:eastAsia="zh-CN"/>
        </w:rPr>
        <w:t>3</w:t>
      </w:r>
      <w:r w:rsidRPr="0093004C">
        <w:tab/>
      </w:r>
      <w:r w:rsidRPr="00C0683B">
        <w:t>Security procedures</w:t>
      </w:r>
      <w:bookmarkEnd w:id="150"/>
      <w:bookmarkEnd w:id="151"/>
      <w:bookmarkEnd w:id="152"/>
    </w:p>
    <w:p w14:paraId="68775AAE" w14:textId="70A9429F" w:rsidR="00361609" w:rsidRPr="005612A6" w:rsidRDefault="00361609" w:rsidP="00361609">
      <w:pPr>
        <w:pStyle w:val="4"/>
      </w:pPr>
      <w:bookmarkStart w:id="153" w:name="_Toc454462913"/>
      <w:bookmarkStart w:id="154" w:name="_Toc88556931"/>
      <w:bookmarkStart w:id="155" w:name="_Toc88560019"/>
      <w:bookmarkStart w:id="156" w:name="_Toc97537549"/>
      <w:r w:rsidRPr="005612A6">
        <w:t>6.1.3.1</w:t>
      </w:r>
      <w:r w:rsidRPr="005612A6">
        <w:tab/>
        <w:t xml:space="preserve">Open </w:t>
      </w:r>
      <w:r w:rsidRPr="003A0E65">
        <w:t>5G ProSe Direct Discovery</w:t>
      </w:r>
      <w:bookmarkEnd w:id="153"/>
      <w:bookmarkEnd w:id="154"/>
      <w:bookmarkEnd w:id="155"/>
      <w:bookmarkEnd w:id="156"/>
    </w:p>
    <w:p w14:paraId="45DEB8E6" w14:textId="286DBD7B" w:rsidR="00361609" w:rsidRDefault="00361609" w:rsidP="00361609">
      <w:pPr>
        <w:rPr>
          <w:lang w:eastAsia="zh-CN"/>
        </w:rPr>
      </w:pPr>
      <w:r w:rsidRPr="00770A2D">
        <w:rPr>
          <w:lang w:eastAsia="zh-CN"/>
        </w:rPr>
        <w:t xml:space="preserve">The </w:t>
      </w:r>
      <w:r w:rsidRPr="00770A2D">
        <w:rPr>
          <w:rFonts w:hint="eastAsia"/>
          <w:lang w:eastAsia="zh-CN"/>
        </w:rPr>
        <w:t>o</w:t>
      </w:r>
      <w:r w:rsidRPr="00770A2D">
        <w:rPr>
          <w:lang w:eastAsia="zh-CN"/>
        </w:rPr>
        <w:t xml:space="preserve">pen </w:t>
      </w:r>
      <w:r w:rsidRPr="003A0E65">
        <w:rPr>
          <w:lang w:eastAsia="zh-CN"/>
        </w:rPr>
        <w:t>5G ProSe Direct Discovery</w:t>
      </w:r>
      <w:r w:rsidRPr="00770A2D">
        <w:rPr>
          <w:lang w:eastAsia="zh-CN"/>
        </w:rPr>
        <w:t xml:space="preserve"> security procedure </w:t>
      </w:r>
      <w:r w:rsidRPr="00770A2D">
        <w:rPr>
          <w:rFonts w:hint="eastAsia"/>
          <w:lang w:eastAsia="zh-CN"/>
        </w:rPr>
        <w:t>is</w:t>
      </w:r>
      <w:r>
        <w:rPr>
          <w:rFonts w:hint="eastAsia"/>
          <w:lang w:eastAsia="zh-CN"/>
        </w:rPr>
        <w:t xml:space="preserve"> </w:t>
      </w:r>
      <w:r w:rsidRPr="00770A2D">
        <w:rPr>
          <w:rFonts w:hint="eastAsia"/>
          <w:lang w:eastAsia="zh-CN"/>
        </w:rPr>
        <w:t xml:space="preserve">described </w:t>
      </w:r>
      <w:r w:rsidRPr="00770A2D">
        <w:rPr>
          <w:lang w:eastAsia="zh-CN"/>
        </w:rPr>
        <w:t>as follows:</w:t>
      </w:r>
    </w:p>
    <w:p w14:paraId="0C683AC8" w14:textId="77777777" w:rsidR="00361609" w:rsidRPr="00770A2D" w:rsidRDefault="00361609" w:rsidP="00361609">
      <w:pPr>
        <w:jc w:val="center"/>
        <w:rPr>
          <w:rFonts w:eastAsia="微软雅黑"/>
        </w:rPr>
      </w:pPr>
      <w:r>
        <w:object w:dxaOrig="7995" w:dyaOrig="7995" w14:anchorId="2EA9B33E">
          <v:shape id="_x0000_i1027" type="#_x0000_t75" style="width:401.25pt;height:401.25pt" o:ole="">
            <v:imagedata r:id="rId12" o:title=""/>
          </v:shape>
          <o:OLEObject Type="Embed" ProgID="Visio.Drawing.15" ShapeID="_x0000_i1027" DrawAspect="Content" ObjectID="_1708150472" r:id="rId13"/>
        </w:object>
      </w:r>
    </w:p>
    <w:p w14:paraId="15A3BB5D" w14:textId="150AEAEF" w:rsidR="00361609" w:rsidRPr="007B0C8B" w:rsidRDefault="00361609" w:rsidP="00361609">
      <w:pPr>
        <w:pStyle w:val="TF"/>
      </w:pPr>
      <w:r w:rsidRPr="006743BB">
        <w:t xml:space="preserve">Figure 6.1.3.1-1: Open </w:t>
      </w:r>
      <w:r w:rsidRPr="003A0E65">
        <w:t>5G ProSe Direct Discovery</w:t>
      </w:r>
      <w:r w:rsidRPr="006743BB">
        <w:t xml:space="preserve"> security procedure</w:t>
      </w:r>
    </w:p>
    <w:p w14:paraId="455794CF" w14:textId="5EE37EBB" w:rsidR="00361609" w:rsidRPr="007B0C8B" w:rsidRDefault="00361609" w:rsidP="00361609">
      <w:pPr>
        <w:pStyle w:val="B1"/>
      </w:pPr>
      <w:r w:rsidRPr="007B0C8B">
        <w:t>1.</w:t>
      </w:r>
      <w:r w:rsidRPr="007B0C8B">
        <w:tab/>
      </w:r>
      <w:r w:rsidRPr="00770A2D">
        <w:rPr>
          <w:lang w:eastAsia="zh-CN"/>
        </w:rPr>
        <w:t xml:space="preserve">The </w:t>
      </w:r>
      <w:r>
        <w:rPr>
          <w:rFonts w:hint="eastAsia"/>
          <w:lang w:eastAsia="zh-CN"/>
        </w:rPr>
        <w:t>A</w:t>
      </w:r>
      <w:r w:rsidRPr="00770A2D">
        <w:rPr>
          <w:lang w:eastAsia="zh-CN"/>
        </w:rPr>
        <w:t xml:space="preserve">nnouncing UE sends a Discovery Request message containing the ProSe Application ID to the </w:t>
      </w:r>
      <w:r>
        <w:rPr>
          <w:lang w:eastAsia="zh-CN"/>
        </w:rPr>
        <w:t>5G DDNMF</w:t>
      </w:r>
      <w:r w:rsidRPr="00770A2D">
        <w:rPr>
          <w:lang w:eastAsia="zh-CN"/>
        </w:rPr>
        <w:t xml:space="preserve"> in its HPLMN in order to be allowed to announce a code on its serving PLMN (either VPLMN or HPLMN).</w:t>
      </w:r>
    </w:p>
    <w:p w14:paraId="4BF4A19D" w14:textId="5881B6B5" w:rsidR="00361609" w:rsidRPr="007B0C8B" w:rsidRDefault="00361609" w:rsidP="00361609">
      <w:pPr>
        <w:pStyle w:val="B1"/>
      </w:pPr>
      <w:r>
        <w:rPr>
          <w:rFonts w:hint="eastAsia"/>
          <w:lang w:eastAsia="zh-CN"/>
        </w:rPr>
        <w:t>2</w:t>
      </w:r>
      <w:r w:rsidRPr="007B0C8B">
        <w:t>.</w:t>
      </w:r>
      <w:r w:rsidRPr="007B0C8B">
        <w:tab/>
      </w:r>
      <w:r w:rsidRPr="00770A2D">
        <w:rPr>
          <w:lang w:eastAsia="zh-CN"/>
        </w:rPr>
        <w:t xml:space="preserve">If the </w:t>
      </w:r>
      <w:r>
        <w:rPr>
          <w:rFonts w:hint="eastAsia"/>
          <w:lang w:eastAsia="zh-CN"/>
        </w:rPr>
        <w:t>A</w:t>
      </w:r>
      <w:r w:rsidRPr="00770A2D">
        <w:rPr>
          <w:lang w:eastAsia="zh-CN"/>
        </w:rPr>
        <w:t xml:space="preserve">nnouncing UE wants to send announcements in the VPLMN, </w:t>
      </w:r>
      <w:r>
        <w:rPr>
          <w:color w:val="000000"/>
        </w:rPr>
        <w:t>it needs to be authorised from the VPLMN 5G DDNMF</w:t>
      </w:r>
      <w:r>
        <w:rPr>
          <w:rFonts w:hint="eastAsia"/>
          <w:color w:val="000000"/>
          <w:lang w:eastAsia="zh-CN"/>
        </w:rPr>
        <w:t>.</w:t>
      </w:r>
      <w:r w:rsidRPr="00770A2D">
        <w:rPr>
          <w:lang w:eastAsia="zh-CN"/>
        </w:rPr>
        <w:t xml:space="preserve"> </w:t>
      </w:r>
      <w:r>
        <w:rPr>
          <w:rFonts w:hint="eastAsia"/>
          <w:lang w:eastAsia="zh-CN"/>
        </w:rPr>
        <w:t>T</w:t>
      </w:r>
      <w:r w:rsidRPr="00770A2D">
        <w:rPr>
          <w:lang w:eastAsia="zh-CN"/>
        </w:rPr>
        <w:t xml:space="preserve">he </w:t>
      </w:r>
      <w:r>
        <w:rPr>
          <w:lang w:eastAsia="zh-CN"/>
        </w:rPr>
        <w:t>5G DDNMF</w:t>
      </w:r>
      <w:r w:rsidRPr="00770A2D">
        <w:rPr>
          <w:lang w:eastAsia="zh-CN"/>
        </w:rPr>
        <w:t xml:space="preserve"> in the HPLMN requests authorization from the VPLMN </w:t>
      </w:r>
      <w:r>
        <w:rPr>
          <w:lang w:eastAsia="zh-CN"/>
        </w:rPr>
        <w:t>5G DDNMF</w:t>
      </w:r>
      <w:r w:rsidRPr="00770A2D">
        <w:rPr>
          <w:lang w:eastAsia="zh-CN"/>
        </w:rPr>
        <w:t xml:space="preserve"> by sending Announce Auth.() message.</w:t>
      </w:r>
    </w:p>
    <w:p w14:paraId="02E8EAC4" w14:textId="034B1161" w:rsidR="00361609" w:rsidRPr="007B0C8B" w:rsidRDefault="00361609" w:rsidP="00361609">
      <w:pPr>
        <w:pStyle w:val="B1"/>
      </w:pPr>
      <w:r>
        <w:rPr>
          <w:rFonts w:hint="eastAsia"/>
          <w:lang w:eastAsia="zh-CN"/>
        </w:rPr>
        <w:t>3</w:t>
      </w:r>
      <w:r w:rsidRPr="007B0C8B">
        <w:t>.</w:t>
      </w:r>
      <w:r w:rsidRPr="007B0C8B">
        <w:tab/>
      </w:r>
      <w:r w:rsidRPr="00770A2D">
        <w:rPr>
          <w:lang w:eastAsia="zh-CN"/>
        </w:rPr>
        <w:t xml:space="preserve">VPLMN </w:t>
      </w:r>
      <w:r>
        <w:rPr>
          <w:lang w:eastAsia="zh-CN"/>
        </w:rPr>
        <w:t>5G DDNMF</w:t>
      </w:r>
      <w:r w:rsidRPr="00770A2D">
        <w:rPr>
          <w:lang w:eastAsia="zh-CN"/>
        </w:rPr>
        <w:t xml:space="preserve"> responds with an Announce Auth. Ack () message</w:t>
      </w:r>
      <w:r>
        <w:rPr>
          <w:color w:val="000000"/>
        </w:rPr>
        <w:t>, if authorization is granted</w:t>
      </w:r>
      <w:r w:rsidRPr="005612A6">
        <w:rPr>
          <w:color w:val="000000"/>
        </w:rPr>
        <w:t>.</w:t>
      </w:r>
      <w:r w:rsidRPr="005612A6">
        <w:t xml:space="preserve"> There are no changes to these messages for the purpose of protecting the transmitted code for open </w:t>
      </w:r>
      <w:r w:rsidRPr="003A0E65">
        <w:t>5G ProSe Direct Discovery</w:t>
      </w:r>
      <w:r w:rsidRPr="005612A6">
        <w:t>. If the Announcing UE is not roaming, these steps do not take place</w:t>
      </w:r>
      <w:r w:rsidRPr="00770A2D">
        <w:rPr>
          <w:lang w:eastAsia="zh-CN"/>
        </w:rPr>
        <w:t>.</w:t>
      </w:r>
    </w:p>
    <w:p w14:paraId="3C8315CE" w14:textId="07874E09" w:rsidR="00361609" w:rsidRPr="007B0C8B" w:rsidRDefault="00361609" w:rsidP="00361609">
      <w:pPr>
        <w:pStyle w:val="B1"/>
      </w:pP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HPLMN of the </w:t>
      </w:r>
      <w:r>
        <w:rPr>
          <w:rFonts w:hint="eastAsia"/>
          <w:lang w:eastAsia="zh-CN"/>
        </w:rPr>
        <w:t>A</w:t>
      </w:r>
      <w:r w:rsidRPr="00770A2D">
        <w:rPr>
          <w:lang w:eastAsia="zh-CN"/>
        </w:rPr>
        <w:t xml:space="preserve">nnouncing UE returns the ProSe </w:t>
      </w:r>
      <w:r w:rsidRPr="00285C91">
        <w:rPr>
          <w:lang w:eastAsia="zh-CN"/>
        </w:rPr>
        <w:t>Application</w:t>
      </w:r>
      <w:r w:rsidRPr="00770A2D">
        <w:rPr>
          <w:lang w:eastAsia="zh-CN"/>
        </w:rPr>
        <w:t xml:space="preserve"> Code that the </w:t>
      </w:r>
      <w:r>
        <w:rPr>
          <w:rFonts w:hint="eastAsia"/>
          <w:lang w:eastAsia="zh-CN"/>
        </w:rPr>
        <w:t>A</w:t>
      </w:r>
      <w:r w:rsidRPr="00770A2D">
        <w:rPr>
          <w:lang w:eastAsia="zh-CN"/>
        </w:rPr>
        <w:t xml:space="preserve">nnouncing UE can announce and a Discovery Key associated with it. The </w:t>
      </w:r>
      <w:r>
        <w:rPr>
          <w:lang w:eastAsia="zh-CN"/>
        </w:rPr>
        <w:t>5G DDNMF</w:t>
      </w:r>
      <w:r w:rsidRPr="00770A2D">
        <w:rPr>
          <w:lang w:eastAsia="zh-CN"/>
        </w:rPr>
        <w:t xml:space="preserve"> stores the Discovery Key with the ProSe </w:t>
      </w:r>
      <w:r w:rsidRPr="00285C91">
        <w:rPr>
          <w:lang w:eastAsia="zh-CN"/>
        </w:rPr>
        <w:t>Application</w:t>
      </w:r>
      <w:r w:rsidRPr="00770A2D">
        <w:rPr>
          <w:lang w:eastAsia="zh-CN"/>
        </w:rPr>
        <w:t xml:space="preserve"> Code. In addition, the </w:t>
      </w:r>
      <w:r>
        <w:rPr>
          <w:lang w:eastAsia="zh-CN"/>
        </w:rPr>
        <w:t>5G DDNMF</w:t>
      </w:r>
      <w:r w:rsidRPr="00770A2D">
        <w:rPr>
          <w:lang w:eastAsia="zh-CN"/>
        </w:rPr>
        <w:t xml:space="preserve"> provides the UE with a CURRENT_TIME parameter, which contains the current UTC-based time at the </w:t>
      </w:r>
      <w:r>
        <w:rPr>
          <w:lang w:eastAsia="zh-CN"/>
        </w:rPr>
        <w:t>5G DDNMF</w:t>
      </w:r>
      <w:r w:rsidRPr="00770A2D">
        <w:rPr>
          <w:lang w:eastAsia="zh-CN"/>
        </w:rPr>
        <w:t xml:space="preserve">, a MAX_OFFSET parameter, and a Validity Timer. The UE sets a clock which is used for ProSe authentication (i.e. ProSe clock) to the value of CURRENT_TIME and the UE stores the MAX_OFFSET parameter, overwriting any previous values. The </w:t>
      </w:r>
      <w:r>
        <w:rPr>
          <w:rFonts w:hint="eastAsia"/>
          <w:lang w:eastAsia="zh-CN"/>
        </w:rPr>
        <w:t>A</w:t>
      </w:r>
      <w:r w:rsidRPr="00770A2D">
        <w:rPr>
          <w:lang w:eastAsia="zh-CN"/>
        </w:rPr>
        <w:t>nnouncing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via Ub interface (in GBA) (depending on which is available).</w:t>
      </w:r>
    </w:p>
    <w:p w14:paraId="0BE846F3" w14:textId="77777777" w:rsidR="00361609" w:rsidRPr="00642C35" w:rsidRDefault="00361609" w:rsidP="00361609">
      <w:pPr>
        <w:pStyle w:val="NO"/>
      </w:pPr>
      <w:r w:rsidRPr="00437875">
        <w:lastRenderedPageBreak/>
        <w:t>NOTE 1:</w:t>
      </w:r>
      <w:r w:rsidRPr="00437875">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642C35">
        <w:rPr>
          <w:rFonts w:hint="eastAsia"/>
        </w:rPr>
        <w:t>e</w:t>
      </w:r>
      <w:r w:rsidRPr="00642C35">
        <w:t xml:space="preserve"> clock held by the UE.</w:t>
      </w:r>
      <w:r w:rsidRPr="00642C35" w:rsidDel="00AC1D59">
        <w:t xml:space="preserve"> </w:t>
      </w:r>
    </w:p>
    <w:p w14:paraId="68F68ADA" w14:textId="6CC96750" w:rsidR="00361609" w:rsidRDefault="00361609" w:rsidP="00361609">
      <w:pPr>
        <w:pStyle w:val="NO"/>
      </w:pPr>
      <w:r w:rsidRPr="005612A6">
        <w:t>NOTE</w:t>
      </w:r>
      <w:r>
        <w:t xml:space="preserve"> </w:t>
      </w:r>
      <w:r>
        <w:rPr>
          <w:rFonts w:hint="eastAsia"/>
          <w:lang w:eastAsia="zh-CN"/>
        </w:rPr>
        <w:t>2</w:t>
      </w:r>
      <w:r w:rsidRPr="005612A6">
        <w:t>:</w:t>
      </w:r>
      <w:r w:rsidRPr="005612A6">
        <w:tab/>
      </w:r>
      <w:r w:rsidRPr="00642C35">
        <w:rPr>
          <w:lang w:eastAsia="zh-CN"/>
        </w:rPr>
        <w:t xml:space="preserve">A discovery slot is the time at which an </w:t>
      </w:r>
      <w:r>
        <w:rPr>
          <w:rFonts w:hint="eastAsia"/>
          <w:lang w:eastAsia="zh-CN"/>
        </w:rPr>
        <w:t>A</w:t>
      </w:r>
      <w:r w:rsidRPr="00642C35">
        <w:rPr>
          <w:lang w:eastAsia="zh-CN"/>
        </w:rPr>
        <w:t>nnouncing UE sends the announcement.</w:t>
      </w:r>
    </w:p>
    <w:p w14:paraId="5539BE56" w14:textId="1C22533F" w:rsidR="00361609" w:rsidRPr="007B0C8B" w:rsidRDefault="00361609" w:rsidP="00361609">
      <w:pPr>
        <w:pStyle w:val="B1"/>
      </w:pPr>
      <w:r>
        <w:rPr>
          <w:rFonts w:hint="eastAsia"/>
          <w:lang w:eastAsia="zh-CN"/>
        </w:rPr>
        <w:t>5</w:t>
      </w:r>
      <w:r w:rsidRPr="007B0C8B">
        <w:t>.</w:t>
      </w:r>
      <w:r w:rsidRPr="007B0C8B">
        <w:tab/>
      </w:r>
      <w:r w:rsidRPr="00770A2D">
        <w:rPr>
          <w:lang w:eastAsia="zh-CN"/>
        </w:rPr>
        <w:t xml:space="preserve">The UE starts announcing, if the difference between UTC-based counter provided by the system associated with the discovery slot and the UE’s ProSe clock is not greater than the MAX_OFFSET and if the Validity Timer has not expired. For each discovery slot it uses to announce, the </w:t>
      </w:r>
      <w:r>
        <w:rPr>
          <w:rFonts w:hint="eastAsia"/>
          <w:lang w:eastAsia="zh-CN"/>
        </w:rPr>
        <w:t>A</w:t>
      </w:r>
      <w:r w:rsidRPr="00770A2D">
        <w:rPr>
          <w:lang w:eastAsia="zh-CN"/>
        </w:rPr>
        <w:t xml:space="preserve">nnouncing UE calculates a 32-bit Message Integrity Check (MIC) to include with the ProSe </w:t>
      </w:r>
      <w:r w:rsidRPr="00285C91">
        <w:rPr>
          <w:lang w:eastAsia="zh-CN"/>
        </w:rPr>
        <w:t>Application</w:t>
      </w:r>
      <w:r w:rsidRPr="00770A2D">
        <w:rPr>
          <w:lang w:eastAsia="zh-CN"/>
        </w:rPr>
        <w:t xml:space="preserve"> Code in the discovery message. Four least significant bits of UTC-based counter are transmitted along with the discovery message. The MIC is calculated as described in </w:t>
      </w:r>
      <w:r>
        <w:rPr>
          <w:rFonts w:hint="eastAsia"/>
          <w:lang w:eastAsia="zh-CN"/>
        </w:rPr>
        <w:t>c</w:t>
      </w:r>
      <w:r>
        <w:t>lause</w:t>
      </w:r>
      <w:r w:rsidRPr="00770A2D">
        <w:rPr>
          <w:lang w:eastAsia="zh-CN"/>
        </w:rPr>
        <w:t xml:space="preserve"> A.2 of TS 33.303 [</w:t>
      </w:r>
      <w:r>
        <w:rPr>
          <w:rFonts w:hint="eastAsia"/>
          <w:lang w:eastAsia="zh-CN"/>
        </w:rPr>
        <w:t>4</w:t>
      </w:r>
      <w:r w:rsidRPr="00770A2D">
        <w:rPr>
          <w:lang w:eastAsia="zh-CN"/>
        </w:rPr>
        <w:t>] using the Discovery Key and the UTC-based counter associated with the discovery slot.</w:t>
      </w:r>
    </w:p>
    <w:p w14:paraId="2347CDB9" w14:textId="77777777" w:rsidR="00361609" w:rsidRPr="007B0C8B" w:rsidRDefault="00361609" w:rsidP="00361609">
      <w:pPr>
        <w:pStyle w:val="B1"/>
      </w:pPr>
      <w:r>
        <w:rPr>
          <w:rFonts w:hint="eastAsia"/>
          <w:lang w:eastAsia="zh-CN"/>
        </w:rPr>
        <w:t>6</w:t>
      </w:r>
      <w:r w:rsidRPr="007B0C8B">
        <w:t>.</w:t>
      </w:r>
      <w:r w:rsidRPr="007B0C8B">
        <w:tab/>
      </w:r>
      <w:r w:rsidRPr="00770A2D">
        <w:rPr>
          <w:lang w:eastAsia="zh-CN"/>
        </w:rPr>
        <w:t xml:space="preserve">The Monitoring UE sends a Discovery Request message containing the ProSe Application ID to the </w:t>
      </w:r>
      <w:r>
        <w:rPr>
          <w:lang w:eastAsia="zh-CN"/>
        </w:rPr>
        <w:t>5G DDNMF</w:t>
      </w:r>
      <w:r w:rsidRPr="00770A2D">
        <w:rPr>
          <w:lang w:eastAsia="zh-CN"/>
        </w:rPr>
        <w:t xml:space="preserve"> in its HPLMN in order to get the Discovery Filters that it wants to listen for.</w:t>
      </w:r>
    </w:p>
    <w:p w14:paraId="14ABFBF0" w14:textId="58CCE566" w:rsidR="00361609" w:rsidRPr="007B0C8B" w:rsidRDefault="00361609" w:rsidP="00361609">
      <w:pPr>
        <w:pStyle w:val="B1"/>
      </w:pPr>
      <w:r>
        <w:rPr>
          <w:rFonts w:hint="eastAsia"/>
          <w:lang w:eastAsia="zh-CN"/>
        </w:rPr>
        <w:t>7</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sends Monitor Req. message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w:t>
      </w:r>
      <w:r>
        <w:rPr>
          <w:lang w:eastAsia="zh-CN"/>
        </w:rPr>
        <w:t xml:space="preserve"> UE</w:t>
      </w:r>
      <w:r w:rsidRPr="00770A2D">
        <w:rPr>
          <w:lang w:eastAsia="zh-CN"/>
        </w:rPr>
        <w:t>.</w:t>
      </w:r>
    </w:p>
    <w:p w14:paraId="24ECF5D7" w14:textId="05EDD893" w:rsidR="00361609" w:rsidRPr="007B0C8B" w:rsidRDefault="00361609" w:rsidP="00361609">
      <w:pPr>
        <w:pStyle w:val="B1"/>
        <w:rPr>
          <w:lang w:eastAsia="zh-CN"/>
        </w:rPr>
      </w:pPr>
      <w:r>
        <w:rPr>
          <w:rFonts w:hint="eastAsia"/>
          <w:lang w:eastAsia="zh-CN"/>
        </w:rPr>
        <w:t>8</w:t>
      </w:r>
      <w:r w:rsidRPr="007B0C8B">
        <w:t>.</w:t>
      </w:r>
      <w:r w:rsidRPr="007B0C8B">
        <w:tab/>
      </w:r>
      <w:r w:rsidRPr="00F14529">
        <w:rPr>
          <w:lang w:eastAsia="zh-CN"/>
        </w:rPr>
        <w:t>T</w:t>
      </w:r>
      <w:r w:rsidRPr="00D935DC">
        <w:rPr>
          <w:lang w:eastAsia="zh-CN"/>
        </w:rPr>
        <w:t xml:space="preserve">he </w:t>
      </w:r>
      <w:r>
        <w:rPr>
          <w:lang w:eastAsia="zh-CN"/>
        </w:rPr>
        <w:t>5G DDNMF</w:t>
      </w:r>
      <w:r w:rsidRPr="00D935DC">
        <w:rPr>
          <w:lang w:eastAsia="zh-CN"/>
        </w:rPr>
        <w:t xml:space="preserve"> in the HPLMN of the </w:t>
      </w:r>
      <w:r>
        <w:rPr>
          <w:rFonts w:hint="eastAsia"/>
          <w:lang w:eastAsia="zh-CN"/>
        </w:rPr>
        <w:t>A</w:t>
      </w:r>
      <w:r w:rsidRPr="00D935DC">
        <w:rPr>
          <w:lang w:eastAsia="zh-CN"/>
        </w:rPr>
        <w:t xml:space="preserve">nnouncing UE sends Monitor Resp. message to the </w:t>
      </w:r>
      <w:r>
        <w:rPr>
          <w:lang w:eastAsia="zh-CN"/>
        </w:rPr>
        <w:t>5G DDNMF</w:t>
      </w:r>
      <w:r w:rsidRPr="00D935DC">
        <w:rPr>
          <w:lang w:eastAsia="zh-CN"/>
        </w:rPr>
        <w:t xml:space="preserve"> in the HPLMN of the </w:t>
      </w:r>
      <w:r>
        <w:rPr>
          <w:rFonts w:hint="eastAsia"/>
          <w:lang w:eastAsia="zh-CN"/>
        </w:rPr>
        <w:t>M</w:t>
      </w:r>
      <w:r w:rsidRPr="00D935DC">
        <w:rPr>
          <w:lang w:eastAsia="zh-CN"/>
        </w:rPr>
        <w:t>onitoring</w:t>
      </w:r>
      <w:r>
        <w:rPr>
          <w:lang w:eastAsia="zh-CN"/>
        </w:rPr>
        <w:t xml:space="preserve"> UE</w:t>
      </w:r>
      <w:r w:rsidRPr="00D935DC">
        <w:rPr>
          <w:lang w:eastAsia="zh-CN"/>
        </w:rPr>
        <w:t>.</w:t>
      </w:r>
    </w:p>
    <w:p w14:paraId="319FEFCE" w14:textId="174882F1" w:rsidR="00361609" w:rsidRPr="007B0C8B" w:rsidRDefault="00361609" w:rsidP="00361609">
      <w:pPr>
        <w:pStyle w:val="B1"/>
      </w:pPr>
      <w:r>
        <w:rPr>
          <w:rFonts w:hint="eastAsia"/>
          <w:lang w:eastAsia="zh-CN"/>
        </w:rPr>
        <w:t>9</w:t>
      </w:r>
      <w:r w:rsidRPr="007B0C8B">
        <w:t>.</w:t>
      </w:r>
      <w:r w:rsidRPr="007B0C8B">
        <w:tab/>
      </w:r>
      <w:r w:rsidRPr="00770A2D">
        <w:rPr>
          <w:lang w:eastAsia="zh-CN"/>
        </w:rPr>
        <w:t xml:space="preserve">The </w:t>
      </w:r>
      <w:r>
        <w:rPr>
          <w:lang w:eastAsia="zh-CN"/>
        </w:rPr>
        <w:t>5G DDNMF</w:t>
      </w:r>
      <w:r w:rsidRPr="00770A2D">
        <w:rPr>
          <w:lang w:eastAsia="zh-CN"/>
        </w:rPr>
        <w:t xml:space="preserve"> returns the Discovery Filter containing either the ProSe </w:t>
      </w:r>
      <w:r w:rsidRPr="00285C91">
        <w:rPr>
          <w:lang w:eastAsia="zh-CN"/>
        </w:rPr>
        <w:t>Application</w:t>
      </w:r>
      <w:r w:rsidRPr="00770A2D">
        <w:rPr>
          <w:lang w:eastAsia="zh-CN"/>
        </w:rPr>
        <w:t xml:space="preserve"> Code(s), the ProSe </w:t>
      </w:r>
      <w:r w:rsidRPr="00285C91">
        <w:rPr>
          <w:lang w:eastAsia="zh-CN"/>
        </w:rPr>
        <w:t>Application</w:t>
      </w:r>
      <w:r w:rsidRPr="00770A2D">
        <w:rPr>
          <w:lang w:eastAsia="zh-CN"/>
        </w:rPr>
        <w:t xml:space="preserve"> Mask(s) or both along with the CURRENT_TIME and the MAX_OFFSET parameters. The UE sets its ProSe clock to CURRENT_TIME and stores the MAX_OFFSET parameter, overwriting any previous values. The </w:t>
      </w:r>
      <w:r>
        <w:rPr>
          <w:rFonts w:hint="eastAsia"/>
          <w:lang w:eastAsia="zh-CN"/>
        </w:rPr>
        <w:t>M</w:t>
      </w:r>
      <w:r w:rsidRPr="00770A2D">
        <w:rPr>
          <w:lang w:eastAsia="zh-CN"/>
        </w:rPr>
        <w:t>onitoring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(depending on which is available).</w:t>
      </w:r>
    </w:p>
    <w:p w14:paraId="5FBF7C3D" w14:textId="0B7DDD46" w:rsidR="00361609" w:rsidRPr="007B0C8B" w:rsidRDefault="00361609" w:rsidP="00361609">
      <w:pPr>
        <w:pStyle w:val="B1"/>
      </w:pPr>
      <w:r>
        <w:rPr>
          <w:rFonts w:hint="eastAsia"/>
          <w:lang w:eastAsia="zh-CN"/>
        </w:rPr>
        <w:t>10</w:t>
      </w:r>
      <w:r w:rsidRPr="007B0C8B">
        <w:t>.</w:t>
      </w:r>
      <w:r w:rsidRPr="007B0C8B">
        <w:tab/>
      </w:r>
      <w:r w:rsidRPr="00770A2D">
        <w:rPr>
          <w:lang w:eastAsia="zh-CN"/>
        </w:rPr>
        <w:t xml:space="preserve">The Monitoring UE listens for a discovery message that satisfies its Discovery Filter, if the difference between UTC-based counter associated with that discovery slot and UE’s ProSe clock is not greater than the MAX_OFFSET of the </w:t>
      </w:r>
      <w:r>
        <w:rPr>
          <w:rFonts w:hint="eastAsia"/>
          <w:lang w:eastAsia="zh-CN"/>
        </w:rPr>
        <w:t>M</w:t>
      </w:r>
      <w:r w:rsidRPr="00770A2D">
        <w:rPr>
          <w:lang w:eastAsia="zh-CN"/>
        </w:rPr>
        <w:t>onitoring UE's ProSe clock.</w:t>
      </w:r>
    </w:p>
    <w:p w14:paraId="500E1829" w14:textId="226C9BF9" w:rsidR="00361609" w:rsidRPr="007B0C8B" w:rsidRDefault="00361609" w:rsidP="00361609">
      <w:pPr>
        <w:pStyle w:val="B1"/>
      </w:pPr>
      <w:r w:rsidRPr="007B0C8B">
        <w:t>1</w:t>
      </w:r>
      <w:r>
        <w:rPr>
          <w:rFonts w:hint="eastAsia"/>
          <w:lang w:eastAsia="zh-CN"/>
        </w:rPr>
        <w:t>1</w:t>
      </w:r>
      <w:r w:rsidRPr="007B0C8B">
        <w:t>.</w:t>
      </w:r>
      <w:r w:rsidRPr="007B0C8B">
        <w:tab/>
      </w:r>
      <w:r w:rsidRPr="00770A2D">
        <w:rPr>
          <w:lang w:eastAsia="zh-CN"/>
        </w:rPr>
        <w:t xml:space="preserve">On hearing such a discovery message, and if the UE </w:t>
      </w:r>
      <w:r>
        <w:rPr>
          <w:lang w:eastAsia="zh-CN"/>
        </w:rPr>
        <w:t xml:space="preserve">has either not checked the MIC for the discovered ProSe </w:t>
      </w:r>
      <w:r w:rsidRPr="00285C91">
        <w:rPr>
          <w:lang w:eastAsia="zh-CN"/>
        </w:rPr>
        <w:t>Application</w:t>
      </w:r>
      <w:r>
        <w:rPr>
          <w:lang w:eastAsia="zh-CN"/>
        </w:rPr>
        <w:t xml:space="preserve"> Code previously or has checked a MIC for the ProSe </w:t>
      </w:r>
      <w:r w:rsidRPr="00285C91">
        <w:rPr>
          <w:lang w:eastAsia="zh-CN"/>
        </w:rPr>
        <w:t>Application</w:t>
      </w:r>
      <w:r>
        <w:rPr>
          <w:lang w:eastAsia="zh-CN"/>
        </w:rPr>
        <w:t xml:space="preserve"> Code and the associated Match Report refresh timer (see steps 14 and 15 for details of this timer) has expired, or as required based on the procedure specified in TS 23.304 [2], </w:t>
      </w:r>
      <w:r w:rsidRPr="00770A2D">
        <w:rPr>
          <w:lang w:eastAsia="zh-CN"/>
        </w:rPr>
        <w:t xml:space="preserve">the Monitoring UE sends a Match Report message to 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The Match Report contains the UTC-based counter value with four least significant bits equal to four least significant bits received along with discovery message and nearest to the </w:t>
      </w:r>
      <w:r>
        <w:rPr>
          <w:rFonts w:hint="eastAsia"/>
          <w:lang w:eastAsia="zh-CN"/>
        </w:rPr>
        <w:t>M</w:t>
      </w:r>
      <w:r w:rsidRPr="00770A2D">
        <w:rPr>
          <w:lang w:eastAsia="zh-CN"/>
        </w:rPr>
        <w:t xml:space="preserve">onitoring UE’s UTC-based counter associated with the discovery slot where it heard the announcement, and other discovery message parameters including the ProSe </w:t>
      </w:r>
      <w:r w:rsidRPr="00285C91">
        <w:rPr>
          <w:lang w:eastAsia="zh-CN"/>
        </w:rPr>
        <w:t>Application</w:t>
      </w:r>
      <w:r w:rsidRPr="00770A2D">
        <w:rPr>
          <w:lang w:eastAsia="zh-CN"/>
        </w:rPr>
        <w:t xml:space="preserve"> Code and MIC.</w:t>
      </w:r>
      <w:r>
        <w:rPr>
          <w:lang w:eastAsia="zh-CN"/>
        </w:rPr>
        <w:t xml:space="preserve"> If a Match Report is not required, the Monitoring UE shall locally process the discovery message and the rest of the procedure is not performed.</w:t>
      </w:r>
    </w:p>
    <w:p w14:paraId="47C1BB3B" w14:textId="32396B6E" w:rsidR="00361609" w:rsidRPr="007B0C8B" w:rsidRDefault="00361609" w:rsidP="00361609">
      <w:pPr>
        <w:pStyle w:val="B1"/>
      </w:pPr>
      <w:r w:rsidRPr="007B0C8B">
        <w:t>1</w:t>
      </w:r>
      <w:r>
        <w:rPr>
          <w:rFonts w:hint="eastAsia"/>
          <w:lang w:eastAsia="zh-CN"/>
        </w:rPr>
        <w:t>2</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passes the discovery message parameters including the ProSe </w:t>
      </w:r>
      <w:r w:rsidRPr="00285C91">
        <w:rPr>
          <w:lang w:eastAsia="zh-CN"/>
        </w:rPr>
        <w:t>Application</w:t>
      </w:r>
      <w:r w:rsidRPr="00770A2D">
        <w:rPr>
          <w:lang w:eastAsia="zh-CN"/>
        </w:rPr>
        <w:t xml:space="preserve"> Code and MIC and associated counter parameter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 UE in the Match Report message.</w:t>
      </w:r>
    </w:p>
    <w:p w14:paraId="6E389435" w14:textId="72F662A6" w:rsidR="00361609" w:rsidRPr="007B0C8B" w:rsidRDefault="00361609" w:rsidP="00361609">
      <w:pPr>
        <w:pStyle w:val="B1"/>
      </w:pPr>
      <w:r w:rsidRPr="007B0C8B">
        <w:t>1</w:t>
      </w:r>
      <w:r>
        <w:rPr>
          <w:rFonts w:hint="eastAsia"/>
          <w:lang w:eastAsia="zh-CN"/>
        </w:rPr>
        <w:t>3</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check the MIC is valid.</w:t>
      </w:r>
      <w:r w:rsidRPr="005612A6">
        <w:t xml:space="preserve"> The relevant Discovery Key is found using the ProSe </w:t>
      </w:r>
      <w:r w:rsidRPr="00285C91">
        <w:t>Application</w:t>
      </w:r>
      <w:r w:rsidRPr="005612A6">
        <w:t xml:space="preserve"> Code.</w:t>
      </w:r>
    </w:p>
    <w:p w14:paraId="0B9AA3ED" w14:textId="49963532" w:rsidR="00361609" w:rsidRPr="007B0C8B" w:rsidRDefault="00361609" w:rsidP="00361609">
      <w:pPr>
        <w:pStyle w:val="B1"/>
      </w:pPr>
      <w:r w:rsidRPr="007B0C8B">
        <w:t>1</w:t>
      </w: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acknowledge a successful check of the MIC to the </w:t>
      </w:r>
      <w:r>
        <w:rPr>
          <w:lang w:eastAsia="zh-CN"/>
        </w:rPr>
        <w:t>5G DDNMF</w:t>
      </w:r>
      <w:r w:rsidRPr="00770A2D">
        <w:rPr>
          <w:lang w:eastAsia="zh-CN"/>
        </w:rPr>
        <w:t xml:space="preserve"> in the HPLMN of the monitoring UE in the Match Report Ack message.</w:t>
      </w:r>
      <w:r>
        <w:t xml:space="preserve"> The </w:t>
      </w:r>
      <w:r>
        <w:rPr>
          <w:rFonts w:hint="eastAsia"/>
          <w:lang w:eastAsia="zh-CN"/>
        </w:rPr>
        <w:t>5G DDNMF</w:t>
      </w:r>
      <w:r w:rsidRPr="005D3C39">
        <w:t xml:space="preserve"> in the HPLMN of the </w:t>
      </w:r>
      <w:r>
        <w:rPr>
          <w:rFonts w:hint="eastAsia"/>
          <w:lang w:eastAsia="zh-CN"/>
        </w:rPr>
        <w:t>A</w:t>
      </w:r>
      <w:r w:rsidRPr="005D3C39">
        <w:t>nnouncing UE</w:t>
      </w:r>
      <w:r>
        <w:t xml:space="preserve"> include a </w:t>
      </w:r>
      <w:r w:rsidRPr="005D3C39">
        <w:t>Match Report refresh timer</w:t>
      </w:r>
      <w:r>
        <w:t xml:space="preserve"> i</w:t>
      </w:r>
      <w:r w:rsidRPr="005D3C39">
        <w:t>n the Match Report Ack message</w:t>
      </w:r>
      <w:r>
        <w:t>.</w:t>
      </w:r>
      <w:r w:rsidRPr="005D3C39">
        <w:t xml:space="preserve"> The </w:t>
      </w:r>
      <w:r w:rsidRPr="00F60D86">
        <w:t xml:space="preserve">Match Report refresh timer indicates how long the UE will wait before sending a new Match Report for the ProSe </w:t>
      </w:r>
      <w:r w:rsidRPr="00285C91">
        <w:t>Application</w:t>
      </w:r>
      <w:r w:rsidRPr="00F60D86">
        <w:t xml:space="preserve"> Code.</w:t>
      </w:r>
    </w:p>
    <w:p w14:paraId="468F7983" w14:textId="16C7AE04" w:rsidR="00361609" w:rsidRPr="007B0C8B" w:rsidRDefault="00361609" w:rsidP="00361609">
      <w:pPr>
        <w:pStyle w:val="B1"/>
      </w:pPr>
      <w:r w:rsidRPr="007B0C8B">
        <w:t>1</w:t>
      </w:r>
      <w:r>
        <w:rPr>
          <w:rFonts w:hint="eastAsia"/>
          <w:lang w:eastAsia="zh-CN"/>
        </w:rPr>
        <w:t>5</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onitoring UE acknowledges the</w:t>
      </w:r>
      <w:r>
        <w:rPr>
          <w:lang w:eastAsia="zh-CN"/>
        </w:rPr>
        <w:t xml:space="preserve"> MIC</w:t>
      </w:r>
      <w:r w:rsidRPr="00770A2D">
        <w:rPr>
          <w:lang w:eastAsia="zh-CN"/>
        </w:rPr>
        <w:t xml:space="preserve"> check result to the </w:t>
      </w:r>
      <w:r>
        <w:rPr>
          <w:rFonts w:hint="eastAsia"/>
          <w:lang w:eastAsia="zh-CN"/>
        </w:rPr>
        <w:t>M</w:t>
      </w:r>
      <w:r w:rsidRPr="00770A2D">
        <w:rPr>
          <w:lang w:eastAsia="zh-CN"/>
        </w:rPr>
        <w:t>onitoring UE.</w:t>
      </w:r>
      <w:r w:rsidRPr="005612A6">
        <w:t xml:space="preserve"> The </w:t>
      </w:r>
      <w:r>
        <w:rPr>
          <w:rFonts w:hint="eastAsia"/>
          <w:lang w:eastAsia="zh-CN"/>
        </w:rPr>
        <w:t>5G DDNMF</w:t>
      </w:r>
      <w:r w:rsidRPr="005612A6">
        <w:t xml:space="preserve"> returns the parameter ProSe Application ID to the UE. </w:t>
      </w:r>
      <w:r w:rsidRPr="005612A6">
        <w:rPr>
          <w:color w:val="000000"/>
        </w:rPr>
        <w:t>It also provides the CURRENT_TIME parameter, by which the UE (re)sets its ProSe clock</w:t>
      </w:r>
      <w:r w:rsidRPr="005D3C39">
        <w:t xml:space="preserve"> </w:t>
      </w:r>
      <w:r>
        <w:rPr>
          <w:color w:val="000000"/>
        </w:rPr>
        <w:t xml:space="preserve">The </w:t>
      </w:r>
      <w:r>
        <w:rPr>
          <w:rFonts w:hint="eastAsia"/>
          <w:color w:val="000000"/>
          <w:lang w:eastAsia="zh-CN"/>
        </w:rPr>
        <w:t>5G DDNMF</w:t>
      </w:r>
      <w:r w:rsidRPr="006D6C70">
        <w:rPr>
          <w:color w:val="000000"/>
        </w:rPr>
        <w:t xml:space="preserve"> in the HPLMN of the </w:t>
      </w:r>
      <w:r>
        <w:rPr>
          <w:rFonts w:hint="eastAsia"/>
          <w:color w:val="000000"/>
          <w:lang w:eastAsia="zh-CN"/>
        </w:rPr>
        <w:lastRenderedPageBreak/>
        <w:t>M</w:t>
      </w:r>
      <w:r w:rsidRPr="006D6C70">
        <w:rPr>
          <w:color w:val="000000"/>
        </w:rPr>
        <w:t>onitoring UE</w:t>
      </w:r>
      <w:r>
        <w:rPr>
          <w:color w:val="000000"/>
        </w:rPr>
        <w:t xml:space="preserve"> may optionally modify the received </w:t>
      </w:r>
      <w:r w:rsidRPr="006D6C70">
        <w:rPr>
          <w:color w:val="000000"/>
        </w:rPr>
        <w:t>Match Report refresh timer</w:t>
      </w:r>
      <w:r w:rsidRPr="00135172">
        <w:rPr>
          <w:color w:val="000000"/>
        </w:rPr>
        <w:t xml:space="preserve"> based on local policy</w:t>
      </w:r>
      <w:r w:rsidRPr="00834842">
        <w:rPr>
          <w:color w:val="000000"/>
        </w:rPr>
        <w:t xml:space="preserve"> </w:t>
      </w:r>
      <w:r>
        <w:rPr>
          <w:color w:val="000000"/>
        </w:rPr>
        <w:t>and then include the</w:t>
      </w:r>
      <w:r w:rsidRPr="006D6C70">
        <w:t xml:space="preserve"> </w:t>
      </w:r>
      <w:r w:rsidRPr="006D6C70">
        <w:rPr>
          <w:color w:val="000000"/>
        </w:rPr>
        <w:t>Match Report refresh timer</w:t>
      </w:r>
      <w:r>
        <w:rPr>
          <w:color w:val="000000"/>
        </w:rPr>
        <w:t xml:space="preserve"> in the message to the Monitoring UE.</w:t>
      </w:r>
    </w:p>
    <w:p w14:paraId="09357C32" w14:textId="056B99B6" w:rsidR="00361609" w:rsidRDefault="00361609" w:rsidP="00361609">
      <w:pPr>
        <w:pStyle w:val="4"/>
      </w:pPr>
      <w:bookmarkStart w:id="157" w:name="_Toc88556932"/>
      <w:bookmarkStart w:id="158" w:name="_Toc88560020"/>
      <w:bookmarkStart w:id="159" w:name="_Toc97537550"/>
      <w:r>
        <w:t>6.</w:t>
      </w:r>
      <w:r>
        <w:rPr>
          <w:lang w:eastAsia="zh-CN"/>
        </w:rPr>
        <w:t>1</w:t>
      </w:r>
      <w:r>
        <w:t xml:space="preserve">.3.2 </w:t>
      </w:r>
      <w:r>
        <w:tab/>
        <w:t>R</w:t>
      </w:r>
      <w:r w:rsidRPr="00A268D2">
        <w:t xml:space="preserve">estricted </w:t>
      </w:r>
      <w:r w:rsidRPr="00E5518B">
        <w:t>5G ProSe Direct Discovery</w:t>
      </w:r>
      <w:bookmarkEnd w:id="157"/>
      <w:bookmarkEnd w:id="158"/>
      <w:bookmarkEnd w:id="159"/>
    </w:p>
    <w:p w14:paraId="63EA4954" w14:textId="77777777" w:rsidR="00361609" w:rsidRDefault="00361609" w:rsidP="00361609">
      <w:pPr>
        <w:pStyle w:val="5"/>
      </w:pPr>
      <w:bookmarkStart w:id="160" w:name="_Toc88556933"/>
      <w:bookmarkStart w:id="161" w:name="_Toc88560021"/>
      <w:bookmarkStart w:id="162" w:name="_Toc97537551"/>
      <w:r>
        <w:t>6.1.3.2.1</w:t>
      </w:r>
      <w:r>
        <w:tab/>
        <w:t>General</w:t>
      </w:r>
      <w:bookmarkEnd w:id="160"/>
      <w:bookmarkEnd w:id="161"/>
      <w:bookmarkEnd w:id="162"/>
    </w:p>
    <w:p w14:paraId="2E0BFA14" w14:textId="6C59F7E3" w:rsidR="00361609" w:rsidRDefault="00361609" w:rsidP="00361609">
      <w:r>
        <w:t xml:space="preserve">The security for both models of restricted </w:t>
      </w:r>
      <w:r w:rsidRPr="00E5518B">
        <w:t>5G ProSe Direct Discovery</w:t>
      </w:r>
      <w:r>
        <w:t xml:space="preserve"> is similar to that of open </w:t>
      </w:r>
      <w:r w:rsidRPr="003A0E65">
        <w:t>5G ProSe Direct Discovery</w:t>
      </w:r>
      <w:r>
        <w:t xml:space="preserve"> described in subclause 6.1.3.1. Both models also use a UTC-based counter (see step 9 in clause 6.1.3.1) to provide freshness for the protection of the restricted </w:t>
      </w:r>
      <w:r w:rsidRPr="00E5518B">
        <w:t>5G ProSe Direct Discovery</w:t>
      </w:r>
      <w:r>
        <w:t xml:space="preserve"> message on the PC5 interface. The parameters CURRENT_TIME and MAX_OFFSET are also provided to the UE from the 5G DDNMF in its HPLMN to ensure that the obtained UTC-based counter is sufficiently close to real time to protect against replays. </w:t>
      </w:r>
    </w:p>
    <w:p w14:paraId="1C858D96" w14:textId="5287B52D" w:rsidR="00361609" w:rsidRDefault="00361609" w:rsidP="00361609">
      <w:r>
        <w:t xml:space="preserve">The major differences are that restricted </w:t>
      </w:r>
      <w:r w:rsidRPr="00E5518B">
        <w:t>5G ProSe Direct Discovery</w:t>
      </w:r>
      <w:r>
        <w:t xml:space="preserve"> requires confidentiality protection of the discovery messages (e.g. to ensure a UE is not </w:t>
      </w:r>
      <w:r w:rsidRPr="000D6910">
        <w:t xml:space="preserve">discovered by unauthorized parties or </w:t>
      </w:r>
      <w:r>
        <w:t xml:space="preserve">tracked due to constantly sending the same ProSe Restricted/Response Code in the clear) </w:t>
      </w:r>
      <w:r w:rsidRPr="00A64F68">
        <w:t xml:space="preserve">and that the MIC checking may be performed by the receiving UE (if allowed by the </w:t>
      </w:r>
      <w:r>
        <w:t>5G DDNMF</w:t>
      </w:r>
      <w:r w:rsidRPr="00A64F68">
        <w:t>)</w:t>
      </w:r>
      <w:r>
        <w:t>.</w:t>
      </w:r>
    </w:p>
    <w:p w14:paraId="4A956F6F" w14:textId="57B3DD3A" w:rsidR="00361609" w:rsidRDefault="00361609" w:rsidP="00361609">
      <w:r w:rsidRPr="00A76584">
        <w:t>The security parameter</w:t>
      </w:r>
      <w:r>
        <w:t>s</w:t>
      </w:r>
      <w:r w:rsidRPr="00A76584">
        <w:t xml:space="preserve"> needed by a </w:t>
      </w:r>
      <w:r w:rsidRPr="00B703FD">
        <w:t>sending</w:t>
      </w:r>
      <w:r>
        <w:t xml:space="preserve"> </w:t>
      </w:r>
      <w:r w:rsidRPr="00A76584">
        <w:t xml:space="preserve">UE to protect a discovery message (i.e., in </w:t>
      </w:r>
      <w:r>
        <w:rPr>
          <w:rFonts w:hint="eastAsia"/>
          <w:lang w:eastAsia="zh-CN"/>
        </w:rPr>
        <w:t>M</w:t>
      </w:r>
      <w:r w:rsidRPr="00A76584">
        <w:t xml:space="preserve">odel A the </w:t>
      </w:r>
      <w:r>
        <w:rPr>
          <w:rFonts w:hint="eastAsia"/>
          <w:lang w:eastAsia="zh-CN"/>
        </w:rPr>
        <w:t>A</w:t>
      </w:r>
      <w:r w:rsidRPr="00A76584">
        <w:t xml:space="preserve">nnouncing UE and in </w:t>
      </w:r>
      <w:r>
        <w:rPr>
          <w:rFonts w:hint="eastAsia"/>
          <w:lang w:eastAsia="zh-CN"/>
        </w:rPr>
        <w:t>M</w:t>
      </w:r>
      <w:r w:rsidRPr="00A76584">
        <w:t xml:space="preserve">odel B the Discoverer UE sending the ProSe Query Code and the Discoveree UE sending the ProSe Response Code) are provided in the </w:t>
      </w:r>
      <w:r>
        <w:t>Code-Sending Security Parameters</w:t>
      </w:r>
      <w:r w:rsidRPr="00A76584">
        <w:t xml:space="preserve">. Similarly, the security parameters needed by a UE receiving a discovery message (i.e., in </w:t>
      </w:r>
      <w:r>
        <w:rPr>
          <w:rFonts w:hint="eastAsia"/>
          <w:lang w:eastAsia="zh-CN"/>
        </w:rPr>
        <w:t>M</w:t>
      </w:r>
      <w:r w:rsidRPr="00A76584">
        <w:t xml:space="preserve">odel A the </w:t>
      </w:r>
      <w:r>
        <w:rPr>
          <w:rFonts w:hint="eastAsia"/>
          <w:lang w:eastAsia="zh-CN"/>
        </w:rPr>
        <w:t>M</w:t>
      </w:r>
      <w:r w:rsidRPr="00A76584">
        <w:t xml:space="preserve">onitoring UE and in </w:t>
      </w:r>
      <w:r>
        <w:rPr>
          <w:rFonts w:hint="eastAsia"/>
          <w:lang w:eastAsia="zh-CN"/>
        </w:rPr>
        <w:t>M</w:t>
      </w:r>
      <w:r w:rsidRPr="00A76584">
        <w:t>odel B the Discoverer UE receiving a ProSe Response Code and the Discoveree receiving a ProSe Query Code) are provided in the</w:t>
      </w:r>
      <w:r>
        <w:t xml:space="preserve"> Code-Receiving Security Parameters</w:t>
      </w:r>
      <w:r w:rsidRPr="00A76584">
        <w:t>.</w:t>
      </w:r>
    </w:p>
    <w:p w14:paraId="61E0DB26" w14:textId="77777777" w:rsidR="00361609" w:rsidRDefault="00361609" w:rsidP="00361609">
      <w:r>
        <w:rPr>
          <w:rFonts w:hint="eastAsia"/>
          <w:lang w:eastAsia="zh-CN"/>
        </w:rPr>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0A443B3E" w14:textId="77777777" w:rsidR="00361609" w:rsidRPr="007B0C8B" w:rsidRDefault="00361609" w:rsidP="00361609">
      <w:pPr>
        <w:pStyle w:val="B1"/>
        <w:rPr>
          <w:lang w:eastAsia="zh-CN"/>
        </w:rPr>
      </w:pPr>
      <w:r>
        <w:t>-</w:t>
      </w:r>
      <w:r>
        <w:tab/>
        <w:t>During the discovery request procedure, 5G DDNMF may optionally provide the PC5 security policies to the UEs.</w:t>
      </w:r>
    </w:p>
    <w:p w14:paraId="6DA0C1A2" w14:textId="77777777" w:rsidR="00F940E7" w:rsidRDefault="00F940E7" w:rsidP="00F940E7">
      <w:pPr>
        <w:pStyle w:val="B1"/>
      </w:pPr>
      <w:bookmarkStart w:id="163" w:name="_Toc88556934"/>
      <w:bookmarkStart w:id="164" w:name="_Toc88560022"/>
      <w:r>
        <w:t>-</w:t>
      </w:r>
      <w:r>
        <w:tab/>
        <w:t>A ciphering algorithm for message-specific confidentiality is configured at the UE during the Discovery Request procedure.</w:t>
      </w:r>
    </w:p>
    <w:p w14:paraId="76A1655A" w14:textId="77777777" w:rsidR="00361609" w:rsidRPr="001E68EC" w:rsidRDefault="00361609" w:rsidP="00361609">
      <w:pPr>
        <w:pStyle w:val="5"/>
      </w:pPr>
      <w:bookmarkStart w:id="165" w:name="_Toc97537552"/>
      <w:r>
        <w:t>6.1.3.2.2</w:t>
      </w:r>
      <w:r>
        <w:tab/>
        <w:t>Security flows</w:t>
      </w:r>
      <w:bookmarkEnd w:id="163"/>
      <w:bookmarkEnd w:id="164"/>
      <w:bookmarkEnd w:id="165"/>
    </w:p>
    <w:p w14:paraId="28BA37DD" w14:textId="2A3ADA5B" w:rsidR="00361609" w:rsidRPr="001E03F0" w:rsidRDefault="00361609" w:rsidP="00361609">
      <w:pPr>
        <w:pStyle w:val="6"/>
      </w:pPr>
      <w:bookmarkStart w:id="166" w:name="_Toc72850679"/>
      <w:bookmarkStart w:id="167" w:name="_Toc72920099"/>
      <w:bookmarkStart w:id="168" w:name="_Toc80720356"/>
      <w:bookmarkStart w:id="169" w:name="_Toc80721098"/>
      <w:bookmarkStart w:id="170" w:name="_Toc80721400"/>
      <w:bookmarkStart w:id="171" w:name="_Toc81210155"/>
      <w:bookmarkStart w:id="172" w:name="_Toc88556935"/>
      <w:bookmarkStart w:id="173" w:name="_Toc88560023"/>
      <w:bookmarkStart w:id="174" w:name="_Toc97537553"/>
      <w:r>
        <w:t>6.</w:t>
      </w:r>
      <w:r>
        <w:rPr>
          <w:lang w:eastAsia="zh-CN"/>
        </w:rPr>
        <w:t>1</w:t>
      </w:r>
      <w:r>
        <w:t xml:space="preserve">.3.2.2.1 </w:t>
      </w:r>
      <w:r>
        <w:tab/>
      </w:r>
      <w:r>
        <w:rPr>
          <w:rFonts w:hint="eastAsia"/>
          <w:lang w:eastAsia="zh-CN"/>
        </w:rPr>
        <w:t>R</w:t>
      </w:r>
      <w:r w:rsidRPr="00E5518B">
        <w:t xml:space="preserve">estricted 5G ProSe Direct Discovery </w:t>
      </w:r>
      <w:r w:rsidRPr="00A268D2">
        <w:t>Model A</w:t>
      </w:r>
      <w:bookmarkEnd w:id="166"/>
      <w:bookmarkEnd w:id="167"/>
      <w:bookmarkEnd w:id="168"/>
      <w:bookmarkEnd w:id="169"/>
      <w:bookmarkEnd w:id="170"/>
      <w:bookmarkEnd w:id="171"/>
      <w:bookmarkEnd w:id="172"/>
      <w:bookmarkEnd w:id="173"/>
      <w:bookmarkEnd w:id="174"/>
    </w:p>
    <w:p w14:paraId="0AFDF108" w14:textId="1FF6866A"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E5518B">
        <w:rPr>
          <w:lang w:eastAsia="zh-CN"/>
        </w:rPr>
        <w:t>restricted 5G ProSe Direct Discovery</w:t>
      </w:r>
      <w:r w:rsidRPr="00E5518B">
        <w:rPr>
          <w:rFonts w:hint="eastAsia"/>
          <w:lang w:eastAsia="zh-CN"/>
        </w:rPr>
        <w:t xml:space="preserve"> </w:t>
      </w:r>
      <w:r w:rsidRPr="00CD0E68">
        <w:rPr>
          <w:rFonts w:hint="eastAsia"/>
          <w:lang w:eastAsia="zh-CN"/>
        </w:rPr>
        <w:t>Model A</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175" w:name="_Toc72850680"/>
    <w:bookmarkStart w:id="176" w:name="_Toc72920100"/>
    <w:bookmarkStart w:id="177" w:name="_Toc80720357"/>
    <w:bookmarkStart w:id="178" w:name="_Toc80721099"/>
    <w:bookmarkStart w:id="179" w:name="_Toc80721401"/>
    <w:bookmarkStart w:id="180" w:name="_Toc81210156"/>
    <w:bookmarkStart w:id="181" w:name="_Toc88556936"/>
    <w:bookmarkStart w:id="182" w:name="_Toc88560024"/>
    <w:p w14:paraId="3BE4BD18" w14:textId="77777777" w:rsidR="00F940E7" w:rsidRPr="00CD0E68" w:rsidRDefault="00F940E7" w:rsidP="00F940E7">
      <w:pPr>
        <w:jc w:val="center"/>
        <w:rPr>
          <w:rFonts w:eastAsia="微软雅黑"/>
        </w:rPr>
      </w:pPr>
      <w:r>
        <w:object w:dxaOrig="10545" w:dyaOrig="11850" w14:anchorId="10675830">
          <v:shape id="_x0000_i1028" type="#_x0000_t75" style="width:476.25pt;height:533.25pt" o:ole="">
            <v:imagedata r:id="rId14" o:title=""/>
          </v:shape>
          <o:OLEObject Type="Embed" ProgID="Visio.Drawing.15" ShapeID="_x0000_i1028" DrawAspect="Content" ObjectID="_1708150473" r:id="rId15"/>
        </w:object>
      </w:r>
    </w:p>
    <w:p w14:paraId="5D0CF3ED" w14:textId="4F8F5897" w:rsidR="006A7A56" w:rsidRPr="007B0C8B" w:rsidRDefault="006A7A56" w:rsidP="006A7A56">
      <w:pPr>
        <w:pStyle w:val="TF"/>
      </w:pPr>
      <w:r w:rsidRPr="006743BB">
        <w:t xml:space="preserve">Figure 6.1.3.2.2.1-1: </w:t>
      </w:r>
      <w:r>
        <w:rPr>
          <w:rFonts w:hint="eastAsia"/>
          <w:lang w:eastAsia="zh-CN"/>
        </w:rPr>
        <w:t>S</w:t>
      </w:r>
      <w:r w:rsidRPr="00CD0E68">
        <w:rPr>
          <w:rFonts w:hint="eastAsia"/>
          <w:lang w:eastAsia="zh-CN"/>
        </w:rPr>
        <w:t xml:space="preserve">ecurity </w:t>
      </w:r>
      <w:r w:rsidRPr="00CD0E68">
        <w:rPr>
          <w:lang w:eastAsia="zh-CN"/>
        </w:rPr>
        <w:t>procedure</w:t>
      </w:r>
      <w:r w:rsidRPr="00CD0E68">
        <w:rPr>
          <w:rFonts w:hint="eastAsia"/>
          <w:lang w:eastAsia="zh-CN"/>
        </w:rPr>
        <w:t xml:space="preserve"> for</w:t>
      </w:r>
      <w:r>
        <w:rPr>
          <w:rFonts w:hint="eastAsia"/>
          <w:lang w:eastAsia="zh-CN"/>
        </w:rPr>
        <w:t xml:space="preserve"> r</w:t>
      </w:r>
      <w:r w:rsidRPr="00E5518B">
        <w:t xml:space="preserve">estricted 5G ProSe Direct Discovery </w:t>
      </w:r>
      <w:r w:rsidRPr="006743BB">
        <w:t>Model A</w:t>
      </w:r>
    </w:p>
    <w:p w14:paraId="4696F7BF" w14:textId="77777777" w:rsidR="00F940E7" w:rsidRPr="00CD0E68" w:rsidRDefault="00F940E7" w:rsidP="00F940E7">
      <w:pPr>
        <w:rPr>
          <w:lang w:eastAsia="zh-CN"/>
        </w:rPr>
      </w:pPr>
      <w:r w:rsidRPr="00CD0E68">
        <w:rPr>
          <w:lang w:eastAsia="zh-CN"/>
        </w:rPr>
        <w:t>Steps 1-4 refer to an Announcing UE.</w:t>
      </w:r>
    </w:p>
    <w:p w14:paraId="28AB39EC" w14:textId="0322D6D4" w:rsidR="00F940E7" w:rsidRPr="007B0C8B" w:rsidRDefault="00F940E7" w:rsidP="00F940E7">
      <w:pPr>
        <w:pStyle w:val="B1"/>
      </w:pPr>
      <w:r w:rsidRPr="007B0C8B">
        <w:t>1.</w:t>
      </w:r>
      <w:r w:rsidRPr="007B0C8B">
        <w:tab/>
      </w:r>
      <w:r w:rsidR="006A7A56" w:rsidRPr="00CD0E68">
        <w:rPr>
          <w:lang w:eastAsia="zh-CN"/>
        </w:rPr>
        <w:t xml:space="preserve">Announcing UE sends a Discovery Request message containing the </w:t>
      </w:r>
      <w:r w:rsidR="006A7A56" w:rsidRPr="00CD0E68">
        <w:t xml:space="preserve">Restricted ProSe Application </w:t>
      </w:r>
      <w:r w:rsidR="006A7A56">
        <w:t xml:space="preserve">User </w:t>
      </w:r>
      <w:r w:rsidR="006A7A56" w:rsidRPr="00CD0E68">
        <w:t>ID</w:t>
      </w:r>
      <w:r w:rsidR="006A7A56">
        <w:rPr>
          <w:rFonts w:hint="eastAsia"/>
          <w:lang w:eastAsia="zh-CN"/>
        </w:rPr>
        <w:t xml:space="preserve"> (</w:t>
      </w:r>
      <w:r w:rsidR="006A7A56" w:rsidRPr="00CD0E68">
        <w:rPr>
          <w:lang w:eastAsia="zh-CN"/>
        </w:rPr>
        <w:t>RPAUID</w:t>
      </w:r>
      <w:r w:rsidR="006A7A56">
        <w:rPr>
          <w:rFonts w:hint="eastAsia"/>
          <w:lang w:eastAsia="zh-CN"/>
        </w:rPr>
        <w:t>)</w:t>
      </w:r>
      <w:r w:rsidR="006A7A56" w:rsidRPr="00CD0E68">
        <w:rPr>
          <w:lang w:eastAsia="zh-CN"/>
        </w:rPr>
        <w:t xml:space="preserve"> to the </w:t>
      </w:r>
      <w:r w:rsidR="006A7A56">
        <w:rPr>
          <w:lang w:eastAsia="zh-CN"/>
        </w:rPr>
        <w:t>5G DDNMF</w:t>
      </w:r>
      <w:r w:rsidR="006A7A56" w:rsidRPr="00CD0E68">
        <w:rPr>
          <w:lang w:eastAsia="zh-CN"/>
        </w:rPr>
        <w:t xml:space="preserve"> in its HPLMN in order to get the ProSe Code to announce and to get the associated security material.</w:t>
      </w:r>
      <w:r>
        <w:rPr>
          <w:lang w:eastAsia="zh-CN"/>
        </w:rPr>
        <w:t xml:space="preserve"> In addition, the Announcing UE shall include its PC5 UE security capability that contains the list of supported ciphering algorithms by the UE, in the Discovery Request message.</w:t>
      </w:r>
    </w:p>
    <w:p w14:paraId="4BD9DCEA" w14:textId="77777777" w:rsidR="00F940E7" w:rsidRPr="007B0C8B" w:rsidRDefault="00F940E7" w:rsidP="00F940E7">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ProSe Application Server.</w:t>
      </w:r>
    </w:p>
    <w:p w14:paraId="7FFCD01A" w14:textId="77777777" w:rsidR="00F940E7" w:rsidRPr="007B0C8B" w:rsidRDefault="00F940E7" w:rsidP="00F940E7">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20C86025" w14:textId="494668A7" w:rsidR="00F940E7" w:rsidRPr="00084A03" w:rsidRDefault="00F940E7" w:rsidP="00F940E7">
      <w:pPr>
        <w:pStyle w:val="B1"/>
        <w:rPr>
          <w:lang w:eastAsia="zh-CN"/>
        </w:rPr>
      </w:pPr>
      <w:r>
        <w:rPr>
          <w:rFonts w:hint="eastAsia"/>
          <w:lang w:eastAsia="zh-CN"/>
        </w:rPr>
        <w:lastRenderedPageBreak/>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ProSe </w:t>
      </w:r>
      <w:r w:rsidR="0062415D">
        <w:t>Restricted</w:t>
      </w:r>
      <w:r w:rsidR="0062415D" w:rsidRPr="00CD0E68">
        <w:rPr>
          <w:lang w:eastAsia="zh-CN"/>
        </w:rPr>
        <w:t xml:space="preserve"> </w:t>
      </w:r>
      <w:r w:rsidRPr="00CD0E68">
        <w:rPr>
          <w:lang w:eastAsia="zh-CN"/>
        </w:rPr>
        <w:t>Code and the corresponding Code-Sending Security Parameters, along with the CURRENT_TIME and MAX_OFFSET parameters.</w:t>
      </w:r>
      <w:r>
        <w:t xml:space="preserve"> The Code-Sending Security Parameters provide the necessary information for the Announcing UE to protect the transmission of the ProSe </w:t>
      </w:r>
      <w:r w:rsidR="0062415D">
        <w:t>Restricted</w:t>
      </w:r>
      <w:r w:rsidR="0062415D" w:rsidRPr="00CD0E68">
        <w:rPr>
          <w:lang w:eastAsia="zh-CN"/>
        </w:rPr>
        <w:t xml:space="preserve"> </w:t>
      </w:r>
      <w:r>
        <w:t xml:space="preserve">Code and are stored with the ProSe </w:t>
      </w:r>
      <w:r w:rsidR="0062415D">
        <w:t>Restricted</w:t>
      </w:r>
      <w:r w:rsidR="0062415D" w:rsidRPr="00CD0E68">
        <w:rPr>
          <w:lang w:eastAsia="zh-CN"/>
        </w:rPr>
        <w:t xml:space="preserve"> </w:t>
      </w:r>
      <w:r>
        <w:t>Code. The Announcing UE takes the same actions with CURRENT_TIME and MAX_OFFSET as described for the Announcing UE in step 4 of subclause 6.1.3.1 of the current specification. The 5G DDNMF in the HPLMN of the Announcing UE shall include the chosen PC5 ciphering algorithm in the Discovery Response message.</w:t>
      </w:r>
      <w:r w:rsidRPr="00084A03">
        <w:t xml:space="preserve"> The 5GDDNMF determines the chosen PC5 ciphering algorithm based on the ProSe </w:t>
      </w:r>
      <w:r w:rsidR="0062415D" w:rsidRPr="00084A03">
        <w:t>Restricted</w:t>
      </w:r>
      <w:r w:rsidR="0062415D" w:rsidRPr="00084A03">
        <w:rPr>
          <w:lang w:eastAsia="zh-CN"/>
        </w:rPr>
        <w:t xml:space="preserve"> </w:t>
      </w:r>
      <w:r w:rsidRPr="00084A03">
        <w:t xml:space="preserve">Code and the received PC5 UE security capability in step 1. The UE stores the chosen PC5 ciphering algorithm together with the ProSe </w:t>
      </w:r>
      <w:r w:rsidR="0062415D" w:rsidRPr="00084A03">
        <w:t>Restricted</w:t>
      </w:r>
      <w:r w:rsidR="0062415D" w:rsidRPr="00084A03">
        <w:rPr>
          <w:lang w:eastAsia="zh-CN"/>
        </w:rPr>
        <w:t xml:space="preserve"> </w:t>
      </w:r>
      <w:r w:rsidRPr="00084A03">
        <w:t>Code.</w:t>
      </w:r>
    </w:p>
    <w:p w14:paraId="421D3818" w14:textId="2D29B9AB" w:rsidR="00F940E7" w:rsidRPr="007B0C8B" w:rsidRDefault="00F940E7" w:rsidP="00F940E7">
      <w:pPr>
        <w:pStyle w:val="B1"/>
        <w:rPr>
          <w:lang w:eastAsia="zh-CN"/>
        </w:rPr>
      </w:pPr>
      <w:r w:rsidRPr="007B0C8B">
        <w:tab/>
      </w:r>
      <w:r>
        <w:t xml:space="preserve">In addition, </w:t>
      </w:r>
      <w:r>
        <w:rPr>
          <w:lang w:eastAsia="zh-CN"/>
        </w:rPr>
        <w:t>the 5G DDNMF in the HPLMN of the Announcing UE may</w:t>
      </w:r>
      <w:r w:rsidR="0062415D">
        <w:rPr>
          <w:lang w:val="en-US" w:eastAsia="zh-CN"/>
        </w:rPr>
        <w:t xml:space="preserve"> associate the ProSe Restricted Code with the PC5 security policies and</w:t>
      </w:r>
      <w:r>
        <w:rPr>
          <w:lang w:eastAsia="zh-CN"/>
        </w:rPr>
        <w:t xml:space="preserve"> include the PC5 security policies in the Discovery Response message.</w:t>
      </w:r>
    </w:p>
    <w:p w14:paraId="3E8EFD43" w14:textId="34C49749" w:rsidR="006A7A56" w:rsidRPr="00642C35" w:rsidRDefault="006A7A56" w:rsidP="006A7A56">
      <w:pPr>
        <w:pStyle w:val="NO"/>
      </w:pPr>
      <w:r w:rsidRPr="00437875">
        <w:t>NOTE</w:t>
      </w:r>
      <w:r>
        <w:rPr>
          <w:rFonts w:hint="eastAsia"/>
          <w:lang w:eastAsia="zh-CN"/>
        </w:rPr>
        <w:t xml:space="preserve"> 1</w:t>
      </w:r>
      <w:r w:rsidRPr="00437875">
        <w:t>:</w:t>
      </w:r>
      <w:r w:rsidRPr="00437875">
        <w:tab/>
      </w:r>
      <w:r>
        <w:t>5G DDNMF</w:t>
      </w:r>
      <w:r w:rsidRPr="00CD7235">
        <w:t xml:space="preserve"> may get the </w:t>
      </w:r>
      <w:r>
        <w:t xml:space="preserve">PC5 </w:t>
      </w:r>
      <w:r w:rsidRPr="00CD7235">
        <w:t>security policies in different ways (e.</w:t>
      </w:r>
      <w:r>
        <w:t>g.,</w:t>
      </w:r>
      <w:r w:rsidRPr="00CD7235">
        <w:t xml:space="preserve"> from PCF, </w:t>
      </w:r>
      <w:r>
        <w:t>f</w:t>
      </w:r>
      <w:r w:rsidRPr="00CD7235">
        <w:t xml:space="preserve">rom ProSe Application </w:t>
      </w:r>
      <w:r>
        <w:rPr>
          <w:rFonts w:hint="eastAsia"/>
          <w:lang w:eastAsia="zh-CN"/>
        </w:rPr>
        <w:t>S</w:t>
      </w:r>
      <w:r w:rsidRPr="00CD7235">
        <w:t xml:space="preserve">erver, or </w:t>
      </w:r>
      <w:r>
        <w:t xml:space="preserve">based on </w:t>
      </w:r>
      <w:r w:rsidRPr="00CD7235">
        <w:t>local configuration)</w:t>
      </w:r>
      <w:r>
        <w:t>.</w:t>
      </w:r>
    </w:p>
    <w:p w14:paraId="23454DA7" w14:textId="77777777" w:rsidR="00F940E7" w:rsidRPr="00CD0E68" w:rsidRDefault="00F940E7" w:rsidP="00F940E7">
      <w:pPr>
        <w:rPr>
          <w:lang w:eastAsia="zh-CN"/>
        </w:rPr>
      </w:pPr>
      <w:r w:rsidRPr="00CD0E68">
        <w:rPr>
          <w:lang w:eastAsia="zh-CN"/>
        </w:rPr>
        <w:t>Steps 5-10 refer to a Monitoring UE</w:t>
      </w:r>
      <w:r>
        <w:rPr>
          <w:rFonts w:hint="eastAsia"/>
          <w:lang w:eastAsia="zh-CN"/>
        </w:rPr>
        <w:t>.</w:t>
      </w:r>
    </w:p>
    <w:p w14:paraId="34C0B265" w14:textId="77777777" w:rsidR="00F940E7" w:rsidRPr="007B0C8B" w:rsidRDefault="00F940E7" w:rsidP="00F940E7">
      <w:pPr>
        <w:pStyle w:val="B1"/>
      </w:pPr>
      <w:r>
        <w:rPr>
          <w:rFonts w:hint="eastAsia"/>
          <w:lang w:eastAsia="zh-CN"/>
        </w:rPr>
        <w:t>5</w:t>
      </w:r>
      <w:r w:rsidRPr="007B0C8B">
        <w:t>.</w:t>
      </w:r>
      <w:r w:rsidRPr="007B0C8B">
        <w:tab/>
      </w:r>
      <w:r w:rsidRPr="00CD0E68">
        <w:rPr>
          <w:lang w:eastAsia="zh-CN"/>
        </w:rPr>
        <w:t>The Monitoring UE sends a Discovery Request message containing the RPAUID</w:t>
      </w:r>
      <w:r>
        <w:rPr>
          <w:lang w:eastAsia="zh-CN"/>
        </w:rPr>
        <w:t xml:space="preserve"> and its PC5 UE security capability</w:t>
      </w:r>
      <w:r w:rsidRPr="00CD0E68">
        <w:rPr>
          <w:lang w:eastAsia="zh-CN"/>
        </w:rPr>
        <w:t xml:space="preserve"> to the </w:t>
      </w:r>
      <w:r>
        <w:rPr>
          <w:lang w:eastAsia="zh-CN"/>
        </w:rPr>
        <w:t>5G DDNMF</w:t>
      </w:r>
      <w:r w:rsidRPr="00CD0E68">
        <w:rPr>
          <w:lang w:eastAsia="zh-CN"/>
        </w:rPr>
        <w:t xml:space="preserve"> in its HPLMN in order to be allowed to monitor for one or more Restricted ProSe Application </w:t>
      </w:r>
      <w:r>
        <w:rPr>
          <w:lang w:eastAsia="zh-CN"/>
        </w:rPr>
        <w:t xml:space="preserve">User </w:t>
      </w:r>
      <w:r w:rsidRPr="00CD0E68">
        <w:rPr>
          <w:lang w:eastAsia="zh-CN"/>
        </w:rPr>
        <w:t>IDs.</w:t>
      </w:r>
    </w:p>
    <w:p w14:paraId="5F88A568" w14:textId="77777777" w:rsidR="00F940E7" w:rsidRPr="007B0C8B" w:rsidRDefault="00F940E7" w:rsidP="00F940E7">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183E6305" w14:textId="77777777" w:rsidR="00F940E7" w:rsidRPr="007B0C8B" w:rsidRDefault="00F940E7" w:rsidP="00F940E7">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PLMN’s </w:t>
      </w:r>
      <w:r>
        <w:rPr>
          <w:lang w:eastAsia="zh-CN"/>
        </w:rPr>
        <w:t>5G DDNMF</w:t>
      </w:r>
      <w:r w:rsidRPr="00CD0E68">
        <w:rPr>
          <w:lang w:eastAsia="zh-CN"/>
        </w:rPr>
        <w:t xml:space="preserve"> i.e. the </w:t>
      </w:r>
      <w:r>
        <w:rPr>
          <w:lang w:eastAsia="zh-CN"/>
        </w:rPr>
        <w:t>5G DDNMF</w:t>
      </w:r>
      <w:r w:rsidRPr="00CD0E68">
        <w:rPr>
          <w:lang w:eastAsia="zh-CN"/>
        </w:rPr>
        <w:t xml:space="preserve"> in the HPLMN of the Announcing UE, by sending a Monitor Request message</w:t>
      </w:r>
      <w:r>
        <w:rPr>
          <w:lang w:eastAsia="zh-CN"/>
        </w:rPr>
        <w:t>, including the PC5 UE security capability received in step 5</w:t>
      </w:r>
      <w:r w:rsidRPr="00CD0E68">
        <w:rPr>
          <w:lang w:eastAsia="zh-CN"/>
        </w:rPr>
        <w:t>.</w:t>
      </w:r>
    </w:p>
    <w:p w14:paraId="2C69814C" w14:textId="74EC8DE7" w:rsidR="00F940E7" w:rsidRPr="007B0C8B" w:rsidRDefault="00F940E7" w:rsidP="00F940E7">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sidR="0062415D">
        <w:rPr>
          <w:lang w:eastAsia="zh-CN"/>
        </w:rPr>
        <w:t>Announcing</w:t>
      </w:r>
      <w:r w:rsidRPr="00CD0E68">
        <w:rPr>
          <w:lang w:eastAsia="zh-CN"/>
        </w:rPr>
        <w:t xml:space="preserve"> UE may exchange authorization messages with the ProSe Application Server.</w:t>
      </w:r>
    </w:p>
    <w:p w14:paraId="66920936" w14:textId="24AD1DAA"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 the</w:t>
      </w:r>
      <w:r w:rsidRPr="00CD0E68">
        <w:rPr>
          <w:lang w:eastAsia="zh-CN"/>
        </w:rPr>
        <w:t xml:space="preserv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ProSe </w:t>
      </w:r>
      <w:r w:rsidR="0062415D">
        <w:t>Restricted</w:t>
      </w:r>
      <w:r w:rsidR="0062415D" w:rsidRPr="00CD0E68">
        <w:rPr>
          <w:lang w:eastAsia="zh-CN"/>
        </w:rPr>
        <w:t xml:space="preserve"> </w:t>
      </w:r>
      <w:r w:rsidRPr="00CD0E68">
        <w:rPr>
          <w:lang w:eastAsia="zh-CN"/>
        </w:rPr>
        <w:t>Code, the corresponding Code-Receiving Security Parameters</w:t>
      </w:r>
      <w:r>
        <w:rPr>
          <w:lang w:eastAsia="zh-CN"/>
        </w:rPr>
        <w:t>,</w:t>
      </w:r>
      <w:r w:rsidRPr="00CD0E68">
        <w:rPr>
          <w:lang w:eastAsia="zh-CN"/>
        </w:rPr>
        <w:t xml:space="preserve"> an optional Discovery User Integrity Key (DUIK)</w:t>
      </w:r>
      <w:r>
        <w:t xml:space="preserve">, and </w:t>
      </w:r>
      <w:r>
        <w:rPr>
          <w:lang w:eastAsia="zh-CN"/>
        </w:rPr>
        <w:t>the chosen PC5 ciphering algorithm</w:t>
      </w:r>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w:t>
      </w:r>
      <w:r w:rsidR="006A7A56">
        <w:rPr>
          <w:rFonts w:hint="eastAsia"/>
          <w:lang w:eastAsia="zh-CN"/>
        </w:rPr>
        <w:t>A</w:t>
      </w:r>
      <w:r w:rsidR="006A7A56" w:rsidRPr="000D6910">
        <w:t>nnouncing</w:t>
      </w:r>
      <w:r w:rsidRPr="000D6910">
        <w:t xml:space="preserve">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ProSe </w:t>
      </w:r>
      <w:r w:rsidR="0062415D">
        <w:t>Restricted</w:t>
      </w:r>
      <w:r w:rsidR="0062415D" w:rsidRPr="00CD0E68">
        <w:rPr>
          <w:lang w:eastAsia="zh-CN"/>
        </w:rPr>
        <w:t xml:space="preserve"> </w:t>
      </w:r>
      <w:r>
        <w:t xml:space="preserve">Code and the Discovery </w:t>
      </w:r>
      <w:r w:rsidRPr="00FD3C2B">
        <w:t>User Integrity</w:t>
      </w:r>
      <w:r>
        <w:t xml:space="preserve"> Key (if it received one </w:t>
      </w:r>
      <w:r w:rsidRPr="00FD3C2B">
        <w:t xml:space="preserve">outside of the </w:t>
      </w:r>
      <w:r>
        <w:t>Code-Receiving Security Parameters).</w:t>
      </w:r>
    </w:p>
    <w:p w14:paraId="5002989F" w14:textId="77777777" w:rsidR="0062415D" w:rsidRPr="007B0C8B" w:rsidRDefault="0062415D" w:rsidP="0062415D">
      <w:pPr>
        <w:pStyle w:val="B1"/>
      </w:pPr>
      <w:r w:rsidRPr="007B0C8B">
        <w:tab/>
      </w:r>
      <w:r w:rsidRPr="003D5D6F">
        <w:t xml:space="preserve">The 5G DDNMF in the HPLMN of the Announcing UE may send the PC5 security policies </w:t>
      </w:r>
      <w:r>
        <w:t>associated with the ProSe Restricted Code</w:t>
      </w:r>
      <w:r w:rsidRPr="003D5D6F">
        <w:t xml:space="preserve"> to the 5G DDNMF in the HPLMN of the Monitoring UE.</w:t>
      </w:r>
    </w:p>
    <w:p w14:paraId="0FEFB965" w14:textId="649CF7ED" w:rsidR="0062415D" w:rsidRPr="00642C35" w:rsidRDefault="0062415D" w:rsidP="0062415D">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 xml:space="preserve">5G DDNMF of the </w:t>
      </w:r>
      <w:r w:rsidR="006A7A56">
        <w:rPr>
          <w:rFonts w:hint="eastAsia"/>
          <w:lang w:eastAsia="zh-CN"/>
        </w:rPr>
        <w:t>M</w:t>
      </w:r>
      <w:r>
        <w:t>onitoring UE</w:t>
      </w:r>
      <w:r w:rsidRPr="0086642B">
        <w:t>, and MIC checked at the</w:t>
      </w:r>
      <w:r>
        <w:t xml:space="preserve"> </w:t>
      </w:r>
      <w:r w:rsidR="006A7A56">
        <w:rPr>
          <w:rFonts w:hint="eastAsia"/>
          <w:lang w:eastAsia="zh-CN"/>
        </w:rPr>
        <w:t>M</w:t>
      </w:r>
      <w:r>
        <w:t>onitoring</w:t>
      </w:r>
      <w:r w:rsidRPr="0086642B">
        <w:t xml:space="preserve"> UE side. Which of the configuration is used is decided by the </w:t>
      </w:r>
      <w:r>
        <w:t>5G DDNMF</w:t>
      </w:r>
      <w:r w:rsidRPr="0086642B">
        <w:t xml:space="preserve"> that assigned the ProSe </w:t>
      </w:r>
      <w:r>
        <w:t xml:space="preserve">Restricted </w:t>
      </w:r>
      <w:r w:rsidRPr="0086642B">
        <w:t>Code being monitored, and signalled to the Monitoring UE in the Code-Receiving Security Parameters.</w:t>
      </w:r>
    </w:p>
    <w:p w14:paraId="35EA8936" w14:textId="77777777" w:rsidR="00F940E7" w:rsidRPr="00642C35" w:rsidRDefault="00F940E7" w:rsidP="00F940E7">
      <w:pPr>
        <w:pStyle w:val="NO"/>
      </w:pPr>
      <w:r w:rsidRPr="00F940E7">
        <w:rPr>
          <w:color w:val="000000"/>
        </w:rPr>
        <w:t xml:space="preserve">NOTE 3: </w:t>
      </w:r>
      <w:r w:rsidRPr="00F940E7">
        <w:rPr>
          <w:color w:val="000000"/>
          <w:lang w:eastAsia="zh-CN"/>
        </w:rPr>
        <w:t>The chosen PC5 ciphering algorithm is associated with the ProSe Code.</w:t>
      </w:r>
    </w:p>
    <w:p w14:paraId="019EACB8" w14:textId="74E02CB7" w:rsidR="00F940E7" w:rsidRPr="007B0C8B" w:rsidRDefault="00F940E7" w:rsidP="00F940E7">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r>
        <w:rPr>
          <w:lang w:eastAsia="zh-CN"/>
        </w:rPr>
        <w:t xml:space="preserve"> and the chosen PC5 ciphering algorithm</w:t>
      </w:r>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subclause </w:t>
      </w:r>
      <w:r>
        <w:t>6.1.3.1</w:t>
      </w:r>
      <w:r w:rsidRPr="00D015E6">
        <w:t xml:space="preserve"> of the current specification.</w:t>
      </w:r>
      <w:r>
        <w:t xml:space="preserve"> The UE stores the Discovery Filter, Code-Receiving Security Parameters, and the chosen PC5 ciphering algorithm together with the ProSe Code.</w:t>
      </w:r>
    </w:p>
    <w:p w14:paraId="537D9D0D" w14:textId="77777777" w:rsidR="0062415D" w:rsidRPr="007B0C8B" w:rsidRDefault="0062415D" w:rsidP="0062415D">
      <w:pPr>
        <w:pStyle w:val="B1"/>
        <w:rPr>
          <w:lang w:eastAsia="zh-CN"/>
        </w:rPr>
      </w:pPr>
      <w:r w:rsidRPr="007B0C8B">
        <w:lastRenderedPageBreak/>
        <w:tab/>
      </w:r>
      <w:r>
        <w:t xml:space="preserve">If the 5G DDNMF in the HPLMN of the Monitoring UE receives the PC5 security policies associated with the ProSe Restricted Code in step 9, </w:t>
      </w:r>
      <w:r w:rsidRPr="00AC428E">
        <w:t>the M</w:t>
      </w:r>
      <w:r>
        <w:t xml:space="preserve">onitoring </w:t>
      </w:r>
      <w:r w:rsidRPr="00AC428E">
        <w:t>UE’s 5G DDNMF forwards the PC5 security policies to t</w:t>
      </w:r>
      <w:r>
        <w:t>he Monitoring UE.</w:t>
      </w:r>
    </w:p>
    <w:p w14:paraId="6064C974" w14:textId="77777777" w:rsidR="0062415D" w:rsidRPr="00CD0E68" w:rsidRDefault="0062415D" w:rsidP="0062415D">
      <w:pPr>
        <w:rPr>
          <w:lang w:eastAsia="zh-CN"/>
        </w:rPr>
      </w:pPr>
      <w:r w:rsidRPr="00CD0E68">
        <w:rPr>
          <w:lang w:eastAsia="zh-CN"/>
        </w:rPr>
        <w:t>Steps 11 and 12 occur over PC5.</w:t>
      </w:r>
    </w:p>
    <w:p w14:paraId="15914B53" w14:textId="57205EB7" w:rsidR="0062415D" w:rsidRPr="007B0C8B" w:rsidRDefault="0062415D" w:rsidP="0062415D">
      <w:pPr>
        <w:pStyle w:val="B1"/>
      </w:pPr>
      <w:r w:rsidRPr="007B0C8B">
        <w:t>1</w:t>
      </w:r>
      <w:r>
        <w:rPr>
          <w:rFonts w:hint="eastAsia"/>
          <w:lang w:eastAsia="zh-CN"/>
        </w:rPr>
        <w:t>1</w:t>
      </w:r>
      <w:r w:rsidRPr="007B0C8B">
        <w:t>.</w:t>
      </w:r>
      <w:r w:rsidRPr="007B0C8B">
        <w:tab/>
      </w:r>
      <w:r w:rsidRPr="00CD0E68">
        <w:rPr>
          <w:lang w:eastAsia="zh-CN"/>
        </w:rPr>
        <w:t>The UE starts announcing</w:t>
      </w:r>
      <w:r w:rsidRPr="00A96739">
        <w:t xml:space="preserve">, if the UTC-based counter provided by the system associated with the discovery slot is within the MAX_OFFSET of the </w:t>
      </w:r>
      <w:r>
        <w:rPr>
          <w:rFonts w:hint="eastAsia"/>
          <w:lang w:eastAsia="zh-CN"/>
        </w:rPr>
        <w:t>A</w:t>
      </w:r>
      <w:r w:rsidRPr="00A96739">
        <w:t>nnouncing UE's ProSe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p>
    <w:p w14:paraId="02035D03" w14:textId="77777777" w:rsidR="0062415D" w:rsidRPr="007B0C8B" w:rsidRDefault="0062415D" w:rsidP="0062415D">
      <w:pPr>
        <w:pStyle w:val="B1"/>
      </w:pPr>
      <w:r w:rsidRPr="007B0C8B">
        <w:t>1</w:t>
      </w:r>
      <w:r>
        <w:rPr>
          <w:rFonts w:hint="eastAsia"/>
          <w:lang w:eastAsia="zh-CN"/>
        </w:rPr>
        <w:t>2</w:t>
      </w:r>
      <w:r w:rsidRPr="007B0C8B">
        <w:t>.</w:t>
      </w:r>
      <w:r w:rsidRPr="007B0C8B">
        <w:tab/>
      </w:r>
      <w:r w:rsidRPr="00CD0E68">
        <w:rPr>
          <w:lang w:eastAsia="zh-CN"/>
        </w:rPr>
        <w:t>The Monitoring UE listens for a discovery message that satisfies its Discovery Filter</w:t>
      </w:r>
      <w:r w:rsidRPr="008F0916">
        <w:t>, if the UTC-based counter associated with that discovery slot is within the MAX_OFFSET of the monitoring UE's ProSe clock. In order to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p>
    <w:p w14:paraId="5613F5DC" w14:textId="0FDE8473" w:rsidR="0062415D" w:rsidRPr="00642C35" w:rsidRDefault="0062415D" w:rsidP="0062415D">
      <w:pPr>
        <w:pStyle w:val="NO"/>
      </w:pPr>
      <w:r w:rsidRPr="00437875">
        <w:t>NOTE</w:t>
      </w:r>
      <w:r>
        <w:rPr>
          <w:rFonts w:hint="eastAsia"/>
          <w:lang w:eastAsia="zh-CN"/>
        </w:rPr>
        <w:t xml:space="preserve"> </w:t>
      </w:r>
      <w:r w:rsidR="00084A03">
        <w:rPr>
          <w:rFonts w:hint="eastAsia"/>
          <w:lang w:eastAsia="zh-CN"/>
        </w:rPr>
        <w:t>4</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6CBD47C" w14:textId="77777777" w:rsidR="0062415D" w:rsidRPr="00CD0E68" w:rsidRDefault="0062415D" w:rsidP="0062415D">
      <w:pPr>
        <w:rPr>
          <w:lang w:eastAsia="zh-CN"/>
        </w:rPr>
      </w:pPr>
      <w:r w:rsidRPr="00CD0E68">
        <w:rPr>
          <w:lang w:eastAsia="zh-CN"/>
        </w:rPr>
        <w:t>Steps 13-16 refer to a Monitoring UE that has encountered a match.</w:t>
      </w:r>
    </w:p>
    <w:p w14:paraId="64A3888A" w14:textId="212F540D" w:rsidR="0062415D" w:rsidRPr="007B0C8B" w:rsidRDefault="0062415D" w:rsidP="0062415D">
      <w:pPr>
        <w:pStyle w:val="B1"/>
      </w:pPr>
      <w:r w:rsidRPr="007B0C8B">
        <w:t>1</w:t>
      </w:r>
      <w:r>
        <w:rPr>
          <w:rFonts w:hint="eastAsia"/>
          <w:lang w:eastAsia="zh-CN"/>
        </w:rPr>
        <w:t>3</w:t>
      </w:r>
      <w:r w:rsidRPr="007B0C8B">
        <w:t>.</w:t>
      </w:r>
      <w:r w:rsidRPr="007B0C8B">
        <w:tab/>
      </w:r>
      <w:r>
        <w:t>I</w:t>
      </w:r>
      <w:r w:rsidRPr="006C2629">
        <w:t xml:space="preserve">f the UE has either not </w:t>
      </w:r>
      <w:r>
        <w:t xml:space="preserve">had the </w:t>
      </w:r>
      <w:r>
        <w:rPr>
          <w:rFonts w:hint="eastAsia"/>
          <w:lang w:eastAsia="zh-CN"/>
        </w:rPr>
        <w:t>5G DDNMF</w:t>
      </w:r>
      <w:r>
        <w:t xml:space="preserve"> check</w:t>
      </w:r>
      <w:r w:rsidRPr="006C2629">
        <w:t xml:space="preserve"> the MIC for the discovered ProSe </w:t>
      </w:r>
      <w:r>
        <w:t xml:space="preserve">Restricted </w:t>
      </w:r>
      <w:r w:rsidRPr="006C2629">
        <w:t xml:space="preserve">Code previously or </w:t>
      </w:r>
      <w:r>
        <w:t xml:space="preserve">the </w:t>
      </w:r>
      <w:r>
        <w:rPr>
          <w:rFonts w:hint="eastAsia"/>
          <w:lang w:eastAsia="zh-CN"/>
        </w:rPr>
        <w:t>5G DDNMF</w:t>
      </w:r>
      <w:r>
        <w:t xml:space="preserve"> has checked a</w:t>
      </w:r>
      <w:r w:rsidRPr="006C2629">
        <w:t xml:space="preserve"> MIC for the ProSe </w:t>
      </w:r>
      <w:r>
        <w:t xml:space="preserve">Restricted </w:t>
      </w:r>
      <w:r w:rsidRPr="006C2629">
        <w:t>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w:t>
      </w:r>
      <w:r w:rsidRPr="006C2629">
        <w:t xml:space="preserve"> The Match Report contains the UTC-based counter value with four least significant bits equal to four least significant bits received along with discovery message and nearest to the </w:t>
      </w:r>
      <w:r>
        <w:rPr>
          <w:rFonts w:hint="eastAsia"/>
          <w:lang w:eastAsia="zh-CN"/>
        </w:rPr>
        <w:t>M</w:t>
      </w:r>
      <w:r w:rsidRPr="006C2629">
        <w:t xml:space="preserve">onitoring UE’s UTC-based counter associated with the discovery slot where it heard the announcement, and other discovery message parameters including the </w:t>
      </w:r>
      <w:r>
        <w:t>ProSe</w:t>
      </w:r>
      <w:r w:rsidRPr="0062415D">
        <w:t xml:space="preserve"> </w:t>
      </w:r>
      <w:r>
        <w:t>Restricted Code</w:t>
      </w:r>
      <w:r w:rsidRPr="006C2629">
        <w:t xml:space="preserve"> and MIC</w:t>
      </w:r>
      <w:r>
        <w:t xml:space="preserve">. The </w:t>
      </w:r>
      <w:r>
        <w:rPr>
          <w:rFonts w:hint="eastAsia"/>
          <w:lang w:eastAsia="zh-CN"/>
        </w:rPr>
        <w:t>5G DDNMF</w:t>
      </w:r>
      <w:r>
        <w:t xml:space="preserve"> checks the MIC.</w:t>
      </w:r>
    </w:p>
    <w:p w14:paraId="70B9FAC2" w14:textId="2FB84A7E" w:rsidR="0062415D" w:rsidRPr="007B0C8B" w:rsidRDefault="0062415D" w:rsidP="0062415D">
      <w:pPr>
        <w:pStyle w:val="B1"/>
      </w:pPr>
      <w:r w:rsidRPr="007B0C8B">
        <w:t>1</w:t>
      </w: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an Auth Req/Auth Resp with the ProSe </w:t>
      </w:r>
      <w:r w:rsidRPr="00285C91">
        <w:rPr>
          <w:lang w:eastAsia="zh-CN"/>
        </w:rPr>
        <w:t>Application</w:t>
      </w:r>
      <w:r w:rsidRPr="00CD0E68">
        <w:rPr>
          <w:lang w:eastAsia="zh-CN"/>
        </w:rPr>
        <w:t xml:space="preserve"> Server to ensure that Monitoring UE is authorised to discover the Announcing UE.</w:t>
      </w:r>
    </w:p>
    <w:p w14:paraId="29D5E282" w14:textId="4C0EA076" w:rsidR="0062415D" w:rsidRPr="007B0C8B" w:rsidRDefault="0062415D" w:rsidP="0062415D">
      <w:pPr>
        <w:pStyle w:val="B1"/>
      </w:pPr>
      <w:r w:rsidRPr="007B0C8B">
        <w:t>1</w:t>
      </w:r>
      <w:r>
        <w:rPr>
          <w:rFonts w:hint="eastAsia"/>
          <w:lang w:eastAsia="zh-CN"/>
        </w:rPr>
        <w:t>5</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 returns to the Monitoring UE an acknowledgement that the integrity check passed.</w:t>
      </w:r>
      <w:r>
        <w:t xml:space="preserve"> It also provides the CURRENT_TIME parameter, by which the UE (re)sets its ProSe clock. The </w:t>
      </w:r>
      <w:r>
        <w:rPr>
          <w:rFonts w:hint="eastAsia"/>
          <w:lang w:eastAsia="zh-CN"/>
        </w:rPr>
        <w:t>5G DDNMF</w:t>
      </w:r>
      <w:r>
        <w:t xml:space="preserve"> in the HPLMN of the Monitoring UE include the Match Report refresh timer in the message to the Monitoring UE.</w:t>
      </w:r>
      <w:r w:rsidRPr="009C4D98">
        <w:t xml:space="preserve"> The Match Report refresh timer indicates how long the UE will wait before sending a new Ma</w:t>
      </w:r>
      <w:r>
        <w:t>tch Report for the ProSe Restricted Code.</w:t>
      </w:r>
    </w:p>
    <w:p w14:paraId="0D5F5CA3" w14:textId="77777777" w:rsidR="0062415D" w:rsidRPr="007B0C8B" w:rsidRDefault="0062415D" w:rsidP="0062415D">
      <w:pPr>
        <w:pStyle w:val="B1"/>
      </w:pPr>
      <w:r w:rsidRPr="007B0C8B">
        <w:t>1</w:t>
      </w: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send a Match Report Info message to the </w:t>
      </w:r>
      <w:r>
        <w:rPr>
          <w:lang w:eastAsia="zh-CN"/>
        </w:rPr>
        <w:t>5G DDNMF</w:t>
      </w:r>
      <w:r w:rsidRPr="00CD0E68">
        <w:rPr>
          <w:lang w:eastAsia="zh-CN"/>
        </w:rPr>
        <w:t xml:space="preserve"> in the HPLMN of the Announcing UE.</w:t>
      </w:r>
    </w:p>
    <w:p w14:paraId="41A8B10E" w14:textId="682E9CCA" w:rsidR="00361609" w:rsidRPr="001E03F0" w:rsidRDefault="00361609" w:rsidP="00361609">
      <w:pPr>
        <w:pStyle w:val="6"/>
      </w:pPr>
      <w:bookmarkStart w:id="183" w:name="_Toc97537554"/>
      <w:r>
        <w:t>6.</w:t>
      </w:r>
      <w:r>
        <w:rPr>
          <w:lang w:eastAsia="zh-CN"/>
        </w:rPr>
        <w:t>1</w:t>
      </w:r>
      <w:r>
        <w:t>.3.</w:t>
      </w:r>
      <w:r>
        <w:rPr>
          <w:rFonts w:hint="eastAsia"/>
          <w:lang w:eastAsia="zh-CN"/>
        </w:rPr>
        <w:t>2</w:t>
      </w:r>
      <w:r>
        <w:rPr>
          <w:lang w:eastAsia="zh-CN"/>
        </w:rPr>
        <w:t>.2.2</w:t>
      </w:r>
      <w:r>
        <w:t xml:space="preserve"> </w:t>
      </w:r>
      <w:r>
        <w:tab/>
      </w:r>
      <w:r>
        <w:rPr>
          <w:rFonts w:hint="eastAsia"/>
          <w:lang w:eastAsia="zh-CN"/>
        </w:rPr>
        <w:t>R</w:t>
      </w:r>
      <w:r w:rsidRPr="00550AE6">
        <w:t xml:space="preserve">estricted 5G ProSe Direct Discovery </w:t>
      </w:r>
      <w:r w:rsidRPr="00A268D2">
        <w:t xml:space="preserve">Model </w:t>
      </w:r>
      <w:r>
        <w:rPr>
          <w:rFonts w:hint="eastAsia"/>
          <w:lang w:eastAsia="zh-CN"/>
        </w:rPr>
        <w:t>B</w:t>
      </w:r>
      <w:bookmarkEnd w:id="175"/>
      <w:bookmarkEnd w:id="176"/>
      <w:bookmarkEnd w:id="177"/>
      <w:bookmarkEnd w:id="178"/>
      <w:bookmarkEnd w:id="179"/>
      <w:bookmarkEnd w:id="180"/>
      <w:bookmarkEnd w:id="181"/>
      <w:bookmarkEnd w:id="182"/>
      <w:bookmarkEnd w:id="183"/>
    </w:p>
    <w:p w14:paraId="7F9D4491" w14:textId="7F53DF5E"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550AE6">
        <w:rPr>
          <w:lang w:eastAsia="zh-CN"/>
        </w:rPr>
        <w:t>restricted 5G ProSe Direct Discovery</w:t>
      </w:r>
      <w:r w:rsidRPr="00550AE6">
        <w:rPr>
          <w:rFonts w:hint="eastAsia"/>
          <w:lang w:eastAsia="zh-CN"/>
        </w:rPr>
        <w:t xml:space="preserve"> </w:t>
      </w:r>
      <w:r w:rsidRPr="00CD0E68">
        <w:rPr>
          <w:rFonts w:hint="eastAsia"/>
          <w:lang w:eastAsia="zh-CN"/>
        </w:rPr>
        <w:t>Model B</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184" w:name="_Toc88556937"/>
    <w:bookmarkStart w:id="185" w:name="_Toc88560025"/>
    <w:bookmarkStart w:id="186" w:name="_Hlk85468358"/>
    <w:p w14:paraId="1D07F5E0" w14:textId="77777777" w:rsidR="00F940E7" w:rsidRPr="00CD0E68" w:rsidRDefault="00F940E7" w:rsidP="00F940E7">
      <w:pPr>
        <w:jc w:val="center"/>
        <w:rPr>
          <w:rFonts w:eastAsia="微软雅黑"/>
        </w:rPr>
      </w:pPr>
      <w:r>
        <w:object w:dxaOrig="10545" w:dyaOrig="12060" w14:anchorId="50A344D1">
          <v:shape id="_x0000_i1029" type="#_x0000_t75" style="width:475.5pt;height:548.25pt" o:ole="">
            <v:imagedata r:id="rId16" o:title=""/>
          </v:shape>
          <o:OLEObject Type="Embed" ProgID="Visio.Drawing.15" ShapeID="_x0000_i1029" DrawAspect="Content" ObjectID="_1708150474" r:id="rId17"/>
        </w:object>
      </w:r>
    </w:p>
    <w:p w14:paraId="4460A411" w14:textId="4FAD1EE5" w:rsidR="006A7A56" w:rsidRPr="007B0C8B" w:rsidRDefault="006A7A56" w:rsidP="006A7A56">
      <w:pPr>
        <w:pStyle w:val="TF"/>
      </w:pPr>
      <w:r w:rsidRPr="006743BB">
        <w:t xml:space="preserve">Figure 6.1.3.2.2.2-1: </w:t>
      </w:r>
      <w:r>
        <w:rPr>
          <w:rFonts w:hint="eastAsia"/>
          <w:lang w:eastAsia="zh-CN"/>
        </w:rPr>
        <w:t>S</w:t>
      </w:r>
      <w:r w:rsidRPr="006743BB">
        <w:t>ecurity procedure</w:t>
      </w:r>
      <w:r w:rsidRPr="00550AE6">
        <w:t xml:space="preserve"> </w:t>
      </w:r>
      <w:r>
        <w:rPr>
          <w:rFonts w:hint="eastAsia"/>
          <w:lang w:eastAsia="zh-CN"/>
        </w:rPr>
        <w:t xml:space="preserve">for </w:t>
      </w:r>
      <w:r w:rsidRPr="00550AE6">
        <w:t xml:space="preserve">restricted 5G ProSe Direct Discovery </w:t>
      </w:r>
      <w:r w:rsidRPr="006743BB">
        <w:t>Model B</w:t>
      </w:r>
    </w:p>
    <w:p w14:paraId="4E8815A0" w14:textId="77777777" w:rsidR="00F940E7" w:rsidRPr="00CD0E68" w:rsidRDefault="00F940E7" w:rsidP="00F940E7">
      <w:r w:rsidRPr="00CD0E68">
        <w:t>Steps 1-4 refer to a Discoveree UE.</w:t>
      </w:r>
    </w:p>
    <w:p w14:paraId="55B28599" w14:textId="77777777" w:rsidR="00F940E7" w:rsidRPr="007B0C8B" w:rsidRDefault="00F940E7" w:rsidP="00F940E7">
      <w:pPr>
        <w:pStyle w:val="B1"/>
      </w:pPr>
      <w:r w:rsidRPr="007B0C8B">
        <w:t>1.</w:t>
      </w:r>
      <w:r w:rsidRPr="007B0C8B">
        <w:tab/>
      </w:r>
      <w:r w:rsidRPr="00CD0E68">
        <w:t xml:space="preserve">Discoveree UE sends a Discovery Request message containing the RPAUID to the </w:t>
      </w:r>
      <w:r>
        <w:t>5G DDNMF</w:t>
      </w:r>
      <w:r w:rsidRPr="00CD0E68">
        <w:t xml:space="preserve"> in its HPLMN in order to get </w:t>
      </w:r>
      <w:r>
        <w:rPr>
          <w:lang w:eastAsia="zh-CN"/>
        </w:rPr>
        <w:t>Discovery Query Filter(s) to monitor a query</w:t>
      </w:r>
      <w:r>
        <w:t>,</w:t>
      </w:r>
      <w:r w:rsidRPr="00CD0E68">
        <w:t xml:space="preserve"> the ProSe </w:t>
      </w:r>
      <w:r>
        <w:t xml:space="preserve">Response </w:t>
      </w:r>
      <w:r w:rsidRPr="00CD0E68">
        <w:t>Code to announce and associated security material</w:t>
      </w:r>
      <w:r>
        <w:t>s</w:t>
      </w:r>
      <w:r w:rsidRPr="00CD0E68">
        <w:t>.</w:t>
      </w:r>
      <w:r>
        <w:t xml:space="preserve"> The command indicates that this is for ProSe Response (Model B) operation, i.e. for a Discoveree UE. </w:t>
      </w:r>
      <w:r>
        <w:rPr>
          <w:lang w:eastAsia="zh-CN"/>
        </w:rPr>
        <w:t>In addition, the Discoveree UE shall include its PC5 UE security capability that contains the list of supported ciphering algorithms by the UE, in the Discovery Request message.</w:t>
      </w:r>
    </w:p>
    <w:p w14:paraId="3CBC1CB1" w14:textId="77777777" w:rsidR="00F940E7" w:rsidRPr="007B0C8B" w:rsidRDefault="00F940E7" w:rsidP="00F940E7">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ProSe Application Server depending on </w:t>
      </w:r>
      <w:r>
        <w:t>5G DDNMF</w:t>
      </w:r>
      <w:r w:rsidRPr="00CD0E68">
        <w:t xml:space="preserve"> configuration.</w:t>
      </w:r>
    </w:p>
    <w:p w14:paraId="17A5918A" w14:textId="77777777" w:rsidR="00F940E7" w:rsidRPr="007B0C8B" w:rsidRDefault="00F940E7" w:rsidP="00F940E7">
      <w:pPr>
        <w:pStyle w:val="B1"/>
      </w:pPr>
      <w:r>
        <w:rPr>
          <w:rFonts w:hint="eastAsia"/>
          <w:lang w:eastAsia="zh-CN"/>
        </w:rPr>
        <w:lastRenderedPageBreak/>
        <w:t>3</w:t>
      </w:r>
      <w:r w:rsidRPr="007B0C8B">
        <w:t>.</w:t>
      </w:r>
      <w:r w:rsidRPr="007B0C8B">
        <w:tab/>
      </w:r>
      <w:r w:rsidRPr="00CD0E68">
        <w:t xml:space="preserve">The </w:t>
      </w:r>
      <w:r>
        <w:t>5G DDNMF</w:t>
      </w:r>
      <w:r w:rsidRPr="00CD0E68">
        <w:t>s in the HPLMN and VPLMN of the Discoveree UE exchange Announce Auth. Messages. If the Discoveree UE is not roaming, these steps do not take place.</w:t>
      </w:r>
    </w:p>
    <w:p w14:paraId="45CD0970" w14:textId="1FE0A341" w:rsidR="00F940E7" w:rsidRPr="007B0C8B" w:rsidRDefault="00F940E7" w:rsidP="00F940E7">
      <w:pPr>
        <w:pStyle w:val="B1"/>
      </w:pPr>
      <w:r>
        <w:rPr>
          <w:rFonts w:hint="eastAsia"/>
          <w:lang w:eastAsia="zh-CN"/>
        </w:rPr>
        <w:t>4</w:t>
      </w:r>
      <w:r w:rsidRPr="007B0C8B">
        <w:t>.</w:t>
      </w:r>
      <w:r w:rsidRPr="007B0C8B">
        <w:tab/>
      </w:r>
      <w:r w:rsidRPr="00CD0E68">
        <w:t xml:space="preserve">The </w:t>
      </w:r>
      <w:r>
        <w:t>5G DDNMF</w:t>
      </w:r>
      <w:r w:rsidRPr="00CD0E68">
        <w:t xml:space="preserve"> in the HPLMN of the Discoveree UE returns the ProSe Response Code and the Code-Sending Security Parameters, Discovery Query Filter(s)</w:t>
      </w:r>
      <w:r>
        <w:t>,</w:t>
      </w:r>
      <w:r w:rsidRPr="00CD0E68">
        <w:t xml:space="preserve"> Code-Receiving Security Parameters corresponding to each discovery filter along with the CURRENT_TIME and MAX_OFFSET parameters</w:t>
      </w:r>
      <w:r>
        <w:t xml:space="preserve"> and</w:t>
      </w:r>
      <w:r>
        <w:rPr>
          <w:lang w:eastAsia="zh-CN"/>
        </w:rPr>
        <w:t xml:space="preserve"> the chosen PC5 ciphering algorithm</w:t>
      </w:r>
      <w:r w:rsidRPr="00CD0E68">
        <w:rPr>
          <w:rFonts w:hint="eastAsia"/>
        </w:rPr>
        <w:t>.</w:t>
      </w:r>
      <w:r>
        <w:t xml:space="preserve"> The Code-Sending Security Parameters provide the necessary information for the Discoveree UE to protect the transmission of the ProSe </w:t>
      </w:r>
      <w:r w:rsidRPr="00BA6EE7">
        <w:t>Response</w:t>
      </w:r>
      <w:r>
        <w:t xml:space="preserve"> Code</w:t>
      </w:r>
      <w:r w:rsidRPr="004A0822">
        <w:t xml:space="preserve"> and are stored with the ProSe Response Code. The Code-Receiving Security Parameters provide the information needed by the Discoveree UE to undo the protection applied to the ProSe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The UE stores each Discovery Filter with its associated Code-Receiving Security Parameters. The Discoveree UE takes the same actions with CURRENT_T</w:t>
      </w:r>
      <w:r>
        <w:t>IME and MAX_OFFSET as described for the Announcing UE in step 4 of subclause 6.1.3.1 of the current specification. The 5G DDNMF in the H</w:t>
      </w:r>
      <w:r w:rsidRPr="00084A03">
        <w:t>PLMN of the Discoveree UE shall include the chosen PC5 ciphering algorithm in the Discovery Response message. The 5G</w:t>
      </w:r>
      <w:r w:rsidR="00816DEF" w:rsidRPr="00084A03">
        <w:rPr>
          <w:rFonts w:hint="eastAsia"/>
          <w:lang w:eastAsia="zh-CN"/>
        </w:rPr>
        <w:t xml:space="preserve"> </w:t>
      </w:r>
      <w:r w:rsidRPr="00084A03">
        <w:t>DDNMF determines the chosen PC5 ciphering algorithm based on the ProSe Code and the received PC5 UE security capability in step 1. The UE stores the chosen PC5 ciphering algorithm together with the ProSe Code.</w:t>
      </w:r>
    </w:p>
    <w:p w14:paraId="65EFF144" w14:textId="07E3C8B0" w:rsidR="00F940E7" w:rsidRPr="007B0C8B" w:rsidRDefault="00F940E7" w:rsidP="00F940E7">
      <w:pPr>
        <w:pStyle w:val="B1"/>
      </w:pPr>
      <w:r w:rsidRPr="007B0C8B">
        <w:tab/>
      </w:r>
      <w:r>
        <w:t xml:space="preserve">In addition, the </w:t>
      </w:r>
      <w:r w:rsidR="00771868" w:rsidRPr="000E3B6A">
        <w:t>5G DDNMF in the HPLMN of the Discoveree UE may</w:t>
      </w:r>
      <w:r w:rsidR="00771868">
        <w:t xml:space="preserve"> </w:t>
      </w:r>
      <w:r w:rsidR="00771868">
        <w:rPr>
          <w:lang w:val="en-US" w:eastAsia="zh-CN"/>
        </w:rPr>
        <w:t>associate the ProSe Response Code with the PC5 security policies and</w:t>
      </w:r>
      <w:r w:rsidR="00771868" w:rsidRPr="000E3B6A">
        <w:t xml:space="preserve"> include the PC5 security policiesin the Discovery Response message.</w:t>
      </w:r>
    </w:p>
    <w:p w14:paraId="4107A6E7" w14:textId="4896B3C5" w:rsidR="00F940E7" w:rsidRPr="00642C35" w:rsidRDefault="00F940E7" w:rsidP="00F940E7">
      <w:pPr>
        <w:pStyle w:val="NO"/>
      </w:pPr>
      <w:r w:rsidRPr="00437875">
        <w:t>NOTE</w:t>
      </w:r>
      <w:r>
        <w:rPr>
          <w:rFonts w:hint="eastAsia"/>
          <w:lang w:eastAsia="zh-CN"/>
        </w:rPr>
        <w:t xml:space="preserve"> 1</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ProSe Application </w:t>
      </w:r>
      <w:r w:rsidR="006A7A56">
        <w:rPr>
          <w:rFonts w:hint="eastAsia"/>
          <w:lang w:eastAsia="zh-CN"/>
        </w:rPr>
        <w:t>S</w:t>
      </w:r>
      <w:r w:rsidR="006A7A56" w:rsidRPr="00CD7235">
        <w:t>erver</w:t>
      </w:r>
      <w:r w:rsidRPr="00CD7235">
        <w:t xml:space="preserve">, or </w:t>
      </w:r>
      <w:r>
        <w:t xml:space="preserve">based on </w:t>
      </w:r>
      <w:r w:rsidRPr="00CD7235">
        <w:t>local configuration)</w:t>
      </w:r>
      <w:r>
        <w:t>.</w:t>
      </w:r>
    </w:p>
    <w:p w14:paraId="5D9AC6A8" w14:textId="77777777" w:rsidR="00F940E7" w:rsidRPr="00CD0E68" w:rsidRDefault="00F940E7" w:rsidP="00F940E7">
      <w:pPr>
        <w:rPr>
          <w:lang w:eastAsia="zh-CN"/>
        </w:rPr>
      </w:pPr>
      <w:r w:rsidRPr="00CD0E68">
        <w:t>Steps 5-10 refer to a Discoverer UE</w:t>
      </w:r>
      <w:r>
        <w:rPr>
          <w:rFonts w:hint="eastAsia"/>
          <w:lang w:eastAsia="zh-CN"/>
        </w:rPr>
        <w:t>.</w:t>
      </w:r>
    </w:p>
    <w:p w14:paraId="15C3F399" w14:textId="587B705F" w:rsidR="00F940E7" w:rsidRPr="007B0C8B" w:rsidRDefault="00F940E7" w:rsidP="00F940E7">
      <w:pPr>
        <w:pStyle w:val="B1"/>
      </w:pPr>
      <w:r>
        <w:rPr>
          <w:rFonts w:hint="eastAsia"/>
          <w:lang w:eastAsia="zh-CN"/>
        </w:rPr>
        <w:t>5</w:t>
      </w:r>
      <w:r w:rsidRPr="007B0C8B">
        <w:t>.</w:t>
      </w:r>
      <w:r w:rsidRPr="007B0C8B">
        <w:tab/>
      </w:r>
      <w:r w:rsidRPr="00CD0E68">
        <w:t xml:space="preserve">The Discoverer UE sends a Discovery Request message containing the RPAUID </w:t>
      </w:r>
      <w:r>
        <w:rPr>
          <w:lang w:eastAsia="zh-CN"/>
        </w:rPr>
        <w:t xml:space="preserve">and its PC5 UE security capability </w:t>
      </w:r>
      <w:r w:rsidRPr="00CD0E68">
        <w:t xml:space="preserve">to the </w:t>
      </w:r>
      <w:r>
        <w:t>5G DDNMF</w:t>
      </w:r>
      <w:r w:rsidRPr="00CD0E68">
        <w:t xml:space="preserve"> in its HPLMN in order to be allowed to discover one or more Restricted ProSe Application </w:t>
      </w:r>
      <w:r>
        <w:t xml:space="preserve">User </w:t>
      </w:r>
      <w:r w:rsidRPr="00CD0E68">
        <w:t>IDs.</w:t>
      </w:r>
    </w:p>
    <w:p w14:paraId="196502E3" w14:textId="77777777" w:rsidR="00F940E7" w:rsidRPr="007B0C8B" w:rsidRDefault="00F940E7" w:rsidP="00F940E7">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532C6AD2" w14:textId="77777777" w:rsidR="00F940E7" w:rsidRPr="007B0C8B" w:rsidRDefault="00F940E7" w:rsidP="00F940E7">
      <w:pPr>
        <w:pStyle w:val="B1"/>
      </w:pPr>
      <w:r>
        <w:rPr>
          <w:rFonts w:hint="eastAsia"/>
          <w:lang w:eastAsia="zh-CN"/>
        </w:rPr>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PLMN’s </w:t>
      </w:r>
      <w:r>
        <w:t>5G DDNMF</w:t>
      </w:r>
      <w:r w:rsidRPr="00CD0E68">
        <w:t xml:space="preserve"> i.e. the </w:t>
      </w:r>
      <w:r>
        <w:t>5G DDNMF</w:t>
      </w:r>
      <w:r w:rsidRPr="00CD0E68">
        <w:t xml:space="preserve"> in the HPLMN of the Discoveree UE, by sending a Discovery Request message</w:t>
      </w:r>
      <w:r>
        <w:rPr>
          <w:lang w:eastAsia="zh-CN"/>
        </w:rPr>
        <w:t>, including the PC5 UE security capability in step 5</w:t>
      </w:r>
      <w:r w:rsidRPr="00CD0E68">
        <w:t>.</w:t>
      </w:r>
    </w:p>
    <w:p w14:paraId="6A0AE882" w14:textId="77777777" w:rsidR="00F940E7" w:rsidRPr="007B0C8B" w:rsidRDefault="00F940E7" w:rsidP="00F940E7">
      <w:pPr>
        <w:pStyle w:val="B1"/>
      </w:pPr>
      <w:r>
        <w:rPr>
          <w:rFonts w:hint="eastAsia"/>
          <w:lang w:eastAsia="zh-CN"/>
        </w:rPr>
        <w:t>8</w:t>
      </w:r>
      <w:r w:rsidRPr="007B0C8B">
        <w:t>.</w:t>
      </w:r>
      <w:r w:rsidRPr="007B0C8B">
        <w:tab/>
      </w:r>
      <w:r w:rsidRPr="00CD0E68">
        <w:t xml:space="preserve">The </w:t>
      </w:r>
      <w:r>
        <w:t>5G DDNMF</w:t>
      </w:r>
      <w:r w:rsidRPr="00CD0E68">
        <w:t xml:space="preserve"> in the HPLMN of the Discoveree UE may exchange authorization messages with the ProSe Application Server.</w:t>
      </w:r>
    </w:p>
    <w:p w14:paraId="3F86A47C" w14:textId="76F52699"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w:t>
      </w:r>
      <w:r>
        <w:t>t</w:t>
      </w:r>
      <w:r w:rsidRPr="00CD0E68">
        <w:t xml:space="preserve">he </w:t>
      </w:r>
      <w:r>
        <w:t>5G DDNMF</w:t>
      </w:r>
      <w:r w:rsidRPr="00CD0E68">
        <w:t xml:space="preserve"> in the HPLMN of the Discoveree UE responds to the </w:t>
      </w:r>
      <w:r>
        <w:t>5G DDNMF</w:t>
      </w:r>
      <w:r w:rsidRPr="00CD0E68">
        <w:t xml:space="preserve">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w:t>
      </w:r>
      <w:r>
        <w:t xml:space="preserve">, and </w:t>
      </w:r>
      <w:r>
        <w:rPr>
          <w:lang w:eastAsia="zh-CN"/>
        </w:rPr>
        <w:t>a chosen PC5 ciphering algorithm</w:t>
      </w:r>
      <w:r w:rsidRPr="00CD0E68">
        <w:t>.</w:t>
      </w:r>
      <w:r w:rsidRPr="004A0822">
        <w:t xml:space="preserve"> The Code-Receiving Security Parameters provide the information needed by the Discoverer UE to undo the protection applied by the Discoveree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ProSe Response Code and the Discovery User Integrity Key (if it received one outside of the Code-Receiving Security Parameters). The Code-Sending Security Parameters provide the information needed by the </w:t>
      </w:r>
      <w:r w:rsidRPr="00FB68EC">
        <w:t xml:space="preserve">Discoverer </w:t>
      </w:r>
      <w:r w:rsidRPr="004A0822">
        <w:t>UE to protect the ProSe Query Code</w:t>
      </w:r>
      <w:r>
        <w:rPr>
          <w:rFonts w:hint="eastAsia"/>
          <w:lang w:eastAsia="zh-CN"/>
        </w:rPr>
        <w:t>.</w:t>
      </w:r>
    </w:p>
    <w:p w14:paraId="692182D4" w14:textId="77777777" w:rsidR="00771868" w:rsidRPr="007B0C8B" w:rsidRDefault="00771868" w:rsidP="00771868">
      <w:pPr>
        <w:pStyle w:val="B1"/>
      </w:pPr>
      <w:r>
        <w:rPr>
          <w:lang w:eastAsia="zh-CN"/>
        </w:rPr>
        <w:t>The 5G DDNMF in the HPLMN of the Discoveree UE may send the PC5 security policies associated with the ProSe Response Code to the 5G DDNMF in the HPLMN of the Discoverer UE.</w:t>
      </w:r>
    </w:p>
    <w:p w14:paraId="45A4FE52" w14:textId="0C794EF2" w:rsidR="00771868" w:rsidRPr="00642C35" w:rsidRDefault="00771868" w:rsidP="00771868">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 xml:space="preserve">5G DDNMF of the </w:t>
      </w:r>
      <w:r w:rsidR="006A7A56">
        <w:rPr>
          <w:rFonts w:hint="eastAsia"/>
          <w:lang w:eastAsia="zh-CN"/>
        </w:rPr>
        <w:t>D</w:t>
      </w:r>
      <w:r>
        <w:t>iscoverer UE</w:t>
      </w:r>
      <w:r w:rsidRPr="0086642B">
        <w:t xml:space="preserve">, and MIC checked at the </w:t>
      </w:r>
      <w:r w:rsidR="006A7A56">
        <w:rPr>
          <w:rFonts w:hint="eastAsia"/>
          <w:lang w:eastAsia="zh-CN"/>
        </w:rPr>
        <w:t>D</w:t>
      </w:r>
      <w:r>
        <w:t xml:space="preserve">iscoverer </w:t>
      </w:r>
      <w:r w:rsidRPr="0086642B">
        <w:t xml:space="preserve">UE side; this is decided by the </w:t>
      </w:r>
      <w:r>
        <w:t>5G DDNMF</w:t>
      </w:r>
      <w:r w:rsidRPr="0086642B">
        <w:t xml:space="preserve"> that assigned the ProSe </w:t>
      </w:r>
      <w:r>
        <w:t xml:space="preserve">Restricted </w:t>
      </w:r>
      <w:r w:rsidRPr="0086642B">
        <w:t xml:space="preserve">Code, and signalled to the </w:t>
      </w:r>
      <w:r w:rsidR="006A7A56">
        <w:rPr>
          <w:rFonts w:hint="eastAsia"/>
          <w:lang w:eastAsia="zh-CN"/>
        </w:rPr>
        <w:t>D</w:t>
      </w:r>
      <w:r>
        <w:t>iscoverer</w:t>
      </w:r>
      <w:r w:rsidRPr="0086642B">
        <w:t xml:space="preserve"> UE in the Code-Receiving Security Parameters.</w:t>
      </w:r>
    </w:p>
    <w:p w14:paraId="46099902" w14:textId="77777777" w:rsidR="00F940E7" w:rsidRPr="00642C35" w:rsidRDefault="00F940E7" w:rsidP="00F940E7">
      <w:pPr>
        <w:pStyle w:val="NO"/>
      </w:pPr>
      <w:r w:rsidRPr="00F940E7">
        <w:rPr>
          <w:color w:val="000000"/>
        </w:rPr>
        <w:t xml:space="preserve">NOTE 3: </w:t>
      </w:r>
      <w:r w:rsidRPr="00F940E7">
        <w:rPr>
          <w:color w:val="000000"/>
          <w:lang w:eastAsia="zh-CN"/>
        </w:rPr>
        <w:t>The chosen PC5 ciphering algorithm is associated with the ProSe Code.</w:t>
      </w:r>
    </w:p>
    <w:p w14:paraId="793FAA1B" w14:textId="77777777" w:rsidR="00F940E7" w:rsidRPr="007B0C8B" w:rsidRDefault="00F940E7" w:rsidP="00F940E7">
      <w:pPr>
        <w:pStyle w:val="B1"/>
      </w:pPr>
      <w:r w:rsidRPr="007B0C8B">
        <w:lastRenderedPageBreak/>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1A6DB97C" w14:textId="24D650B0" w:rsidR="00F940E7" w:rsidRPr="007B0C8B" w:rsidRDefault="00F940E7" w:rsidP="00F940E7">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ProSe Query Code</w:t>
      </w:r>
      <w:r>
        <w:t>,</w:t>
      </w:r>
      <w:r w:rsidRPr="00CD0E68">
        <w:t xml:space="preserve"> the Code-Sending Security Parameters along with the CURRENT_TIME and MAX_OFFSET parameters</w:t>
      </w:r>
      <w:r>
        <w:rPr>
          <w:lang w:eastAsia="zh-CN"/>
        </w:rPr>
        <w:t xml:space="preserve"> and the chosen PC5 ciphering algorithm</w:t>
      </w:r>
      <w:r w:rsidRPr="00CD0E68">
        <w:t>.</w:t>
      </w:r>
      <w:r>
        <w:t xml:space="preserve"> The Discoverer UE takes the same actions with CURRENT_TIME and MAX_OFFSET as described for the Monitoring UE in step 9 of subclause 6.1.3.1 of the current specification. The UE stores the Discovery Response Filter and its Code-Receiving Security Parameters and the ProSe Query Code and its Code-Sending Security Parameters, and </w:t>
      </w:r>
      <w:r>
        <w:rPr>
          <w:lang w:eastAsia="zh-CN"/>
        </w:rPr>
        <w:t>the chosen PC5 ciphering algorithm together with the ProSe Code</w:t>
      </w:r>
      <w:r>
        <w:t>.</w:t>
      </w:r>
    </w:p>
    <w:p w14:paraId="2C485128" w14:textId="77777777" w:rsidR="00771868" w:rsidRPr="007B0C8B" w:rsidRDefault="00771868" w:rsidP="00771868">
      <w:pPr>
        <w:pStyle w:val="B1"/>
      </w:pPr>
      <w:r w:rsidRPr="007B0C8B">
        <w:tab/>
      </w:r>
      <w:r>
        <w:rPr>
          <w:lang w:eastAsia="zh-CN"/>
        </w:rPr>
        <w:t>If the 5G DDNMF in the HPLMN of the Discoverer UE receives the PC5 security policies associated with the ProSe Response Code in step 9, the Discoverer UE’s 5G DDNMF forwards the PC5 security policies to the Discoverer UE.</w:t>
      </w:r>
    </w:p>
    <w:p w14:paraId="2CD612DA" w14:textId="77777777" w:rsidR="00771868" w:rsidRPr="00CD0E68" w:rsidRDefault="00771868" w:rsidP="00771868">
      <w:r w:rsidRPr="00CD0E68">
        <w:t>Steps 12 to 1</w:t>
      </w:r>
      <w:r w:rsidRPr="00CD0E68">
        <w:rPr>
          <w:rFonts w:hint="eastAsia"/>
          <w:lang w:eastAsia="zh-CN"/>
        </w:rPr>
        <w:t>5</w:t>
      </w:r>
      <w:r w:rsidRPr="00CD0E68">
        <w:t xml:space="preserve"> occur over PC5.</w:t>
      </w:r>
    </w:p>
    <w:p w14:paraId="2B9DF76F" w14:textId="4CE2414F" w:rsidR="00771868" w:rsidRPr="007B0C8B" w:rsidRDefault="00771868" w:rsidP="00771868">
      <w:pPr>
        <w:pStyle w:val="B1"/>
      </w:pPr>
      <w:r w:rsidRPr="007B0C8B">
        <w:t>1</w:t>
      </w:r>
      <w:r>
        <w:rPr>
          <w:rFonts w:hint="eastAsia"/>
          <w:lang w:eastAsia="zh-CN"/>
        </w:rPr>
        <w:t>2</w:t>
      </w:r>
      <w:r w:rsidRPr="007B0C8B">
        <w:t>.</w:t>
      </w:r>
      <w:r w:rsidRPr="007B0C8B">
        <w:tab/>
      </w:r>
      <w:r w:rsidRPr="00CD0E68">
        <w:t>The Discoverer UE sends the ProSe Query Code and also listens for a response message</w:t>
      </w:r>
      <w:r>
        <w:t xml:space="preserve">, if the UTC-based counter provided by the system associated with the discovery slot is within the MAX_OFFSET of the </w:t>
      </w:r>
      <w:r>
        <w:rPr>
          <w:rFonts w:hint="eastAsia"/>
          <w:lang w:eastAsia="zh-CN"/>
        </w:rPr>
        <w:t>A</w:t>
      </w:r>
      <w:r>
        <w:t xml:space="preserve">nnouncing UE's ProSe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p>
    <w:p w14:paraId="662A26AD" w14:textId="77777777" w:rsidR="00771868" w:rsidRPr="007B0C8B" w:rsidRDefault="00771868" w:rsidP="00771868">
      <w:pPr>
        <w:pStyle w:val="B1"/>
      </w:pPr>
      <w:r w:rsidRPr="007B0C8B">
        <w:t>1</w:t>
      </w:r>
      <w:r>
        <w:rPr>
          <w:rFonts w:hint="eastAsia"/>
          <w:lang w:eastAsia="zh-CN"/>
        </w:rPr>
        <w:t>3</w:t>
      </w:r>
      <w:r w:rsidRPr="007B0C8B">
        <w:t>.</w:t>
      </w:r>
      <w:r w:rsidRPr="007B0C8B">
        <w:tab/>
      </w:r>
      <w:r w:rsidRPr="00CD0E68">
        <w:t>The Discoveree UE listens for a discovery message that satisfies its Discovery Filter</w:t>
      </w:r>
      <w:r w:rsidRPr="004A0822">
        <w:t>, if the UTC-based counter associated with that discovery slot is within the MAX_OFFSET of the Discoverer UE's ProSe clock. In order to find such a matching message, it processes the message</w:t>
      </w:r>
      <w:r w:rsidRPr="00CD0E68">
        <w:rPr>
          <w:rFonts w:hint="eastAsia"/>
        </w:rPr>
        <w:t>.</w:t>
      </w:r>
    </w:p>
    <w:p w14:paraId="7A1AB461" w14:textId="1EF05795" w:rsidR="00771868" w:rsidRPr="00642C35" w:rsidRDefault="00771868" w:rsidP="00771868">
      <w:pPr>
        <w:pStyle w:val="NO"/>
      </w:pPr>
      <w:r w:rsidRPr="00437875">
        <w:t>NOTE</w:t>
      </w:r>
      <w:r>
        <w:rPr>
          <w:rFonts w:hint="eastAsia"/>
          <w:lang w:eastAsia="zh-CN"/>
        </w:rPr>
        <w:t xml:space="preserve"> </w:t>
      </w:r>
      <w:r w:rsidR="00084A03">
        <w:rPr>
          <w:rFonts w:hint="eastAsia"/>
          <w:lang w:eastAsia="zh-CN"/>
        </w:rPr>
        <w:t>4</w:t>
      </w:r>
      <w:r w:rsidRPr="00437875">
        <w:t>:</w:t>
      </w:r>
      <w:r w:rsidRPr="00437875">
        <w:tab/>
      </w:r>
      <w:r w:rsidRPr="0086642B">
        <w:t>Match Reports are not used for the MIC checking of ProSe Query Codes.</w:t>
      </w:r>
    </w:p>
    <w:p w14:paraId="6D86DEE7" w14:textId="77777777" w:rsidR="00771868" w:rsidRPr="007B0C8B" w:rsidRDefault="00771868" w:rsidP="00771868">
      <w:pPr>
        <w:pStyle w:val="B1"/>
      </w:pPr>
      <w:r w:rsidRPr="007B0C8B">
        <w:t>1</w:t>
      </w:r>
      <w:r>
        <w:rPr>
          <w:rFonts w:hint="eastAsia"/>
          <w:lang w:eastAsia="zh-CN"/>
        </w:rPr>
        <w:t>4</w:t>
      </w:r>
      <w:r w:rsidRPr="007B0C8B">
        <w:t>.</w:t>
      </w:r>
      <w:r w:rsidRPr="007B0C8B">
        <w:tab/>
      </w:r>
      <w:r w:rsidRPr="00CD0E68">
        <w:t>The Discoveree sends the ProSe Response Code associated with the discovered ProSe Query Code</w:t>
      </w:r>
      <w:r w:rsidRPr="00CD0E68">
        <w:rPr>
          <w:rFonts w:hint="eastAsia"/>
        </w:rPr>
        <w:t>.</w:t>
      </w:r>
      <w:r w:rsidRPr="004A0822">
        <w:t xml:space="preserve"> The Discoveree UE forms the discovery message and protects it. The four least significant bits of UTC-based counter are transmitted along with the protected discovery message.</w:t>
      </w:r>
    </w:p>
    <w:p w14:paraId="6A2232E2" w14:textId="77777777" w:rsidR="00771868" w:rsidRPr="007B0C8B" w:rsidRDefault="00771868" w:rsidP="00771868">
      <w:pPr>
        <w:pStyle w:val="B1"/>
      </w:pPr>
      <w:r w:rsidRPr="007B0C8B">
        <w:t>1</w:t>
      </w:r>
      <w:r>
        <w:rPr>
          <w:rFonts w:hint="eastAsia"/>
          <w:lang w:eastAsia="zh-CN"/>
        </w:rPr>
        <w:t>5</w:t>
      </w:r>
      <w:r w:rsidRPr="007B0C8B">
        <w:t>.</w:t>
      </w:r>
      <w:r w:rsidRPr="007B0C8B">
        <w:tab/>
      </w:r>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p>
    <w:p w14:paraId="3D0708C1" w14:textId="055CA77B" w:rsidR="00771868" w:rsidRPr="00642C35" w:rsidRDefault="00771868" w:rsidP="00771868">
      <w:pPr>
        <w:pStyle w:val="NO"/>
      </w:pPr>
      <w:r w:rsidRPr="00437875">
        <w:t>NOTE</w:t>
      </w:r>
      <w:r>
        <w:rPr>
          <w:rFonts w:hint="eastAsia"/>
          <w:lang w:eastAsia="zh-CN"/>
        </w:rPr>
        <w:t xml:space="preserve"> </w:t>
      </w:r>
      <w:r w:rsidR="00084A03">
        <w:rPr>
          <w:rFonts w:hint="eastAsia"/>
          <w:lang w:eastAsia="zh-CN"/>
        </w:rPr>
        <w:t>5</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1E7A93B" w14:textId="48228A77" w:rsidR="00771868" w:rsidRPr="00642C35" w:rsidRDefault="00771868" w:rsidP="00771868">
      <w:pPr>
        <w:pStyle w:val="NO"/>
      </w:pPr>
      <w:r w:rsidRPr="00437875">
        <w:t>NOTE</w:t>
      </w:r>
      <w:r>
        <w:rPr>
          <w:rFonts w:hint="eastAsia"/>
          <w:lang w:eastAsia="zh-CN"/>
        </w:rPr>
        <w:t xml:space="preserve"> </w:t>
      </w:r>
      <w:r w:rsidR="00084A03">
        <w:rPr>
          <w:rFonts w:hint="eastAsia"/>
          <w:lang w:eastAsia="zh-CN"/>
        </w:rPr>
        <w:t>6</w:t>
      </w:r>
      <w:r w:rsidRPr="00437875">
        <w:t>:</w:t>
      </w:r>
      <w:r w:rsidRPr="00437875">
        <w:tab/>
      </w:r>
      <w:r w:rsidRPr="00281744">
        <w:t xml:space="preserve">The security keys in the Code-Sending Security Parameters of discover UE and the security keys in the Code-Sending Security Parameters of </w:t>
      </w:r>
      <w:r>
        <w:rPr>
          <w:rFonts w:hint="eastAsia"/>
          <w:lang w:eastAsia="zh-CN"/>
        </w:rPr>
        <w:t>D</w:t>
      </w:r>
      <w:r w:rsidRPr="00281744">
        <w:t>iscoveree UE need to be generated independently and randomly.</w:t>
      </w:r>
    </w:p>
    <w:p w14:paraId="3F542376" w14:textId="77777777" w:rsidR="00771868" w:rsidRPr="00CD0E68" w:rsidRDefault="00771868" w:rsidP="00771868">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p>
    <w:p w14:paraId="19E13658" w14:textId="7026DDCE" w:rsidR="00771868" w:rsidRPr="007B0C8B" w:rsidRDefault="00771868" w:rsidP="00771868">
      <w:pPr>
        <w:pStyle w:val="B1"/>
      </w:pPr>
      <w:r w:rsidRPr="007B0C8B">
        <w:t>1</w:t>
      </w:r>
      <w:r>
        <w:rPr>
          <w:rFonts w:hint="eastAsia"/>
          <w:lang w:eastAsia="zh-CN"/>
        </w:rPr>
        <w:t>6</w:t>
      </w:r>
      <w:r w:rsidRPr="007B0C8B">
        <w:t>.</w:t>
      </w:r>
      <w:r w:rsidRPr="007B0C8B">
        <w:tab/>
      </w:r>
      <w:r>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w:t>
      </w:r>
      <w:r>
        <w:rPr>
          <w:rFonts w:hint="eastAsia"/>
          <w:lang w:eastAsia="zh-CN"/>
        </w:rPr>
        <w:t>M</w:t>
      </w:r>
      <w:r w:rsidRPr="004A0822">
        <w:t xml:space="preserve">onitoring UE’s UTC-based counter associated with the discovery slot where it heard the announcement, and other discovery message parameters including the ProSe Response Code and MIC. The </w:t>
      </w:r>
      <w:r>
        <w:rPr>
          <w:rFonts w:hint="eastAsia"/>
          <w:lang w:eastAsia="zh-CN"/>
        </w:rPr>
        <w:t>5G DDNMF</w:t>
      </w:r>
      <w:r w:rsidRPr="004A0822">
        <w:t xml:space="preserve"> checks the MIC.</w:t>
      </w:r>
    </w:p>
    <w:p w14:paraId="6FEE8497" w14:textId="1E181B3A" w:rsidR="00771868" w:rsidRPr="007B0C8B" w:rsidRDefault="00771868" w:rsidP="00771868">
      <w:pPr>
        <w:pStyle w:val="B1"/>
      </w:pPr>
      <w:r w:rsidRPr="007B0C8B">
        <w:t>1</w:t>
      </w:r>
      <w:r>
        <w:rPr>
          <w:rFonts w:hint="eastAsia"/>
          <w:lang w:eastAsia="zh-CN"/>
        </w:rPr>
        <w:t>7</w:t>
      </w:r>
      <w:r w:rsidRPr="007B0C8B">
        <w:t>.</w:t>
      </w:r>
      <w:r w:rsidRPr="007B0C8B">
        <w:tab/>
      </w:r>
      <w:r w:rsidRPr="00CD0E68">
        <w:t xml:space="preserve">The </w:t>
      </w:r>
      <w:r>
        <w:t>5G DDNMF</w:t>
      </w:r>
      <w:r w:rsidRPr="00CD0E68">
        <w:t xml:space="preserve"> in the HPLMN of the Discoverer UE may exchange an Auth Req/Auth Resp with the ProSe </w:t>
      </w:r>
      <w:r w:rsidRPr="00285C91">
        <w:t>Application</w:t>
      </w:r>
      <w:r w:rsidRPr="00CD0E68">
        <w:t xml:space="preserve"> Server to ensure that Discoverer UE is authorised to discover the Discoveree UE.</w:t>
      </w:r>
    </w:p>
    <w:p w14:paraId="2C617EA8" w14:textId="77777777" w:rsidR="00771868" w:rsidRPr="007B0C8B" w:rsidRDefault="00771868" w:rsidP="00771868">
      <w:pPr>
        <w:pStyle w:val="B1"/>
      </w:pPr>
      <w:r w:rsidRPr="007B0C8B">
        <w:t>1</w:t>
      </w:r>
      <w:r>
        <w:rPr>
          <w:rFonts w:hint="eastAsia"/>
          <w:lang w:eastAsia="zh-CN"/>
        </w:rPr>
        <w:t>8</w:t>
      </w:r>
      <w:r w:rsidRPr="007B0C8B">
        <w:t>.</w:t>
      </w:r>
      <w:r w:rsidRPr="007B0C8B">
        <w:tab/>
      </w:r>
      <w:r w:rsidRPr="00CD0E68">
        <w:t xml:space="preserve">The </w:t>
      </w:r>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ProSe clock. The </w:t>
      </w:r>
      <w:r>
        <w:rPr>
          <w:rFonts w:hint="eastAsia"/>
          <w:lang w:eastAsia="zh-CN"/>
        </w:rPr>
        <w:t>5G DDNMF</w:t>
      </w:r>
      <w:r w:rsidRPr="004A0822">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7B0C8B" w:rsidRDefault="00771868" w:rsidP="00771868">
      <w:pPr>
        <w:pStyle w:val="B1"/>
      </w:pPr>
      <w:r w:rsidRPr="007B0C8B">
        <w:lastRenderedPageBreak/>
        <w:t>1</w:t>
      </w:r>
      <w:r>
        <w:rPr>
          <w:rFonts w:hint="eastAsia"/>
          <w:lang w:eastAsia="zh-CN"/>
        </w:rPr>
        <w:t>9</w:t>
      </w:r>
      <w:r w:rsidRPr="007B0C8B">
        <w:t>.</w:t>
      </w:r>
      <w:r w:rsidRPr="007B0C8B">
        <w:tab/>
      </w:r>
      <w:r w:rsidRPr="00CD0E68">
        <w:t xml:space="preserve">The </w:t>
      </w:r>
      <w:r>
        <w:t>5G DDNMF</w:t>
      </w:r>
      <w:r w:rsidRPr="00CD0E68">
        <w:t xml:space="preserve"> in the HPLMN of the Discoverer UE may send a Match Report Info message to the </w:t>
      </w:r>
      <w:r>
        <w:t>5G DDNMF</w:t>
      </w:r>
      <w:r w:rsidRPr="00CD0E68">
        <w:t xml:space="preserve"> in the HPLMN of the Discoveree UE.</w:t>
      </w:r>
    </w:p>
    <w:p w14:paraId="54B99BFD" w14:textId="34C8A36C" w:rsidR="00361609" w:rsidRDefault="00361609" w:rsidP="00361609">
      <w:pPr>
        <w:pStyle w:val="5"/>
        <w:rPr>
          <w:lang w:eastAsia="ko-KR"/>
        </w:rPr>
      </w:pPr>
      <w:bookmarkStart w:id="187" w:name="_Toc97537555"/>
      <w:r>
        <w:rPr>
          <w:lang w:eastAsia="zh-CN"/>
        </w:rPr>
        <w:t>6.1.3.2.3</w:t>
      </w:r>
      <w:r>
        <w:rPr>
          <w:lang w:eastAsia="zh-CN"/>
        </w:rPr>
        <w:tab/>
        <w:t>Protection of discovery messages over PC5 interface</w:t>
      </w:r>
      <w:bookmarkEnd w:id="184"/>
      <w:bookmarkEnd w:id="185"/>
      <w:bookmarkEnd w:id="187"/>
    </w:p>
    <w:p w14:paraId="6FA214D8" w14:textId="10324120" w:rsidR="00361609" w:rsidRDefault="00361609" w:rsidP="00361609">
      <w:pPr>
        <w:rPr>
          <w:noProof/>
        </w:rPr>
      </w:pPr>
      <w:bookmarkStart w:id="188" w:name="_Toc454462919"/>
      <w:bookmarkEnd w:id="186"/>
      <w:r>
        <w:rPr>
          <w:noProof/>
        </w:rPr>
        <w:t xml:space="preserve">There are three types of security that are used to protect the restricted </w:t>
      </w:r>
      <w:r w:rsidRPr="00550AE6">
        <w:rPr>
          <w:noProof/>
        </w:rPr>
        <w:t>5G ProSe Direct Discovery</w:t>
      </w:r>
      <w:r>
        <w:rPr>
          <w:noProof/>
        </w:rPr>
        <w:t xml:space="preserve"> messages over the PC5 interface: integrity protection, scrambling protection, and message-specific confidentiality which are defined in clause 6.1.3.4.3 in TS 33.303 [</w:t>
      </w:r>
      <w:r>
        <w:rPr>
          <w:rFonts w:hint="eastAsia"/>
          <w:noProof/>
          <w:lang w:eastAsia="zh-CN"/>
        </w:rPr>
        <w:t>4</w:t>
      </w:r>
      <w:r>
        <w:rPr>
          <w:noProof/>
        </w:rPr>
        <w:t>]</w:t>
      </w:r>
      <w:bookmarkEnd w:id="188"/>
      <w:r w:rsidR="00F940E7" w:rsidRPr="00F940E7">
        <w:rPr>
          <w:noProof/>
        </w:rPr>
        <w:t xml:space="preserve"> </w:t>
      </w:r>
      <w:r w:rsidR="00F940E7">
        <w:rPr>
          <w:noProof/>
        </w:rPr>
        <w:t xml:space="preserve">. The protection mechanisms specified in TS 33.303 </w:t>
      </w:r>
      <w:r w:rsidR="004D73BA">
        <w:rPr>
          <w:rFonts w:hint="eastAsia"/>
          <w:noProof/>
          <w:lang w:eastAsia="zh-CN"/>
        </w:rPr>
        <w:t xml:space="preserve">[4] </w:t>
      </w:r>
      <w:r w:rsidR="00F940E7">
        <w:rPr>
          <w:noProof/>
        </w:rPr>
        <w:t>are reused with the following changes:</w:t>
      </w:r>
    </w:p>
    <w:p w14:paraId="216C4733" w14:textId="1A526F8B" w:rsidR="004D73BA" w:rsidRPr="008F1BCD" w:rsidRDefault="004D73BA" w:rsidP="004D73BA">
      <w:pPr>
        <w:pStyle w:val="B1"/>
        <w:rPr>
          <w:lang w:eastAsia="zh-CN"/>
        </w:rPr>
      </w:pPr>
      <w:bookmarkStart w:id="189" w:name="_Toc88556938"/>
      <w:bookmarkStart w:id="190" w:name="_Toc88560026"/>
      <w:r>
        <w:t>-</w:t>
      </w:r>
      <w:r>
        <w:tab/>
      </w:r>
      <w:r w:rsidRPr="004D73BA">
        <w:t>Input parameters to integrity protection algorithm as specified in A.</w:t>
      </w:r>
      <w:r>
        <w:rPr>
          <w:rFonts w:hint="eastAsia"/>
          <w:lang w:eastAsia="zh-CN"/>
        </w:rPr>
        <w:t>6</w:t>
      </w:r>
      <w:r w:rsidRPr="004D73BA">
        <w:t>.</w:t>
      </w:r>
    </w:p>
    <w:p w14:paraId="011D765D" w14:textId="77AB7B47" w:rsidR="00F940E7" w:rsidRPr="008F1BCD" w:rsidRDefault="00F940E7" w:rsidP="00F940E7">
      <w:pPr>
        <w:pStyle w:val="B1"/>
        <w:rPr>
          <w:lang w:eastAsia="zh-CN"/>
        </w:rPr>
      </w:pPr>
      <w:r>
        <w:t>-</w:t>
      </w:r>
      <w:r>
        <w:tab/>
      </w:r>
      <w:r>
        <w:rPr>
          <w:noProof/>
        </w:rPr>
        <w:t xml:space="preserve">Message-specific confidentiality mechanisms as specified in </w:t>
      </w:r>
      <w:r w:rsidR="007B7084">
        <w:rPr>
          <w:rFonts w:hint="eastAsia"/>
          <w:noProof/>
          <w:lang w:eastAsia="zh-CN"/>
        </w:rPr>
        <w:t>A.</w:t>
      </w:r>
      <w:r w:rsidR="004D73BA">
        <w:rPr>
          <w:rFonts w:hint="eastAsia"/>
          <w:noProof/>
          <w:lang w:eastAsia="zh-CN"/>
        </w:rPr>
        <w:t>7</w:t>
      </w:r>
      <w:r>
        <w:rPr>
          <w:noProof/>
        </w:rPr>
        <w:t xml:space="preserve"> in the current specification.</w:t>
      </w:r>
    </w:p>
    <w:p w14:paraId="0C4185FB" w14:textId="6824F44D" w:rsidR="00F940E7" w:rsidRPr="008F1BCD" w:rsidRDefault="00F940E7" w:rsidP="00F940E7">
      <w:pPr>
        <w:pStyle w:val="B1"/>
        <w:rPr>
          <w:lang w:eastAsia="zh-CN"/>
        </w:rPr>
      </w:pPr>
      <w:r>
        <w:t>-</w:t>
      </w:r>
      <w:r>
        <w:tab/>
      </w:r>
      <w:r w:rsidRPr="00F940E7">
        <w:t>In A.5 of TS 33.303, the time-hash-bitsequence keystream is set to L least significant bits of the output of the KDF, where L is the bit length of the discovery message to be scrambled and set to Min (the length of discovery message – 16, 256).</w:t>
      </w:r>
    </w:p>
    <w:p w14:paraId="71BFFD17" w14:textId="1413FE42" w:rsidR="00F940E7" w:rsidRDefault="00F940E7" w:rsidP="00F940E7">
      <w:pPr>
        <w:pStyle w:val="NO"/>
      </w:pPr>
      <w:r w:rsidRPr="00437875">
        <w:t>NOTE</w:t>
      </w:r>
      <w:r>
        <w:rPr>
          <w:rFonts w:hint="eastAsia"/>
          <w:lang w:eastAsia="zh-CN"/>
        </w:rPr>
        <w:t xml:space="preserve"> 1</w:t>
      </w:r>
      <w:r w:rsidRPr="00437875">
        <w:t>:</w:t>
      </w:r>
      <w:r w:rsidRPr="00437875">
        <w:tab/>
      </w:r>
      <w:r w:rsidRPr="00F940E7">
        <w:t>16 is the size of Message Type and UTC-based counter LSB in bit length.</w:t>
      </w:r>
    </w:p>
    <w:p w14:paraId="30554613" w14:textId="4B22AE08" w:rsidR="00F940E7" w:rsidRDefault="00F940E7" w:rsidP="00F940E7">
      <w:pPr>
        <w:pStyle w:val="NO"/>
      </w:pPr>
      <w:r w:rsidRPr="00437875">
        <w:t>NOTE</w:t>
      </w:r>
      <w:r>
        <w:rPr>
          <w:rFonts w:hint="eastAsia"/>
          <w:lang w:eastAsia="zh-CN"/>
        </w:rPr>
        <w:t xml:space="preserve"> 2</w:t>
      </w:r>
      <w:r w:rsidRPr="00437875">
        <w:t>:</w:t>
      </w:r>
      <w:r w:rsidRPr="00437875">
        <w:tab/>
      </w:r>
      <w:r w:rsidRPr="00F940E7">
        <w:t>The maximum length of the discovery message to be scrambled is limited to 256 bits.</w:t>
      </w:r>
    </w:p>
    <w:p w14:paraId="582E6955" w14:textId="3ED457F7" w:rsidR="007B7084" w:rsidRPr="008F1BCD" w:rsidRDefault="007B7084" w:rsidP="007B7084">
      <w:pPr>
        <w:pStyle w:val="B1"/>
        <w:rPr>
          <w:lang w:eastAsia="zh-CN"/>
        </w:rPr>
      </w:pPr>
      <w:r>
        <w:t>-</w:t>
      </w:r>
      <w:r>
        <w:tab/>
      </w:r>
      <w:r w:rsidRPr="007B7084">
        <w:t>Step 2 of clause 6.1.3.4.3.2 of TS 33.303 is replaced by “Calculate MIC if a DUIK was provided, otherwise set MIC to a 32-bit random string. Then, set the MIC IE to the MIC.</w:t>
      </w:r>
    </w:p>
    <w:p w14:paraId="669894B4" w14:textId="4B0CB6E2" w:rsidR="00F940E7" w:rsidRPr="00774E21" w:rsidRDefault="007B7084" w:rsidP="00084A03">
      <w:pPr>
        <w:pStyle w:val="B1"/>
        <w:rPr>
          <w:noProof/>
          <w:lang w:val="en-US"/>
        </w:rPr>
      </w:pPr>
      <w:r>
        <w:t>-</w:t>
      </w:r>
      <w:r>
        <w:tab/>
      </w:r>
      <w:r w:rsidRPr="007B7084">
        <w:t>Step 4 of clause 6.1.3.4.3.2 of TS 33.303 is not processed.</w:t>
      </w:r>
    </w:p>
    <w:p w14:paraId="70E09A8F" w14:textId="41D0EA3F" w:rsidR="00361609" w:rsidRDefault="00361609" w:rsidP="00361609">
      <w:pPr>
        <w:pStyle w:val="2"/>
      </w:pPr>
      <w:bookmarkStart w:id="191" w:name="_Toc97537556"/>
      <w:r>
        <w:t>6</w:t>
      </w:r>
      <w:r w:rsidRPr="004D3578">
        <w:t>.</w:t>
      </w:r>
      <w:r>
        <w:rPr>
          <w:rFonts w:hint="eastAsia"/>
          <w:lang w:eastAsia="zh-CN"/>
        </w:rPr>
        <w:t>2</w:t>
      </w:r>
      <w:r w:rsidRPr="004D3578">
        <w:tab/>
      </w:r>
      <w:r w:rsidRPr="00644EE4">
        <w:t xml:space="preserve">Security for </w:t>
      </w:r>
      <w:r>
        <w:rPr>
          <w:rFonts w:hint="eastAsia"/>
          <w:lang w:eastAsia="zh-CN"/>
        </w:rPr>
        <w:t>u</w:t>
      </w:r>
      <w:r w:rsidRPr="00644EE4">
        <w:t>nicast mode 5G ProSe Direct Communication</w:t>
      </w:r>
      <w:bookmarkEnd w:id="189"/>
      <w:bookmarkEnd w:id="190"/>
      <w:bookmarkEnd w:id="191"/>
    </w:p>
    <w:p w14:paraId="6AC86BC7" w14:textId="77777777" w:rsidR="00361609" w:rsidRPr="0093004C" w:rsidRDefault="00361609" w:rsidP="00361609">
      <w:pPr>
        <w:pStyle w:val="3"/>
      </w:pPr>
      <w:bookmarkStart w:id="192" w:name="_Toc88556939"/>
      <w:bookmarkStart w:id="193" w:name="_Toc88560027"/>
      <w:bookmarkStart w:id="194" w:name="_Toc97537557"/>
      <w:r w:rsidRPr="0093004C">
        <w:t>6.</w:t>
      </w:r>
      <w:r>
        <w:rPr>
          <w:rFonts w:hint="eastAsia"/>
          <w:lang w:eastAsia="zh-CN"/>
        </w:rPr>
        <w:t>2</w:t>
      </w:r>
      <w:r w:rsidRPr="0093004C">
        <w:t>.1</w:t>
      </w:r>
      <w:r w:rsidRPr="0093004C">
        <w:tab/>
        <w:t>General</w:t>
      </w:r>
      <w:bookmarkEnd w:id="192"/>
      <w:bookmarkEnd w:id="193"/>
      <w:bookmarkEnd w:id="194"/>
    </w:p>
    <w:p w14:paraId="25DBA236" w14:textId="40648023" w:rsidR="00361609" w:rsidRDefault="00361609" w:rsidP="00361609">
      <w:pPr>
        <w:rPr>
          <w:noProof/>
        </w:rPr>
      </w:pPr>
      <w:r>
        <w:rPr>
          <w:noProof/>
        </w:rPr>
        <w:t xml:space="preserve">The unicast mode 5G ProSe Direct </w:t>
      </w:r>
      <w:r>
        <w:rPr>
          <w:rFonts w:hint="eastAsia"/>
          <w:noProof/>
          <w:lang w:eastAsia="zh-CN"/>
        </w:rPr>
        <w:t>C</w:t>
      </w:r>
      <w:r>
        <w:rPr>
          <w:noProof/>
        </w:rPr>
        <w:t xml:space="preserve">ommunication procedures are described in TS 23.304 [2]. Unicast </w:t>
      </w:r>
      <w:r>
        <w:rPr>
          <w:rFonts w:hint="eastAsia"/>
          <w:noProof/>
          <w:lang w:eastAsia="zh-CN"/>
        </w:rPr>
        <w:t xml:space="preserve">mode 5G </w:t>
      </w:r>
      <w:r>
        <w:rPr>
          <w:noProof/>
        </w:rPr>
        <w:t>ProSe Direct Commu</w:t>
      </w:r>
      <w:r w:rsidRPr="00C72CFD">
        <w:rPr>
          <w:noProof/>
        </w:rPr>
        <w:t>n</w:t>
      </w:r>
      <w:r>
        <w:rPr>
          <w:noProof/>
        </w:rPr>
        <w:t>ication is used by two UEs that directly exchange traffic for the ProSe applications running between the peer UEs.</w:t>
      </w:r>
    </w:p>
    <w:p w14:paraId="75EAC143" w14:textId="5AD3D8E6" w:rsidR="00361609" w:rsidRPr="003668A9" w:rsidRDefault="00361609" w:rsidP="00361609">
      <w:pPr>
        <w:rPr>
          <w:noProof/>
          <w:lang w:eastAsia="zh-CN"/>
        </w:rPr>
      </w:pPr>
      <w:r>
        <w:rPr>
          <w:noProof/>
        </w:rPr>
        <w:t>PC5 direct communication security</w:t>
      </w:r>
      <w:r>
        <w:rPr>
          <w:rFonts w:hint="eastAsia"/>
          <w:noProof/>
          <w:lang w:eastAsia="zh-CN"/>
        </w:rPr>
        <w:t xml:space="preserve"> </w:t>
      </w:r>
      <w:r>
        <w:rPr>
          <w:noProof/>
        </w:rPr>
        <w:t>for relay services is specified in clause 6.</w:t>
      </w:r>
      <w:r>
        <w:rPr>
          <w:rFonts w:hint="eastAsia"/>
          <w:noProof/>
          <w:lang w:eastAsia="zh-CN"/>
        </w:rPr>
        <w:t>3</w:t>
      </w:r>
      <w:r>
        <w:rPr>
          <w:noProof/>
        </w:rPr>
        <w:t xml:space="preserve">. </w:t>
      </w:r>
      <w:r>
        <w:rPr>
          <w:lang w:eastAsia="zh-CN"/>
        </w:rPr>
        <w:t>PC5 security policy provisioning and negotiation during</w:t>
      </w:r>
      <w:r w:rsidRPr="00550AE6">
        <w:rPr>
          <w:lang w:eastAsia="zh-CN"/>
        </w:rPr>
        <w:t xml:space="preserve"> </w:t>
      </w:r>
      <w:r>
        <w:rPr>
          <w:rFonts w:hint="eastAsia"/>
          <w:lang w:eastAsia="zh-CN"/>
        </w:rPr>
        <w:t>r</w:t>
      </w:r>
      <w:r>
        <w:rPr>
          <w:lang w:eastAsia="zh-CN"/>
        </w:rPr>
        <w:t>estricted 5G ProSe Discovery with 5G DDNMF scenario</w:t>
      </w:r>
      <w:r>
        <w:rPr>
          <w:rFonts w:hint="eastAsia"/>
          <w:lang w:eastAsia="zh-CN"/>
        </w:rPr>
        <w:t xml:space="preserve"> </w:t>
      </w:r>
      <w:r>
        <w:rPr>
          <w:lang w:eastAsia="zh-CN"/>
        </w:rPr>
        <w:t xml:space="preserve">for unicast mode </w:t>
      </w:r>
      <w:r>
        <w:rPr>
          <w:rFonts w:hint="eastAsia"/>
          <w:lang w:eastAsia="zh-CN"/>
        </w:rPr>
        <w:t xml:space="preserve">5G </w:t>
      </w:r>
      <w:r>
        <w:rPr>
          <w:lang w:eastAsia="zh-CN"/>
        </w:rPr>
        <w:t xml:space="preserve">Prose </w:t>
      </w:r>
      <w:r>
        <w:rPr>
          <w:rFonts w:hint="eastAsia"/>
          <w:lang w:eastAsia="zh-CN"/>
        </w:rPr>
        <w:t>D</w:t>
      </w:r>
      <w:r>
        <w:rPr>
          <w:lang w:eastAsia="zh-CN"/>
        </w:rPr>
        <w:t xml:space="preserve">irect </w:t>
      </w:r>
      <w:r>
        <w:rPr>
          <w:rFonts w:hint="eastAsia"/>
          <w:lang w:eastAsia="zh-CN"/>
        </w:rPr>
        <w:t>C</w:t>
      </w:r>
      <w:r>
        <w:rPr>
          <w:lang w:eastAsia="zh-CN"/>
        </w:rPr>
        <w:t>ommunication is specified in clause 6.1.</w:t>
      </w:r>
    </w:p>
    <w:p w14:paraId="4D7B51BF" w14:textId="77777777" w:rsidR="0062415D" w:rsidRDefault="0062415D" w:rsidP="0062415D">
      <w:pPr>
        <w:rPr>
          <w:lang w:eastAsia="zh-CN"/>
        </w:rPr>
      </w:pPr>
      <w:bookmarkStart w:id="195" w:name="_Toc88556940"/>
      <w:bookmarkStart w:id="196" w:name="_Toc88560028"/>
      <w:r>
        <w:t>If the UE receives PC5 security policies from 5G DDNMF as specified in 6.1.3.2.2</w:t>
      </w:r>
      <w:r>
        <w:rPr>
          <w:lang w:eastAsia="zh-CN"/>
        </w:rPr>
        <w:t>, the</w:t>
      </w:r>
      <w:r>
        <w:t xml:space="preserve"> UE uses the PC5 security policies from 5G DDNMF</w:t>
      </w:r>
      <w:r w:rsidRPr="00437293">
        <w:t xml:space="preserve"> </w:t>
      </w:r>
      <w:r>
        <w:t>to establish PC5 unicast communication security instead of the PC5 security policies provisioned by PCF or pre-configured in UE as defined in TS 23.304 [2].</w:t>
      </w:r>
    </w:p>
    <w:p w14:paraId="4A052AC4" w14:textId="77777777" w:rsidR="00361609" w:rsidRPr="0093004C" w:rsidRDefault="00361609" w:rsidP="00361609">
      <w:pPr>
        <w:pStyle w:val="3"/>
      </w:pPr>
      <w:bookmarkStart w:id="197" w:name="_Toc97537558"/>
      <w:r w:rsidRPr="0093004C">
        <w:t>6.</w:t>
      </w:r>
      <w:r>
        <w:rPr>
          <w:rFonts w:hint="eastAsia"/>
          <w:lang w:eastAsia="zh-CN"/>
        </w:rPr>
        <w:t>2</w:t>
      </w:r>
      <w:r w:rsidRPr="0093004C">
        <w:t>.</w:t>
      </w:r>
      <w:r>
        <w:rPr>
          <w:rFonts w:hint="eastAsia"/>
          <w:lang w:eastAsia="zh-CN"/>
        </w:rPr>
        <w:t>2</w:t>
      </w:r>
      <w:r w:rsidRPr="0093004C">
        <w:tab/>
      </w:r>
      <w:r w:rsidRPr="00C0683B">
        <w:t>Security requirements</w:t>
      </w:r>
      <w:bookmarkEnd w:id="195"/>
      <w:bookmarkEnd w:id="196"/>
      <w:bookmarkEnd w:id="197"/>
    </w:p>
    <w:p w14:paraId="43466B9B" w14:textId="77777777" w:rsidR="00361609" w:rsidRDefault="00361609" w:rsidP="00361609">
      <w:r w:rsidRPr="00F8284B">
        <w:t xml:space="preserve">The initiating UE shall establish a different security context for each </w:t>
      </w:r>
      <w:r w:rsidRPr="00F8284B">
        <w:rPr>
          <w:rFonts w:hint="eastAsia"/>
          <w:lang w:eastAsia="zh-CN"/>
        </w:rPr>
        <w:t>peer</w:t>
      </w:r>
      <w:r w:rsidRPr="00F8284B">
        <w:t xml:space="preserve"> UE during the PC5 </w:t>
      </w:r>
      <w:r>
        <w:t xml:space="preserve">unicast </w:t>
      </w:r>
      <w:r w:rsidRPr="00F8284B">
        <w:t>establishment if the security is activated.</w:t>
      </w:r>
      <w:r>
        <w:t xml:space="preserve"> </w:t>
      </w:r>
      <w:r>
        <w:rPr>
          <w:lang w:eastAsia="zh-CN"/>
        </w:rPr>
        <w:t>It shall be possible to establish security context also when either one or both the 5G ProSe</w:t>
      </w:r>
      <w:r>
        <w:t>-enabled</w:t>
      </w:r>
      <w:r>
        <w:rPr>
          <w:lang w:eastAsia="zh-CN"/>
        </w:rPr>
        <w:t xml:space="preserve"> UEs are out of coverage.</w:t>
      </w:r>
    </w:p>
    <w:p w14:paraId="7F9B014E" w14:textId="77777777" w:rsidR="00361609" w:rsidRDefault="00361609" w:rsidP="00361609">
      <w:pPr>
        <w:rPr>
          <w:lang w:eastAsia="zh-CN"/>
        </w:rPr>
      </w:pPr>
      <w:r>
        <w:rPr>
          <w:rFonts w:hint="eastAsia"/>
          <w:lang w:eastAsia="zh-CN"/>
        </w:rPr>
        <w:t>T</w:t>
      </w:r>
      <w:r>
        <w:rPr>
          <w:lang w:eastAsia="zh-CN"/>
        </w:rPr>
        <w:t>he mutual authentication between two 5G</w:t>
      </w:r>
      <w:r>
        <w:t xml:space="preserve"> ProSe-enabled</w:t>
      </w:r>
      <w:r w:rsidRPr="00E76117">
        <w:rPr>
          <w:lang w:eastAsia="zh-CN"/>
        </w:rPr>
        <w:t xml:space="preserve"> </w:t>
      </w:r>
      <w:r>
        <w:rPr>
          <w:lang w:eastAsia="zh-CN"/>
        </w:rPr>
        <w:t xml:space="preserve">UEs during </w:t>
      </w:r>
      <w:r>
        <w:t xml:space="preserve">PC5 unicast </w:t>
      </w:r>
      <w:r>
        <w:rPr>
          <w:lang w:eastAsia="zh-CN"/>
        </w:rPr>
        <w:t>shall be supported.</w:t>
      </w:r>
    </w:p>
    <w:p w14:paraId="788E1208" w14:textId="77777777" w:rsidR="00361609" w:rsidRDefault="00361609" w:rsidP="00361609">
      <w:r>
        <w:t xml:space="preserve">The PC5 unicast signalling shall </w:t>
      </w:r>
      <w:r w:rsidRPr="00F83D06">
        <w:t>support confidential</w:t>
      </w:r>
      <w:r>
        <w:t>ity</w:t>
      </w:r>
      <w:r w:rsidRPr="00F83D06">
        <w:t xml:space="preserve"> protection, integrity protection and anti-replay protection</w:t>
      </w:r>
      <w:r>
        <w:t>.</w:t>
      </w:r>
    </w:p>
    <w:p w14:paraId="7D56B11E" w14:textId="77777777" w:rsidR="00361609" w:rsidRDefault="00361609" w:rsidP="00361609">
      <w:r>
        <w:t xml:space="preserve">The PC5 unicast user plane shall </w:t>
      </w:r>
      <w:r w:rsidRPr="00F83D06">
        <w:t>support confidential</w:t>
      </w:r>
      <w:r>
        <w:t>ity</w:t>
      </w:r>
      <w:r w:rsidRPr="00F83D06">
        <w:t xml:space="preserve"> protection, integrity protection and anti-replay protection</w:t>
      </w:r>
      <w:r>
        <w:t>.</w:t>
      </w:r>
    </w:p>
    <w:p w14:paraId="01D5C19D" w14:textId="77777777" w:rsidR="00361609" w:rsidRDefault="00361609" w:rsidP="00361609">
      <w:r>
        <w:t>The PCF shall be able to provision the PC5 security policies to the UE per ProSe application</w:t>
      </w:r>
      <w:r w:rsidRPr="00B24B03">
        <w:t>, during service authorization and information provisioning p</w:t>
      </w:r>
      <w:r>
        <w:t>rocedure as defined in TS 23.304</w:t>
      </w:r>
      <w:r w:rsidRPr="00B24B03">
        <w:t xml:space="preserve"> [2]</w:t>
      </w:r>
      <w:r>
        <w:t xml:space="preserve">. </w:t>
      </w:r>
    </w:p>
    <w:p w14:paraId="0071654D" w14:textId="77777777" w:rsidR="00361609" w:rsidRDefault="00361609" w:rsidP="00361609">
      <w:pPr>
        <w:rPr>
          <w:lang w:eastAsia="zh-CN"/>
        </w:rPr>
      </w:pPr>
      <w:r>
        <w:rPr>
          <w:lang w:eastAsia="zh-CN"/>
        </w:rPr>
        <w:t>The system shall support means for a secure refresh of the UE security context.</w:t>
      </w:r>
    </w:p>
    <w:p w14:paraId="1947F679" w14:textId="77777777" w:rsidR="00361609" w:rsidRPr="007B0C8B" w:rsidRDefault="00361609" w:rsidP="00361609">
      <w:pPr>
        <w:pStyle w:val="NO"/>
      </w:pPr>
      <w:r w:rsidRPr="007B0C8B">
        <w:t>NOTE:</w:t>
      </w:r>
      <w:r w:rsidRPr="007B0C8B">
        <w:tab/>
      </w:r>
      <w:r w:rsidRPr="00CB599F">
        <w:t>The security context refresh may be triggered based on various options (e.g. validity time etc.)</w:t>
      </w:r>
    </w:p>
    <w:p w14:paraId="78C72C9B" w14:textId="77777777" w:rsidR="00361609" w:rsidRPr="0093004C" w:rsidRDefault="00361609" w:rsidP="00361609">
      <w:pPr>
        <w:pStyle w:val="3"/>
      </w:pPr>
      <w:bookmarkStart w:id="198" w:name="_Toc88556941"/>
      <w:bookmarkStart w:id="199" w:name="_Toc88560029"/>
      <w:bookmarkStart w:id="200" w:name="_Toc97537559"/>
      <w:r w:rsidRPr="0093004C">
        <w:lastRenderedPageBreak/>
        <w:t>6.</w:t>
      </w:r>
      <w:r>
        <w:rPr>
          <w:rFonts w:hint="eastAsia"/>
          <w:lang w:eastAsia="zh-CN"/>
        </w:rPr>
        <w:t>2</w:t>
      </w:r>
      <w:r w:rsidRPr="0093004C">
        <w:t>.</w:t>
      </w:r>
      <w:r>
        <w:rPr>
          <w:rFonts w:hint="eastAsia"/>
          <w:lang w:eastAsia="zh-CN"/>
        </w:rPr>
        <w:t>3</w:t>
      </w:r>
      <w:r w:rsidRPr="0093004C">
        <w:tab/>
      </w:r>
      <w:r>
        <w:rPr>
          <w:rFonts w:hint="eastAsia"/>
          <w:lang w:eastAsia="zh-CN"/>
        </w:rPr>
        <w:t>S</w:t>
      </w:r>
      <w:r w:rsidRPr="00C0683B">
        <w:t>ecurity procedures</w:t>
      </w:r>
      <w:bookmarkEnd w:id="198"/>
      <w:bookmarkEnd w:id="199"/>
      <w:bookmarkEnd w:id="200"/>
    </w:p>
    <w:p w14:paraId="0C072D48" w14:textId="0C34D084" w:rsidR="00361609" w:rsidRDefault="00361609" w:rsidP="00361609">
      <w:pPr>
        <w:rPr>
          <w:lang w:eastAsia="zh-CN"/>
        </w:rPr>
      </w:pPr>
      <w:r>
        <w:rPr>
          <w:lang w:eastAsia="zh-CN"/>
        </w:rPr>
        <w:t>The unicast mode s</w:t>
      </w:r>
      <w:r>
        <w:rPr>
          <w:rFonts w:hint="eastAsia"/>
          <w:lang w:eastAsia="zh-CN"/>
        </w:rPr>
        <w:t>ecurity mechanism defined in</w:t>
      </w:r>
      <w:r>
        <w:rPr>
          <w:lang w:eastAsia="zh-CN"/>
        </w:rPr>
        <w:t xml:space="preserve"> clause 5.3 of</w:t>
      </w:r>
      <w:r>
        <w:rPr>
          <w:rFonts w:hint="eastAsia"/>
          <w:lang w:eastAsia="zh-CN"/>
        </w:rPr>
        <w:t xml:space="preserve"> </w:t>
      </w:r>
      <w:r>
        <w:rPr>
          <w:lang w:eastAsia="zh-CN"/>
        </w:rPr>
        <w:t>TS 33.536 [</w:t>
      </w:r>
      <w:r>
        <w:rPr>
          <w:rFonts w:hint="eastAsia"/>
          <w:lang w:eastAsia="zh-CN"/>
        </w:rPr>
        <w:t>6</w:t>
      </w:r>
      <w:r w:rsidRPr="005376EA">
        <w:rPr>
          <w:lang w:eastAsia="zh-CN"/>
        </w:rPr>
        <w:t>]</w:t>
      </w:r>
      <w:r w:rsidRPr="00A7799E">
        <w:rPr>
          <w:lang w:eastAsia="zh-CN"/>
        </w:rPr>
        <w:t xml:space="preserve"> </w:t>
      </w:r>
      <w:r>
        <w:rPr>
          <w:rFonts w:hint="eastAsia"/>
          <w:lang w:eastAsia="zh-CN"/>
        </w:rPr>
        <w:t>is</w:t>
      </w:r>
      <w:r>
        <w:rPr>
          <w:lang w:eastAsia="zh-CN"/>
        </w:rPr>
        <w:t xml:space="preserve"> reused in 5G ProSe to provide unicast mode 5G ProSe Direct </w:t>
      </w:r>
      <w:r>
        <w:rPr>
          <w:rFonts w:hint="eastAsia"/>
          <w:lang w:eastAsia="zh-CN"/>
        </w:rPr>
        <w:t>C</w:t>
      </w:r>
      <w:r>
        <w:rPr>
          <w:lang w:eastAsia="zh-CN"/>
        </w:rPr>
        <w:t xml:space="preserve">ommunication security. </w:t>
      </w:r>
    </w:p>
    <w:p w14:paraId="0A60C926" w14:textId="77777777" w:rsidR="00361609" w:rsidRDefault="00361609" w:rsidP="00361609">
      <w:pPr>
        <w:pStyle w:val="2"/>
      </w:pPr>
      <w:bookmarkStart w:id="201" w:name="_Toc88556942"/>
      <w:bookmarkStart w:id="202" w:name="_Toc88560030"/>
      <w:bookmarkStart w:id="203" w:name="_Toc97537560"/>
      <w:r>
        <w:t>6</w:t>
      </w:r>
      <w:r w:rsidRPr="004D3578">
        <w:t>.</w:t>
      </w:r>
      <w:r>
        <w:rPr>
          <w:rFonts w:hint="eastAsia"/>
          <w:lang w:eastAsia="zh-CN"/>
        </w:rPr>
        <w:t>3</w:t>
      </w:r>
      <w:r w:rsidRPr="004D3578">
        <w:tab/>
      </w:r>
      <w:r w:rsidRPr="002B0DC2">
        <w:t>Security for 5G ProSe UE-to-Network Relay Communication</w:t>
      </w:r>
      <w:bookmarkEnd w:id="201"/>
      <w:bookmarkEnd w:id="202"/>
      <w:bookmarkEnd w:id="203"/>
    </w:p>
    <w:p w14:paraId="3DAE37C0" w14:textId="77777777" w:rsidR="00361609" w:rsidRPr="0093004C" w:rsidRDefault="00361609" w:rsidP="00361609">
      <w:pPr>
        <w:pStyle w:val="3"/>
      </w:pPr>
      <w:bookmarkStart w:id="204" w:name="_Toc88556943"/>
      <w:bookmarkStart w:id="205" w:name="_Toc88560031"/>
      <w:bookmarkStart w:id="206" w:name="_Toc97537561"/>
      <w:r w:rsidRPr="0093004C">
        <w:t>6.</w:t>
      </w:r>
      <w:r>
        <w:rPr>
          <w:rFonts w:hint="eastAsia"/>
          <w:lang w:eastAsia="zh-CN"/>
        </w:rPr>
        <w:t>3</w:t>
      </w:r>
      <w:r w:rsidRPr="0093004C">
        <w:t>.1</w:t>
      </w:r>
      <w:r w:rsidRPr="0093004C">
        <w:tab/>
        <w:t>General</w:t>
      </w:r>
      <w:bookmarkEnd w:id="204"/>
      <w:bookmarkEnd w:id="205"/>
      <w:bookmarkEnd w:id="206"/>
    </w:p>
    <w:p w14:paraId="5F9D9844" w14:textId="1DEDEB09" w:rsidR="00361609" w:rsidRPr="006F7A68" w:rsidRDefault="00361609" w:rsidP="00361609">
      <w:r w:rsidRPr="008E67A7">
        <w:rPr>
          <w:rFonts w:eastAsia="Malgun Gothic"/>
          <w:lang w:eastAsia="ko-KR"/>
        </w:rPr>
        <w:t>This clause describes the security requirem</w:t>
      </w:r>
      <w:r>
        <w:rPr>
          <w:rFonts w:eastAsia="Malgun Gothic"/>
          <w:lang w:eastAsia="ko-KR"/>
        </w:rPr>
        <w:t xml:space="preserve">ents and the procedures that are specifically applied to 5G ProSe UE-to-Network </w:t>
      </w:r>
      <w:r w:rsidRPr="008737C2">
        <w:rPr>
          <w:rFonts w:hint="eastAsia"/>
          <w:lang w:eastAsia="zh-CN"/>
        </w:rPr>
        <w:t>R</w:t>
      </w:r>
      <w:r>
        <w:rPr>
          <w:rFonts w:eastAsia="Malgun Gothic"/>
          <w:lang w:eastAsia="ko-KR"/>
        </w:rPr>
        <w:t xml:space="preserve">elay communication defined in </w:t>
      </w:r>
      <w:r w:rsidRPr="0088399B">
        <w:rPr>
          <w:noProof/>
        </w:rPr>
        <w:t>TS 23.30</w:t>
      </w:r>
      <w:r>
        <w:rPr>
          <w:noProof/>
        </w:rPr>
        <w:t>4</w:t>
      </w:r>
      <w:r w:rsidRPr="0088399B">
        <w:rPr>
          <w:noProof/>
        </w:rPr>
        <w:t xml:space="preserve"> [</w:t>
      </w:r>
      <w:r>
        <w:rPr>
          <w:noProof/>
        </w:rPr>
        <w:t>2</w:t>
      </w:r>
      <w:r w:rsidRPr="0088399B">
        <w:rPr>
          <w:noProof/>
        </w:rPr>
        <w:t>]</w:t>
      </w:r>
      <w:r w:rsidRPr="008E67A7">
        <w:rPr>
          <w:rFonts w:eastAsia="Malgun Gothic"/>
          <w:lang w:eastAsia="ko-KR"/>
        </w:rPr>
        <w:t>.</w:t>
      </w:r>
      <w:r w:rsidRPr="00DC3FEE">
        <w:rPr>
          <w:rFonts w:hint="eastAsia"/>
          <w:lang w:eastAsia="zh-CN"/>
        </w:rPr>
        <w:t xml:space="preserve"> </w:t>
      </w:r>
      <w:r>
        <w:rPr>
          <w:rFonts w:hint="eastAsia"/>
          <w:lang w:eastAsia="zh-CN"/>
        </w:rPr>
        <w:t>T</w:t>
      </w:r>
      <w:r>
        <w:rPr>
          <w:lang w:eastAsia="zh-CN"/>
        </w:rPr>
        <w:t xml:space="preserve">he security requirements for </w:t>
      </w:r>
      <w:r w:rsidRPr="00504F96">
        <w:rPr>
          <w:lang w:eastAsia="zh-CN"/>
        </w:rPr>
        <w:t xml:space="preserve">5G ProSe </w:t>
      </w:r>
      <w:r>
        <w:rPr>
          <w:lang w:eastAsia="zh-CN"/>
        </w:rPr>
        <w:t xml:space="preserve">Layer-3 UE-to-Network </w:t>
      </w:r>
      <w:r>
        <w:rPr>
          <w:rFonts w:hint="eastAsia"/>
          <w:lang w:eastAsia="zh-CN"/>
        </w:rPr>
        <w:t>R</w:t>
      </w:r>
      <w:r>
        <w:rPr>
          <w:lang w:eastAsia="zh-CN"/>
        </w:rPr>
        <w:t xml:space="preserve">elay and </w:t>
      </w:r>
      <w:r w:rsidRPr="00504F96">
        <w:rPr>
          <w:lang w:eastAsia="zh-CN"/>
        </w:rPr>
        <w:t>5G ProSe</w:t>
      </w:r>
      <w:r>
        <w:rPr>
          <w:rFonts w:hint="eastAsia"/>
          <w:lang w:eastAsia="zh-CN"/>
        </w:rPr>
        <w:t xml:space="preserve"> </w:t>
      </w:r>
      <w:r>
        <w:rPr>
          <w:lang w:eastAsia="zh-CN"/>
        </w:rPr>
        <w:t xml:space="preserve">Layer-2 UE-to-Network </w:t>
      </w:r>
      <w:r>
        <w:rPr>
          <w:rFonts w:hint="eastAsia"/>
          <w:lang w:eastAsia="zh-CN"/>
        </w:rPr>
        <w:t>R</w:t>
      </w:r>
      <w:r>
        <w:rPr>
          <w:lang w:eastAsia="zh-CN"/>
        </w:rPr>
        <w:t xml:space="preserve">elay are different and are defined in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3</w:t>
      </w:r>
      <w:r>
        <w:rPr>
          <w:lang w:eastAsia="zh-CN"/>
        </w:rPr>
        <w:t xml:space="preserve"> and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4</w:t>
      </w:r>
      <w:r>
        <w:rPr>
          <w:lang w:eastAsia="zh-CN"/>
        </w:rPr>
        <w:t xml:space="preserve"> respectively.</w:t>
      </w:r>
    </w:p>
    <w:p w14:paraId="3BE74889" w14:textId="77777777" w:rsidR="00361609" w:rsidRPr="0088399B" w:rsidRDefault="00361609" w:rsidP="00361609">
      <w:pPr>
        <w:rPr>
          <w:noProof/>
        </w:rPr>
      </w:pPr>
      <w:r w:rsidRPr="0088399B">
        <w:rPr>
          <w:noProof/>
        </w:rPr>
        <w:t xml:space="preserve">The functionality in this clause </w:t>
      </w:r>
      <w:r>
        <w:rPr>
          <w:noProof/>
        </w:rPr>
        <w:t>is</w:t>
      </w:r>
      <w:r w:rsidRPr="0088399B">
        <w:rPr>
          <w:noProof/>
        </w:rPr>
        <w:t xml:space="preserve"> supported by </w:t>
      </w:r>
      <w:r>
        <w:rPr>
          <w:noProof/>
        </w:rPr>
        <w:t xml:space="preserve">both </w:t>
      </w:r>
      <w:r>
        <w:rPr>
          <w:lang w:eastAsia="zh-CN"/>
        </w:rPr>
        <w:t>5G</w:t>
      </w:r>
      <w:r w:rsidRPr="0088399B">
        <w:rPr>
          <w:noProof/>
        </w:rPr>
        <w:t xml:space="preserve"> ProSe-enabled UEs</w:t>
      </w:r>
      <w:r>
        <w:rPr>
          <w:noProof/>
        </w:rPr>
        <w:t xml:space="preserve"> for commercial services and public safety</w:t>
      </w:r>
      <w:r w:rsidRPr="0088399B">
        <w:rPr>
          <w:noProof/>
        </w:rPr>
        <w:t>.</w:t>
      </w:r>
    </w:p>
    <w:p w14:paraId="32D695D3" w14:textId="77777777" w:rsidR="00361609" w:rsidRPr="0093004C" w:rsidRDefault="00361609" w:rsidP="00361609">
      <w:pPr>
        <w:pStyle w:val="3"/>
      </w:pPr>
      <w:bookmarkStart w:id="207" w:name="_Toc88556944"/>
      <w:bookmarkStart w:id="208" w:name="_Toc88560032"/>
      <w:bookmarkStart w:id="209" w:name="_Toc97537562"/>
      <w:r w:rsidRPr="0093004C">
        <w:t>6.</w:t>
      </w:r>
      <w:r>
        <w:rPr>
          <w:rFonts w:hint="eastAsia"/>
          <w:lang w:eastAsia="zh-CN"/>
        </w:rPr>
        <w:t>3</w:t>
      </w:r>
      <w:r w:rsidRPr="0093004C">
        <w:t>.</w:t>
      </w:r>
      <w:r>
        <w:rPr>
          <w:rFonts w:hint="eastAsia"/>
          <w:lang w:eastAsia="zh-CN"/>
        </w:rPr>
        <w:t>2</w:t>
      </w:r>
      <w:r w:rsidRPr="0093004C">
        <w:tab/>
      </w:r>
      <w:r w:rsidRPr="00C0683B">
        <w:t>Security requirements</w:t>
      </w:r>
      <w:bookmarkEnd w:id="207"/>
      <w:bookmarkEnd w:id="208"/>
      <w:bookmarkEnd w:id="209"/>
    </w:p>
    <w:p w14:paraId="6D3E8243" w14:textId="0506FA22" w:rsidR="00361609" w:rsidRDefault="00361609" w:rsidP="00361609">
      <w:pPr>
        <w:ind w:left="284" w:hanging="284"/>
        <w:rPr>
          <w:lang w:eastAsia="zh-CN"/>
        </w:rPr>
      </w:pPr>
      <w:r>
        <w:rPr>
          <w:rFonts w:hint="eastAsia"/>
          <w:lang w:eastAsia="zh-CN"/>
        </w:rPr>
        <w:t>T</w:t>
      </w:r>
      <w:r>
        <w:rPr>
          <w:lang w:eastAsia="zh-CN"/>
        </w:rPr>
        <w:t xml:space="preserve">he following security requirements apply to both </w:t>
      </w:r>
      <w:r w:rsidRPr="00504F96">
        <w:rPr>
          <w:lang w:eastAsia="zh-CN"/>
        </w:rPr>
        <w:t xml:space="preserve">5G ProSe </w:t>
      </w:r>
      <w:r>
        <w:rPr>
          <w:lang w:eastAsia="zh-CN"/>
        </w:rPr>
        <w:t xml:space="preserve">Layer-3 UE-to-Network </w:t>
      </w:r>
      <w:r>
        <w:rPr>
          <w:rFonts w:hint="eastAsia"/>
          <w:lang w:eastAsia="zh-CN"/>
        </w:rPr>
        <w:t>R</w:t>
      </w:r>
      <w:r>
        <w:rPr>
          <w:lang w:eastAsia="zh-CN"/>
        </w:rPr>
        <w:t xml:space="preserve">elay and </w:t>
      </w:r>
      <w:r w:rsidRPr="00504F96">
        <w:rPr>
          <w:lang w:eastAsia="zh-CN"/>
        </w:rPr>
        <w:t xml:space="preserve">5G ProSe </w:t>
      </w:r>
      <w:r>
        <w:rPr>
          <w:lang w:eastAsia="zh-CN"/>
        </w:rPr>
        <w:t xml:space="preserve">Layer-2 UE-to-Network </w:t>
      </w:r>
      <w:r>
        <w:rPr>
          <w:rFonts w:hint="eastAsia"/>
          <w:lang w:eastAsia="zh-CN"/>
        </w:rPr>
        <w:t>R</w:t>
      </w:r>
      <w:r>
        <w:rPr>
          <w:lang w:eastAsia="zh-CN"/>
        </w:rPr>
        <w:t>elay:</w:t>
      </w:r>
    </w:p>
    <w:p w14:paraId="1218308A" w14:textId="3122EF94"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504F96">
        <w:t xml:space="preserve">5G ProSe </w:t>
      </w:r>
      <w:r>
        <w:t xml:space="preserve">UE-to-Network </w:t>
      </w:r>
      <w:r>
        <w:rPr>
          <w:rFonts w:hint="eastAsia"/>
          <w:lang w:eastAsia="zh-CN"/>
        </w:rPr>
        <w:t>R</w:t>
      </w:r>
      <w:r>
        <w:t xml:space="preserve">elay in the </w:t>
      </w:r>
      <w:r w:rsidRPr="001A4E8D">
        <w:t xml:space="preserve">5G ProSe </w:t>
      </w:r>
      <w:r>
        <w:t xml:space="preserve">UE-to-Network </w:t>
      </w:r>
      <w:r>
        <w:rPr>
          <w:rFonts w:hint="eastAsia"/>
          <w:lang w:eastAsia="zh-CN"/>
        </w:rPr>
        <w:t>R</w:t>
      </w:r>
      <w:r>
        <w:t>elay scenario.</w:t>
      </w:r>
    </w:p>
    <w:p w14:paraId="450ADCB3" w14:textId="58E52832"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105B61">
        <w:t xml:space="preserve">5G ProSe </w:t>
      </w:r>
      <w:r>
        <w:t xml:space="preserve">Remote UE in the </w:t>
      </w:r>
      <w:r w:rsidRPr="00504F96">
        <w:t xml:space="preserve">5G ProSe </w:t>
      </w:r>
      <w:r>
        <w:t xml:space="preserve">UE-to-Network </w:t>
      </w:r>
      <w:r>
        <w:rPr>
          <w:rFonts w:hint="eastAsia"/>
          <w:lang w:eastAsia="zh-CN"/>
        </w:rPr>
        <w:t>R</w:t>
      </w:r>
      <w:r>
        <w:t>elay scenario.</w:t>
      </w:r>
    </w:p>
    <w:p w14:paraId="4CC18C34" w14:textId="77777777" w:rsidR="00361609" w:rsidRPr="008F1BCD" w:rsidRDefault="00361609" w:rsidP="00361609">
      <w:pPr>
        <w:pStyle w:val="B1"/>
        <w:rPr>
          <w:lang w:eastAsia="zh-CN"/>
        </w:rPr>
      </w:pPr>
      <w:r>
        <w:t>-</w:t>
      </w:r>
      <w:r>
        <w:tab/>
      </w:r>
      <w:r>
        <w:rPr>
          <w:noProof/>
        </w:rPr>
        <w:t>For the discovery, the security requirements in subclause 6.1.2 apply.</w:t>
      </w:r>
    </w:p>
    <w:p w14:paraId="382C842D" w14:textId="3415AE17"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a secure means to establish a PC5 link between the </w:t>
      </w:r>
      <w:r w:rsidRPr="00105B61">
        <w:t>5G ProSe</w:t>
      </w:r>
      <w:r w:rsidRPr="00105B61">
        <w:rPr>
          <w:rFonts w:hint="eastAsia"/>
        </w:rPr>
        <w:t xml:space="preserve"> </w:t>
      </w:r>
      <w:r>
        <w:rPr>
          <w:rFonts w:hint="eastAsia"/>
          <w:lang w:eastAsia="zh-CN"/>
        </w:rPr>
        <w:t>R</w:t>
      </w:r>
      <w:r>
        <w:t>emote UE and the</w:t>
      </w:r>
      <w:r w:rsidRPr="00105B61">
        <w:t xml:space="preserve"> 5G ProSe</w:t>
      </w:r>
      <w:r>
        <w:t xml:space="preserve"> UE-to-Network </w:t>
      </w:r>
      <w:r>
        <w:rPr>
          <w:rFonts w:hint="eastAsia"/>
          <w:lang w:eastAsia="zh-CN"/>
        </w:rPr>
        <w:t>R</w:t>
      </w:r>
      <w:r>
        <w:t>elay.</w:t>
      </w:r>
    </w:p>
    <w:p w14:paraId="1ED791A9" w14:textId="51729432" w:rsidR="00361609" w:rsidRPr="008F1BCD" w:rsidRDefault="00361609" w:rsidP="00361609">
      <w:pPr>
        <w:pStyle w:val="B1"/>
        <w:rPr>
          <w:lang w:eastAsia="zh-CN"/>
        </w:rPr>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between the </w:t>
      </w:r>
      <w:r w:rsidRPr="00105B61">
        <w:t>5G ProSe</w:t>
      </w:r>
      <w:r w:rsidRPr="00105B61">
        <w:rPr>
          <w:rFonts w:hint="eastAsia"/>
        </w:rPr>
        <w:t xml:space="preserve"> </w:t>
      </w:r>
      <w:r>
        <w:rPr>
          <w:rFonts w:hint="eastAsia"/>
          <w:lang w:eastAsia="zh-CN"/>
        </w:rPr>
        <w:t>R</w:t>
      </w:r>
      <w:r>
        <w:t xml:space="preserve">emote UE and the </w:t>
      </w:r>
      <w:r>
        <w:rPr>
          <w:lang w:eastAsia="zh-CN"/>
        </w:rPr>
        <w:t xml:space="preserve">3GPP </w:t>
      </w:r>
      <w:r>
        <w:t xml:space="preserve">network via </w:t>
      </w:r>
      <w:r w:rsidRPr="001A4E8D">
        <w:t xml:space="preserve">5G ProSe </w:t>
      </w:r>
      <w:r>
        <w:t xml:space="preserve">UE-to-Network </w:t>
      </w:r>
      <w:r>
        <w:rPr>
          <w:rFonts w:hint="eastAsia"/>
          <w:lang w:eastAsia="zh-CN"/>
        </w:rPr>
        <w:t>R</w:t>
      </w:r>
      <w:r>
        <w:t>elays.</w:t>
      </w:r>
    </w:p>
    <w:p w14:paraId="4C467170" w14:textId="33AC1DE1" w:rsidR="00605E40" w:rsidRPr="00727D00" w:rsidRDefault="00605E40" w:rsidP="00605E40">
      <w:pPr>
        <w:pStyle w:val="B1"/>
        <w:rPr>
          <w:lang w:eastAsia="zh-CN"/>
        </w:rPr>
      </w:pPr>
      <w:bookmarkStart w:id="210" w:name="_Toc88556945"/>
      <w:bookmarkStart w:id="211" w:name="_Toc88560033"/>
      <w:r>
        <w:t>-</w:t>
      </w:r>
      <w:r>
        <w:tab/>
        <w:t xml:space="preserve">PC5 signalling integrity security policy is set to “REQUIRED” for the </w:t>
      </w:r>
      <w:r w:rsidRPr="001A4E8D">
        <w:t xml:space="preserve">5G ProSe </w:t>
      </w:r>
      <w:r>
        <w:t>Remote UE and</w:t>
      </w:r>
      <w:r w:rsidRPr="00727D00">
        <w:t xml:space="preserve"> </w:t>
      </w:r>
      <w:r>
        <w:t xml:space="preserve">the </w:t>
      </w:r>
      <w:r w:rsidRPr="001A4E8D">
        <w:t xml:space="preserve">5G ProSe </w:t>
      </w:r>
      <w:r>
        <w:t xml:space="preserve">UE-to-Network </w:t>
      </w:r>
      <w:r w:rsidR="007F582B">
        <w:rPr>
          <w:rFonts w:hint="eastAsia"/>
          <w:lang w:eastAsia="zh-CN"/>
        </w:rPr>
        <w:t>R</w:t>
      </w:r>
      <w:r>
        <w:t>elay.</w:t>
      </w:r>
    </w:p>
    <w:p w14:paraId="4EFBB5AB" w14:textId="77777777" w:rsidR="00361609" w:rsidRPr="0093004C" w:rsidRDefault="00361609" w:rsidP="00361609">
      <w:pPr>
        <w:pStyle w:val="3"/>
      </w:pPr>
      <w:bookmarkStart w:id="212" w:name="_Toc97537563"/>
      <w:r w:rsidRPr="0093004C">
        <w:t>6.</w:t>
      </w:r>
      <w:r>
        <w:rPr>
          <w:rFonts w:hint="eastAsia"/>
          <w:lang w:eastAsia="zh-CN"/>
        </w:rPr>
        <w:t>3</w:t>
      </w:r>
      <w:r w:rsidRPr="0093004C">
        <w:t>.</w:t>
      </w:r>
      <w:r>
        <w:rPr>
          <w:rFonts w:hint="eastAsia"/>
          <w:lang w:eastAsia="zh-CN"/>
        </w:rPr>
        <w:t>3</w:t>
      </w:r>
      <w:r w:rsidRPr="0093004C">
        <w:tab/>
      </w:r>
      <w:r>
        <w:rPr>
          <w:rFonts w:hint="eastAsia"/>
        </w:rPr>
        <w:t xml:space="preserve">Security for </w:t>
      </w:r>
      <w:r w:rsidRPr="00CB39EA">
        <w:t>5G ProSe Communication via 5G ProSe Layer-3 UE-to-Network Relay</w:t>
      </w:r>
      <w:bookmarkEnd w:id="210"/>
      <w:bookmarkEnd w:id="211"/>
      <w:bookmarkEnd w:id="212"/>
    </w:p>
    <w:p w14:paraId="29754095" w14:textId="77777777" w:rsidR="00361609" w:rsidRPr="0093004C" w:rsidRDefault="00361609" w:rsidP="00361609">
      <w:pPr>
        <w:pStyle w:val="4"/>
        <w:rPr>
          <w:lang w:eastAsia="zh-CN"/>
        </w:rPr>
      </w:pPr>
      <w:bookmarkStart w:id="213" w:name="_Toc88556946"/>
      <w:bookmarkStart w:id="214" w:name="_Toc66692632"/>
      <w:bookmarkStart w:id="215" w:name="_Toc66701811"/>
      <w:bookmarkStart w:id="216" w:name="_Toc69883468"/>
      <w:bookmarkStart w:id="217" w:name="_Toc73625476"/>
      <w:bookmarkStart w:id="218" w:name="_Toc81988304"/>
      <w:bookmarkStart w:id="219" w:name="_Toc88560034"/>
      <w:bookmarkStart w:id="220" w:name="_Toc97537564"/>
      <w:r>
        <w:rPr>
          <w:rFonts w:hint="eastAsia"/>
          <w:lang w:eastAsia="zh-CN"/>
        </w:rPr>
        <w:t>6</w:t>
      </w:r>
      <w:r w:rsidRPr="0093004C">
        <w:t>.</w:t>
      </w:r>
      <w:r>
        <w:rPr>
          <w:rFonts w:hint="eastAsia"/>
          <w:lang w:eastAsia="zh-CN"/>
        </w:rPr>
        <w:t>3</w:t>
      </w:r>
      <w:r w:rsidRPr="0093004C">
        <w:t>.</w:t>
      </w:r>
      <w:r>
        <w:rPr>
          <w:rFonts w:hint="eastAsia"/>
          <w:lang w:eastAsia="zh-CN"/>
        </w:rPr>
        <w:t>3</w:t>
      </w:r>
      <w:r w:rsidRPr="0093004C">
        <w:t>.1</w:t>
      </w:r>
      <w:r w:rsidRPr="0093004C">
        <w:tab/>
      </w:r>
      <w:r w:rsidRPr="008F1BCD">
        <w:rPr>
          <w:lang w:eastAsia="zh-CN"/>
        </w:rPr>
        <w:t xml:space="preserve">Security </w:t>
      </w:r>
      <w:r>
        <w:rPr>
          <w:rFonts w:hint="eastAsia"/>
          <w:lang w:eastAsia="zh-CN"/>
        </w:rPr>
        <w:t>r</w:t>
      </w:r>
      <w:r w:rsidRPr="008F1BCD">
        <w:rPr>
          <w:lang w:eastAsia="zh-CN"/>
        </w:rPr>
        <w:t>equirements</w:t>
      </w:r>
      <w:bookmarkEnd w:id="213"/>
      <w:bookmarkEnd w:id="214"/>
      <w:bookmarkEnd w:id="215"/>
      <w:bookmarkEnd w:id="216"/>
      <w:bookmarkEnd w:id="217"/>
      <w:bookmarkEnd w:id="218"/>
      <w:bookmarkEnd w:id="219"/>
      <w:bookmarkEnd w:id="220"/>
    </w:p>
    <w:p w14:paraId="123B5758" w14:textId="77777777" w:rsidR="00361609" w:rsidRDefault="00361609" w:rsidP="00361609">
      <w:r>
        <w:t>Both user-plane (UP) based and control-plane (CP) based the procedure can be used for 5G ProSe Layer-3 UE-to-Network Relay authorization and security establishment. The UP based procedure uses a UP connection to the 5G PKMF, while the CP based procedure uses the primary authentication for PC5 key establishment.</w:t>
      </w:r>
    </w:p>
    <w:p w14:paraId="09927BD3" w14:textId="6D0300CD" w:rsidR="00361609" w:rsidRDefault="00361609" w:rsidP="00361609">
      <w:pPr>
        <w:rPr>
          <w:noProof/>
        </w:rPr>
      </w:pPr>
      <w:r>
        <w:rPr>
          <w:noProof/>
        </w:rPr>
        <w:t xml:space="preserve">The following are the security requirements for 5G ProSe </w:t>
      </w:r>
      <w:r w:rsidRPr="00504F96">
        <w:rPr>
          <w:noProof/>
        </w:rPr>
        <w:t>Layer-3 UE-to-Network Relay</w:t>
      </w:r>
      <w:r>
        <w:rPr>
          <w:noProof/>
        </w:rPr>
        <w:t xml:space="preserve"> communication:</w:t>
      </w:r>
    </w:p>
    <w:p w14:paraId="53A5119D" w14:textId="41B164B0" w:rsidR="00361609" w:rsidRPr="008F1BCD" w:rsidRDefault="00361609" w:rsidP="00361609">
      <w:pPr>
        <w:pStyle w:val="B1"/>
        <w:rPr>
          <w:lang w:eastAsia="zh-CN"/>
        </w:rPr>
      </w:pPr>
      <w:r>
        <w:t>-</w:t>
      </w:r>
      <w:r>
        <w:tab/>
        <w:t xml:space="preserve">For </w:t>
      </w:r>
      <w:r w:rsidRPr="00504F96">
        <w:t>5G ProSe Layer-3 UE-to-Network Relay</w:t>
      </w:r>
      <w:r>
        <w:t xml:space="preserve"> security established over control plane, the PCF shall be able to provision the PC5 security policies to the </w:t>
      </w:r>
      <w:r w:rsidR="00DF0720" w:rsidRPr="00DF0720">
        <w:t xml:space="preserve">5G ProSe </w:t>
      </w:r>
      <w:r w:rsidR="000E4451">
        <w:t xml:space="preserve">Remote </w:t>
      </w:r>
      <w:r>
        <w:t xml:space="preserve">UE </w:t>
      </w:r>
      <w:r w:rsidR="000E4451" w:rsidRPr="000E4451">
        <w:t xml:space="preserve">and </w:t>
      </w:r>
      <w:r w:rsidR="000E4451">
        <w:rPr>
          <w:rFonts w:hint="eastAsia"/>
          <w:lang w:eastAsia="zh-CN"/>
        </w:rPr>
        <w:t xml:space="preserve">the </w:t>
      </w:r>
      <w:r w:rsidR="000E4451" w:rsidRPr="00504F96">
        <w:t>UE-to-Network Relay</w:t>
      </w:r>
      <w:r w:rsidR="000E4451" w:rsidRPr="000E4451">
        <w:t xml:space="preserve"> respectively </w:t>
      </w:r>
      <w:r>
        <w:t xml:space="preserve">per </w:t>
      </w:r>
      <w:r>
        <w:rPr>
          <w:rFonts w:hint="eastAsia"/>
          <w:lang w:eastAsia="zh-CN"/>
        </w:rPr>
        <w:t xml:space="preserve">5G </w:t>
      </w:r>
      <w:r>
        <w:t xml:space="preserve">ProSe </w:t>
      </w:r>
      <w:r w:rsidRPr="00504F96">
        <w:t>UE-to-Network Relay</w:t>
      </w:r>
      <w:r>
        <w:t xml:space="preserve"> service</w:t>
      </w:r>
      <w:r w:rsidRPr="00B24B03">
        <w:t>, during service authorization and information provisioning p</w:t>
      </w:r>
      <w:r>
        <w:t>rocedure as defined in TS 23.304</w:t>
      </w:r>
      <w:r w:rsidRPr="00B24B03">
        <w:t xml:space="preserve"> [2]</w:t>
      </w:r>
      <w:r>
        <w:t>.</w:t>
      </w:r>
    </w:p>
    <w:p w14:paraId="7EA18434" w14:textId="73ED2697" w:rsidR="00361609" w:rsidRPr="008F1BCD" w:rsidRDefault="00361609" w:rsidP="00361609">
      <w:pPr>
        <w:pStyle w:val="B1"/>
        <w:rPr>
          <w:lang w:eastAsia="zh-CN"/>
        </w:rPr>
      </w:pPr>
      <w:r>
        <w:t>-</w:t>
      </w:r>
      <w:r>
        <w:tab/>
        <w:t xml:space="preserve">For </w:t>
      </w:r>
      <w:r w:rsidRPr="00504F96">
        <w:t>5G ProSe Layer-3 UE-to-Network Relay</w:t>
      </w:r>
      <w:r>
        <w:t xml:space="preserve"> security established over user plane, the 5G PKMF shall be able to provision the PC5 security policies to the </w:t>
      </w:r>
      <w:r w:rsidR="00907380" w:rsidRPr="00907380">
        <w:t>5G ProSe</w:t>
      </w:r>
      <w:r w:rsidR="00907380">
        <w:rPr>
          <w:rFonts w:hint="eastAsia"/>
          <w:lang w:eastAsia="zh-CN"/>
        </w:rPr>
        <w:t xml:space="preserve"> </w:t>
      </w:r>
      <w:r w:rsidR="000E4451">
        <w:rPr>
          <w:rFonts w:hint="eastAsia"/>
          <w:lang w:eastAsia="zh-CN"/>
        </w:rPr>
        <w:t xml:space="preserve">Remote </w:t>
      </w:r>
      <w:r>
        <w:t xml:space="preserve">UE </w:t>
      </w:r>
      <w:r w:rsidR="000E4451" w:rsidRPr="000E4451">
        <w:t xml:space="preserve">and </w:t>
      </w:r>
      <w:r w:rsidR="000E4451">
        <w:rPr>
          <w:rFonts w:hint="eastAsia"/>
          <w:lang w:eastAsia="zh-CN"/>
        </w:rPr>
        <w:t xml:space="preserve">the </w:t>
      </w:r>
      <w:r w:rsidR="00907380" w:rsidRPr="00907380">
        <w:t>5G ProSe</w:t>
      </w:r>
      <w:r w:rsidR="00907380" w:rsidRPr="00504F96">
        <w:t xml:space="preserve"> </w:t>
      </w:r>
      <w:r w:rsidR="000E4451" w:rsidRPr="00504F96">
        <w:t>UE-to-Network Relay</w:t>
      </w:r>
      <w:r w:rsidR="000E4451" w:rsidRPr="000E4451">
        <w:t xml:space="preserve"> respectively </w:t>
      </w:r>
      <w:r>
        <w:t xml:space="preserve">per </w:t>
      </w:r>
      <w:r>
        <w:rPr>
          <w:rFonts w:hint="eastAsia"/>
          <w:lang w:eastAsia="zh-CN"/>
        </w:rPr>
        <w:t xml:space="preserve">5G </w:t>
      </w:r>
      <w:r>
        <w:t xml:space="preserve">ProSe </w:t>
      </w:r>
      <w:r w:rsidRPr="00504F96">
        <w:t>UE-to-Network Relay</w:t>
      </w:r>
      <w:r>
        <w:t xml:space="preserve"> service</w:t>
      </w:r>
      <w:r w:rsidRPr="00B24B03">
        <w:t xml:space="preserve">, during </w:t>
      </w:r>
      <w:r>
        <w:t>security materials provisioning procedure defined in clause 6.</w:t>
      </w:r>
      <w:r>
        <w:rPr>
          <w:rFonts w:hint="eastAsia"/>
          <w:lang w:eastAsia="zh-CN"/>
        </w:rPr>
        <w:t>3</w:t>
      </w:r>
      <w:r>
        <w:t>.3.2.</w:t>
      </w:r>
    </w:p>
    <w:p w14:paraId="1559CCBC" w14:textId="31BAAB91" w:rsidR="00361609" w:rsidRPr="008F1BCD" w:rsidRDefault="00361609" w:rsidP="00361609">
      <w:pPr>
        <w:pStyle w:val="B1"/>
        <w:rPr>
          <w:lang w:eastAsia="zh-CN"/>
        </w:rPr>
      </w:pPr>
      <w:r>
        <w:lastRenderedPageBreak/>
        <w:t>-</w:t>
      </w:r>
      <w:r>
        <w:tab/>
        <w:t xml:space="preserve">The PC5 UP security policies for protecting 5G ProSe </w:t>
      </w:r>
      <w:r w:rsidRPr="00504F96">
        <w:t>UE-to-Network Relay</w:t>
      </w:r>
      <w:r>
        <w:t xml:space="preserve"> communication shall be configured per </w:t>
      </w:r>
      <w:r>
        <w:rPr>
          <w:rFonts w:hint="eastAsia"/>
          <w:lang w:eastAsia="zh-CN"/>
        </w:rPr>
        <w:t xml:space="preserve">5G </w:t>
      </w:r>
      <w:r>
        <w:t xml:space="preserve">ProSe </w:t>
      </w:r>
      <w:r w:rsidRPr="00504F96">
        <w:t>UE-to-Network Relay</w:t>
      </w:r>
      <w:r>
        <w:t xml:space="preserve"> service based on the security requirements of the specific relay service.</w:t>
      </w:r>
    </w:p>
    <w:p w14:paraId="310FF5EE" w14:textId="06B1D54B" w:rsidR="00361609" w:rsidRPr="008F1BCD" w:rsidRDefault="00361609" w:rsidP="00361609">
      <w:pPr>
        <w:pStyle w:val="B1"/>
        <w:rPr>
          <w:lang w:eastAsia="zh-CN"/>
        </w:rPr>
      </w:pPr>
      <w:r>
        <w:t>-</w:t>
      </w:r>
      <w:r>
        <w:tab/>
      </w:r>
      <w:r w:rsidRPr="00877773">
        <w:t>The activation of PC5 signalling security is based on PC5 CP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t xml:space="preserve"> service.</w:t>
      </w:r>
      <w:r w:rsidR="00605E40" w:rsidRPr="00605E40" w:rsidDel="00727D00">
        <w:t xml:space="preserve"> </w:t>
      </w:r>
    </w:p>
    <w:p w14:paraId="4C5A76B0" w14:textId="6F5063A1" w:rsidR="00361609" w:rsidRPr="008F1BCD" w:rsidRDefault="00361609" w:rsidP="00361609">
      <w:pPr>
        <w:pStyle w:val="B1"/>
        <w:rPr>
          <w:lang w:eastAsia="zh-CN"/>
        </w:rPr>
      </w:pPr>
      <w:r>
        <w:t>-</w:t>
      </w:r>
      <w:r>
        <w:tab/>
      </w:r>
      <w:r w:rsidRPr="00877773">
        <w:t>The activation of PC5 user plane security is based on PC5 UP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rPr>
          <w:noProof/>
        </w:rPr>
        <w:t xml:space="preserve"> service</w:t>
      </w:r>
      <w:r w:rsidRPr="001863C7">
        <w:t>.</w:t>
      </w:r>
    </w:p>
    <w:p w14:paraId="458825DD" w14:textId="5BDAD0AF" w:rsidR="00361609" w:rsidRPr="008F1BCD" w:rsidRDefault="00361609" w:rsidP="00361609">
      <w:pPr>
        <w:pStyle w:val="B1"/>
        <w:rPr>
          <w:lang w:eastAsia="zh-CN"/>
        </w:rPr>
      </w:pPr>
      <w:r>
        <w:t>-</w:t>
      </w:r>
      <w:r>
        <w:tab/>
      </w:r>
      <w:r>
        <w:rPr>
          <w:noProof/>
        </w:rPr>
        <w:t xml:space="preserve">The </w:t>
      </w:r>
      <w:r w:rsidRPr="00105B61">
        <w:t>5G ProSe</w:t>
      </w:r>
      <w:r w:rsidRPr="00105B61">
        <w:rPr>
          <w:rFonts w:hint="eastAsia"/>
        </w:rPr>
        <w:t xml:space="preserve"> </w:t>
      </w:r>
      <w:r>
        <w:rPr>
          <w:rFonts w:hint="eastAsia"/>
          <w:lang w:eastAsia="zh-CN"/>
        </w:rPr>
        <w:t>R</w:t>
      </w:r>
      <w:r>
        <w:t xml:space="preserve">emote </w:t>
      </w:r>
      <w:r>
        <w:rPr>
          <w:noProof/>
        </w:rPr>
        <w:t>UE</w:t>
      </w:r>
      <w:r>
        <w:t xml:space="preserve"> shall establish a different PC5 security context with each different </w:t>
      </w:r>
      <w:r w:rsidRPr="00E0565F">
        <w:t>5G ProSe UE-to-Network Relay</w:t>
      </w:r>
      <w:r>
        <w:t xml:space="preserve"> </w:t>
      </w:r>
      <w:r w:rsidRPr="00BB503F">
        <w:t>and for each different Relay Service Code</w:t>
      </w:r>
      <w:r>
        <w:t xml:space="preserve">. </w:t>
      </w:r>
      <w:r>
        <w:rPr>
          <w:lang w:eastAsia="zh-CN"/>
        </w:rPr>
        <w:t xml:space="preserve">It shall also be possible to establish a security context when the </w:t>
      </w:r>
      <w:r w:rsidRPr="00105B61">
        <w:rPr>
          <w:lang w:eastAsia="zh-CN"/>
        </w:rPr>
        <w:t>5G ProSe</w:t>
      </w:r>
      <w:r w:rsidRPr="00105B61">
        <w:rPr>
          <w:rFonts w:hint="eastAsia"/>
          <w:lang w:eastAsia="zh-CN"/>
        </w:rPr>
        <w:t xml:space="preserve"> </w:t>
      </w:r>
      <w:r>
        <w:rPr>
          <w:rFonts w:hint="eastAsia"/>
          <w:lang w:eastAsia="zh-CN"/>
        </w:rPr>
        <w:t>R</w:t>
      </w:r>
      <w:r>
        <w:rPr>
          <w:lang w:eastAsia="zh-CN"/>
        </w:rPr>
        <w:t>emote UE is out of coverage.</w:t>
      </w:r>
    </w:p>
    <w:p w14:paraId="554B510B" w14:textId="4807086D" w:rsidR="00767179" w:rsidRPr="008F1BCD" w:rsidRDefault="00767179" w:rsidP="00767179">
      <w:pPr>
        <w:pStyle w:val="B1"/>
        <w:rPr>
          <w:lang w:eastAsia="zh-CN"/>
        </w:rPr>
      </w:pPr>
      <w:bookmarkStart w:id="221" w:name="_Toc88556947"/>
      <w:bookmarkStart w:id="222" w:name="_Toc88560035"/>
      <w:r>
        <w:t>-</w:t>
      </w:r>
      <w:r>
        <w:tab/>
      </w:r>
      <w:r w:rsidR="006F6F04">
        <w:t>5G</w:t>
      </w:r>
      <w:r w:rsidR="006F6F04" w:rsidRPr="00767179">
        <w:t xml:space="preserve"> </w:t>
      </w:r>
      <w:r w:rsidRPr="00767179">
        <w:t xml:space="preserve">PKMF is configured with the security policies associated with each </w:t>
      </w:r>
      <w:r>
        <w:rPr>
          <w:rFonts w:hint="eastAsia"/>
          <w:lang w:eastAsia="zh-CN"/>
        </w:rPr>
        <w:t xml:space="preserve">5G </w:t>
      </w:r>
      <w:r w:rsidRPr="00767179">
        <w:t xml:space="preserve">ProSe Layer-3 UE-to-Network </w:t>
      </w:r>
      <w:r>
        <w:rPr>
          <w:rFonts w:hint="eastAsia"/>
          <w:lang w:eastAsia="zh-CN"/>
        </w:rPr>
        <w:t>R</w:t>
      </w:r>
      <w:r w:rsidRPr="00767179">
        <w:t>elay service.</w:t>
      </w:r>
    </w:p>
    <w:p w14:paraId="132166A8" w14:textId="77777777" w:rsidR="00361609" w:rsidRPr="0093004C" w:rsidRDefault="00361609" w:rsidP="00361609">
      <w:pPr>
        <w:pStyle w:val="4"/>
        <w:rPr>
          <w:lang w:eastAsia="zh-CN"/>
        </w:rPr>
      </w:pPr>
      <w:bookmarkStart w:id="223"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221"/>
      <w:bookmarkEnd w:id="222"/>
      <w:bookmarkEnd w:id="223"/>
    </w:p>
    <w:p w14:paraId="036BE692" w14:textId="77777777" w:rsidR="00361609" w:rsidRDefault="00361609" w:rsidP="00361609">
      <w:pPr>
        <w:pStyle w:val="5"/>
      </w:pPr>
      <w:bookmarkStart w:id="224" w:name="_Toc88556948"/>
      <w:bookmarkStart w:id="225" w:name="_Toc88560036"/>
      <w:bookmarkStart w:id="226"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224"/>
      <w:bookmarkEnd w:id="225"/>
      <w:bookmarkEnd w:id="226"/>
    </w:p>
    <w:p w14:paraId="5D79109B" w14:textId="24E8837B" w:rsidR="00361609" w:rsidRDefault="00361609" w:rsidP="00361609">
      <w:r>
        <w:t xml:space="preserve">This clause describes a mechanism to setup a PC5 link between a </w:t>
      </w:r>
      <w:r w:rsidRPr="00105B61">
        <w:t>5G ProSe</w:t>
      </w:r>
      <w:r w:rsidRPr="00105B61">
        <w:rPr>
          <w:rFonts w:hint="eastAsia"/>
        </w:rPr>
        <w:t xml:space="preserve"> </w:t>
      </w:r>
      <w:r>
        <w:rPr>
          <w:rFonts w:hint="eastAsia"/>
          <w:lang w:eastAsia="zh-CN"/>
        </w:rPr>
        <w:t>R</w:t>
      </w:r>
      <w:r>
        <w:t xml:space="preserve">emote UE and </w:t>
      </w:r>
      <w:r w:rsidRPr="0067273C">
        <w:t xml:space="preserve">5G ProSe </w:t>
      </w:r>
      <w:r w:rsidRPr="00954B50">
        <w:t>UE-to-Network Relay</w:t>
      </w:r>
      <w:r>
        <w:t xml:space="preserve">. The mechanism includes how a </w:t>
      </w:r>
      <w:r w:rsidRPr="00105B61">
        <w:t xml:space="preserve">5G ProSe </w:t>
      </w:r>
      <w:r>
        <w:t xml:space="preserve">Remote UE and </w:t>
      </w:r>
      <w:r w:rsidRPr="0067273C">
        <w:t xml:space="preserve">5G ProSe </w:t>
      </w:r>
      <w:r w:rsidRPr="00954B50">
        <w:t>UE-to-Network Relay</w:t>
      </w:r>
      <w:r>
        <w:t xml:space="preserve"> get authorized by the </w:t>
      </w:r>
      <w:r w:rsidRPr="00681BFD">
        <w:t xml:space="preserve">5G </w:t>
      </w:r>
      <w:r>
        <w:t>ProSe Key Management Function (</w:t>
      </w:r>
      <w:r w:rsidRPr="00681BFD">
        <w:t xml:space="preserve">5G </w:t>
      </w:r>
      <w:r>
        <w:t xml:space="preserve">PKMF) and verify each other’s role. </w:t>
      </w:r>
    </w:p>
    <w:p w14:paraId="092B3EA6" w14:textId="77E766B5" w:rsidR="00361609" w:rsidRDefault="00361609" w:rsidP="00361609">
      <w:pPr>
        <w:pStyle w:val="5"/>
      </w:pPr>
      <w:bookmarkStart w:id="227" w:name="_Toc88556949"/>
      <w:bookmarkStart w:id="228" w:name="_Toc88560037"/>
      <w:bookmarkStart w:id="229" w:name="_Toc62576212"/>
      <w:bookmarkStart w:id="230" w:name="_Toc62576528"/>
      <w:bookmarkStart w:id="231" w:name="_Toc62595892"/>
      <w:bookmarkStart w:id="232" w:name="_Toc62596334"/>
      <w:bookmarkStart w:id="233" w:name="_Toc62637713"/>
      <w:bookmarkStart w:id="234" w:name="_Toc66119571"/>
      <w:bookmarkStart w:id="235" w:name="_Toc72846560"/>
      <w:bookmarkStart w:id="236" w:name="_Toc72850741"/>
      <w:bookmarkStart w:id="237" w:name="_Toc72920161"/>
      <w:bookmarkStart w:id="238" w:name="_Toc80720418"/>
      <w:bookmarkStart w:id="239" w:name="_Toc80721160"/>
      <w:bookmarkStart w:id="240" w:name="_Toc80721462"/>
      <w:bookmarkStart w:id="241" w:name="_Toc80721765"/>
      <w:bookmarkStart w:id="242" w:name="_Toc97537567"/>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227"/>
      <w:bookmarkEnd w:id="228"/>
      <w:bookmarkEnd w:id="242"/>
    </w:p>
    <w:bookmarkEnd w:id="229"/>
    <w:bookmarkEnd w:id="230"/>
    <w:bookmarkEnd w:id="231"/>
    <w:bookmarkEnd w:id="232"/>
    <w:bookmarkEnd w:id="233"/>
    <w:bookmarkEnd w:id="234"/>
    <w:bookmarkEnd w:id="235"/>
    <w:bookmarkEnd w:id="236"/>
    <w:bookmarkEnd w:id="237"/>
    <w:bookmarkEnd w:id="238"/>
    <w:bookmarkEnd w:id="239"/>
    <w:bookmarkEnd w:id="240"/>
    <w:bookmarkEnd w:id="241"/>
    <w:p w14:paraId="5B0F27B7" w14:textId="7EC12B30" w:rsidR="00361609" w:rsidRDefault="00421C96" w:rsidP="00361609">
      <w:pPr>
        <w:rPr>
          <w:noProof/>
        </w:rPr>
      </w:pPr>
      <w:r>
        <w:object w:dxaOrig="14101" w:dyaOrig="12345" w14:anchorId="27054AAE">
          <v:shape id="_x0000_i1030" type="#_x0000_t75" style="width:481.5pt;height:421.5pt" o:ole="">
            <v:imagedata r:id="rId18" o:title=""/>
          </v:shape>
          <o:OLEObject Type="Embed" ProgID="Visio.Drawing.15" ShapeID="_x0000_i1030" DrawAspect="Content" ObjectID="_1708150475" r:id="rId19"/>
        </w:object>
      </w:r>
    </w:p>
    <w:p w14:paraId="6F738745" w14:textId="53A2BC55" w:rsidR="00361609" w:rsidRPr="007B0C8B" w:rsidRDefault="00361609" w:rsidP="00361609">
      <w:pPr>
        <w:pStyle w:val="TF"/>
      </w:pPr>
      <w:r w:rsidRPr="006743BB">
        <w:t xml:space="preserve">Figure 6.3.3.2.2-1: Authorization and secure PC5 link establishment procedure for </w:t>
      </w:r>
      <w:r w:rsidRPr="0067273C">
        <w:t xml:space="preserve">5G ProSe </w:t>
      </w:r>
      <w:r w:rsidRPr="00954B50">
        <w:t>UE-to-Network Relay</w:t>
      </w:r>
    </w:p>
    <w:p w14:paraId="3E196292" w14:textId="56855945" w:rsidR="00361609" w:rsidRDefault="00361609" w:rsidP="00361609">
      <w:r>
        <w:t xml:space="preserve">The </w:t>
      </w:r>
      <w:r w:rsidRPr="00105B61">
        <w:t>5G ProSe</w:t>
      </w:r>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ProSe </w:t>
      </w:r>
      <w:r>
        <w:t xml:space="preserve">Remote UE needs to connect to the </w:t>
      </w:r>
      <w:r w:rsidRPr="00681BFD">
        <w:t xml:space="preserve">5G </w:t>
      </w:r>
      <w:r>
        <w:t xml:space="preserve">PKMF and obtain fresh ones to use the </w:t>
      </w:r>
      <w:r w:rsidRPr="0067273C">
        <w:t xml:space="preserve">5G ProSe </w:t>
      </w:r>
      <w:r w:rsidRPr="00954B50">
        <w:t>UE-to-Network Relay</w:t>
      </w:r>
      <w:r>
        <w:t xml:space="preserve"> services. </w:t>
      </w:r>
    </w:p>
    <w:p w14:paraId="6EE7424B" w14:textId="0227185C" w:rsidR="00361609" w:rsidRDefault="00361609" w:rsidP="00361609">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ProSe </w:t>
      </w:r>
      <w:r w:rsidRPr="00954B50">
        <w:t>UE-to-Network Relay</w:t>
      </w:r>
      <w:r>
        <w:t xml:space="preserve">. If both the </w:t>
      </w:r>
      <w:r w:rsidRPr="00105B61">
        <w:t>5G ProSe</w:t>
      </w:r>
      <w:r w:rsidRPr="00105B61">
        <w:rPr>
          <w:rFonts w:hint="eastAsia"/>
        </w:rPr>
        <w:t xml:space="preserve"> </w:t>
      </w:r>
      <w:r>
        <w:rPr>
          <w:rFonts w:hint="eastAsia"/>
          <w:lang w:eastAsia="zh-CN"/>
        </w:rPr>
        <w:t>R</w:t>
      </w:r>
      <w:r>
        <w:t xml:space="preserve">emote UE and the </w:t>
      </w:r>
      <w:r w:rsidRPr="00105B61">
        <w:t xml:space="preserve">5G ProSe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ProSe </w:t>
      </w:r>
      <w:r w:rsidRPr="00954B50">
        <w:t>UE-to-Network Relay</w:t>
      </w:r>
      <w:r>
        <w:t xml:space="preserve"> and the inter-</w:t>
      </w:r>
      <w:r w:rsidRPr="00681BFD">
        <w:t xml:space="preserve">5G </w:t>
      </w:r>
      <w:r>
        <w:t xml:space="preserve">PKMF message exchanges are not needed. </w:t>
      </w:r>
    </w:p>
    <w:p w14:paraId="38E72D7C" w14:textId="30DE1FEB" w:rsidR="00361609" w:rsidRDefault="00361609" w:rsidP="00361609">
      <w:pPr>
        <w:pStyle w:val="NO"/>
      </w:pPr>
      <w:r>
        <w:t xml:space="preserve">NOTE 2: Steps 0a, 0b, 1a, 1b are performed when the </w:t>
      </w:r>
      <w:r w:rsidRPr="00105B61">
        <w:t>5G ProSe</w:t>
      </w:r>
      <w:r w:rsidRPr="00105B61">
        <w:rPr>
          <w:rFonts w:hint="eastAsia"/>
        </w:rPr>
        <w:t xml:space="preserve"> </w:t>
      </w:r>
      <w:r>
        <w:rPr>
          <w:rFonts w:hint="eastAsia"/>
          <w:lang w:eastAsia="zh-CN"/>
        </w:rPr>
        <w:t>R</w:t>
      </w:r>
      <w:r>
        <w:t>emote UE is in coverage.</w:t>
      </w:r>
    </w:p>
    <w:p w14:paraId="17C8B9A7" w14:textId="2D64B39E" w:rsidR="00361609" w:rsidRDefault="00361609" w:rsidP="00361609">
      <w:pPr>
        <w:pStyle w:val="B1"/>
      </w:pPr>
      <w:r>
        <w:t xml:space="preserve">0a. The </w:t>
      </w:r>
      <w:r w:rsidRPr="00105B61">
        <w:t xml:space="preserve">5G ProSe </w:t>
      </w:r>
      <w:r>
        <w:t xml:space="preserve">Remote UE gets the </w:t>
      </w:r>
      <w:r w:rsidRPr="00681BFD">
        <w:t xml:space="preserve">5G </w:t>
      </w:r>
      <w:r>
        <w:t xml:space="preserve">PKMF address from the 5G DDNMF of its HPLMN. Alternatively, the </w:t>
      </w:r>
      <w:r w:rsidRPr="00105B61">
        <w:t xml:space="preserve">5G ProSe </w:t>
      </w:r>
      <w:r>
        <w:t xml:space="preserve">Remote UE may be provisioned with the </w:t>
      </w:r>
      <w:r w:rsidRPr="00681BFD">
        <w:t xml:space="preserve">5G </w:t>
      </w:r>
      <w:r>
        <w:t xml:space="preserve">PKMF address by PCF. If the </w:t>
      </w:r>
      <w:r w:rsidRPr="00105B61">
        <w:t xml:space="preserve">5G ProSe </w:t>
      </w:r>
      <w:r>
        <w:t xml:space="preserve">Remote UE is provisioned with the </w:t>
      </w:r>
      <w:r w:rsidRPr="00681BFD">
        <w:t xml:space="preserve">5G </w:t>
      </w:r>
      <w:r>
        <w:t xml:space="preserve">PKMF address, the </w:t>
      </w:r>
      <w:r w:rsidRPr="00105B61">
        <w:t xml:space="preserve">5G ProSe </w:t>
      </w:r>
      <w:r>
        <w:t xml:space="preserve">Remote UE may access the </w:t>
      </w:r>
      <w:r w:rsidRPr="00681BFD">
        <w:t xml:space="preserve">5G </w:t>
      </w:r>
      <w:r>
        <w:t xml:space="preserve">PKMF directly without requesting it to the 5G DDNMF. In case that the </w:t>
      </w:r>
      <w:r w:rsidRPr="00105B61">
        <w:t xml:space="preserve">5G ProSe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ProSe </w:t>
      </w:r>
      <w:r>
        <w:t xml:space="preserve">Remote UE may request the </w:t>
      </w:r>
      <w:r w:rsidRPr="00681BFD">
        <w:t xml:space="preserve">5G </w:t>
      </w:r>
      <w:r>
        <w:t>PMKF address to the 5G DDNMF.</w:t>
      </w:r>
    </w:p>
    <w:p w14:paraId="0A86F9B6" w14:textId="7DCB8962" w:rsidR="00361609" w:rsidRDefault="00361609" w:rsidP="00361609">
      <w:pPr>
        <w:pStyle w:val="B1"/>
      </w:pPr>
      <w:r>
        <w:lastRenderedPageBreak/>
        <w:t xml:space="preserve">0b. The </w:t>
      </w:r>
      <w:r w:rsidRPr="00105B61">
        <w:t>5G ProSe</w:t>
      </w:r>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r w:rsidR="001972DA">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r w:rsidR="001972DA">
        <w:rPr>
          <w:rFonts w:hint="eastAsia"/>
          <w:lang w:val="en-US" w:eastAsia="zh-CN"/>
        </w:rPr>
        <w:t>specified in TS 33.535</w:t>
      </w:r>
      <w:r w:rsidR="001972DA">
        <w:t xml:space="preserve"> </w:t>
      </w:r>
      <w:r>
        <w:t>[</w:t>
      </w:r>
      <w:r>
        <w:rPr>
          <w:rFonts w:hint="eastAsia"/>
          <w:lang w:eastAsia="zh-CN"/>
        </w:rPr>
        <w:t>5</w:t>
      </w:r>
      <w:r>
        <w:t>] is used (</w:t>
      </w:r>
      <w:r w:rsidR="001972DA">
        <w:t xml:space="preserve">see </w:t>
      </w:r>
      <w:r w:rsidR="001972DA">
        <w:rPr>
          <w:rFonts w:hint="eastAsia"/>
          <w:lang w:eastAsia="zh-CN"/>
        </w:rPr>
        <w:t>c</w:t>
      </w:r>
      <w:r w:rsidR="001972DA">
        <w:t>lause 5.2.</w:t>
      </w:r>
      <w:r w:rsidR="001972DA">
        <w:rPr>
          <w:rFonts w:hint="eastAsia"/>
          <w:lang w:val="en-US" w:eastAsia="zh-CN"/>
        </w:rPr>
        <w:t>5</w:t>
      </w:r>
      <w:r w:rsidR="001972DA">
        <w:t>.</w:t>
      </w:r>
      <w:r w:rsidR="001972DA">
        <w:rPr>
          <w:rFonts w:hint="eastAsia"/>
          <w:lang w:val="en-US" w:eastAsia="zh-CN"/>
        </w:rPr>
        <w:t>4</w:t>
      </w:r>
      <w:r>
        <w:t xml:space="preserve">). The </w:t>
      </w:r>
      <w:r w:rsidRPr="00681BFD">
        <w:t xml:space="preserve">5G </w:t>
      </w:r>
      <w:r>
        <w:t>PKMF</w:t>
      </w:r>
      <w:r w:rsidR="000B1D58" w:rsidRPr="000B1D58">
        <w:t xml:space="preserve"> </w:t>
      </w:r>
      <w:r w:rsidR="000B1D58">
        <w:t xml:space="preserve">of the </w:t>
      </w:r>
      <w:r w:rsidR="000B1D58" w:rsidRPr="00105B61">
        <w:t>5G ProSe</w:t>
      </w:r>
      <w:r w:rsidR="000B1D58">
        <w:t xml:space="preserve"> Remote UE</w:t>
      </w:r>
      <w:r>
        <w:t xml:space="preserve"> shall check whether the </w:t>
      </w:r>
      <w:r w:rsidRPr="00105B61">
        <w:t xml:space="preserve">5G ProSe </w:t>
      </w:r>
      <w:r>
        <w:t>Remote UE is authorized to receive UE-to-</w:t>
      </w:r>
      <w:r>
        <w:rPr>
          <w:rFonts w:hint="eastAsia"/>
          <w:lang w:eastAsia="zh-CN"/>
        </w:rPr>
        <w:t>N</w:t>
      </w:r>
      <w:r>
        <w:t xml:space="preserve">etwork relay service and if the UE is authorized, the </w:t>
      </w:r>
      <w:r w:rsidRPr="00681BFD">
        <w:t xml:space="preserve">5G </w:t>
      </w:r>
      <w:r>
        <w:t xml:space="preserve">PKMF </w:t>
      </w:r>
      <w:r w:rsidR="000B1D58">
        <w:t xml:space="preserve">of the </w:t>
      </w:r>
      <w:r w:rsidR="000B1D58" w:rsidRPr="00105B61">
        <w:t>5G ProSe</w:t>
      </w:r>
      <w:r w:rsidR="000B1D58">
        <w:t xml:space="preserve"> Remote UE </w:t>
      </w:r>
      <w:r>
        <w:t>provides the discovery security materials to the</w:t>
      </w:r>
      <w:r w:rsidRPr="00105B61">
        <w:t xml:space="preserve"> 5G ProSe</w:t>
      </w:r>
      <w:r>
        <w:t xml:space="preserve"> Remote UE.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shall request the discovery security materials to the </w:t>
      </w:r>
      <w:r w:rsidRPr="00681BFD">
        <w:t xml:space="preserve">5G </w:t>
      </w:r>
      <w:r>
        <w:t xml:space="preserve">PKMFs of the potential </w:t>
      </w:r>
      <w:r w:rsidRPr="0067273C">
        <w:t xml:space="preserve">5G ProSe </w:t>
      </w:r>
      <w:r w:rsidRPr="00954B50">
        <w:t>UE-to-Network Relay</w:t>
      </w:r>
      <w:r>
        <w:t xml:space="preserve"> UEs from which the </w:t>
      </w:r>
      <w:r w:rsidRPr="00105B61">
        <w:t>5G ProSe</w:t>
      </w:r>
      <w:r w:rsidRPr="00105B61">
        <w:rPr>
          <w:rFonts w:hint="eastAsia"/>
        </w:rPr>
        <w:t xml:space="preserve"> </w:t>
      </w:r>
      <w:r>
        <w:rPr>
          <w:rFonts w:hint="eastAsia"/>
          <w:lang w:eastAsia="zh-CN"/>
        </w:rPr>
        <w:t>R</w:t>
      </w:r>
      <w:r>
        <w:t xml:space="preserve">emote UE gets the relay services, if the </w:t>
      </w:r>
      <w:r w:rsidRPr="00105B61">
        <w:t xml:space="preserve">5G ProSe </w:t>
      </w:r>
      <w:r>
        <w:t>Remote UE provided the list of the visited networks.</w:t>
      </w:r>
      <w:r w:rsidR="00E6473E" w:rsidRPr="00E6473E">
        <w:t xml:space="preserve"> </w:t>
      </w:r>
      <w:r w:rsidR="00401CCE">
        <w:t xml:space="preserve">The </w:t>
      </w:r>
      <w:r w:rsidR="006F6F04">
        <w:t xml:space="preserve">5G </w:t>
      </w:r>
      <w:r w:rsidR="00401CCE">
        <w:t xml:space="preserve">PKMF of the </w:t>
      </w:r>
      <w:r w:rsidR="00401CCE" w:rsidRPr="00105B61">
        <w:t xml:space="preserve">5G ProSe </w:t>
      </w:r>
      <w:r w:rsidR="00401CCE" w:rsidRPr="00954B50">
        <w:t>UE-to-Network Relay</w:t>
      </w:r>
      <w:r w:rsidR="00401CCE">
        <w:t xml:space="preserve"> </w:t>
      </w:r>
      <w:r w:rsidR="00401CCE">
        <w:rPr>
          <w:lang w:eastAsia="zh-CN"/>
        </w:rPr>
        <w:t xml:space="preserve">may include the PC5 security policies to be provided to the </w:t>
      </w:r>
      <w:r w:rsidR="00401CCE" w:rsidRPr="00105B61">
        <w:t>5G ProSe</w:t>
      </w:r>
      <w:r w:rsidR="00401CCE">
        <w:rPr>
          <w:lang w:eastAsia="zh-CN"/>
        </w:rPr>
        <w:t xml:space="preserve"> Remote UE.</w:t>
      </w:r>
    </w:p>
    <w:p w14:paraId="0DC2F07E" w14:textId="708B9AE9" w:rsidR="00155F7D" w:rsidRDefault="00155F7D" w:rsidP="00155F7D">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1AB7F483" w14:textId="4F645D60" w:rsidR="00361609" w:rsidRDefault="00361609" w:rsidP="00361609">
      <w:pPr>
        <w:pStyle w:val="NO"/>
      </w:pPr>
      <w:r>
        <w:t xml:space="preserve">NOTE 4: The </w:t>
      </w:r>
      <w:r w:rsidRPr="00105B61">
        <w:t>5G ProSe</w:t>
      </w:r>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ProSe </w:t>
      </w:r>
      <w:r w:rsidRPr="00954B50">
        <w:t>UE-to-Network Relay</w:t>
      </w:r>
      <w:r>
        <w:t xml:space="preserve"> service (which is identified by RSC). </w:t>
      </w:r>
    </w:p>
    <w:p w14:paraId="1E2BFBEA" w14:textId="6307A7FD" w:rsidR="00361609" w:rsidRDefault="00361609" w:rsidP="00361609">
      <w:pPr>
        <w:pStyle w:val="B1"/>
      </w:pPr>
      <w:r>
        <w:t xml:space="preserve">0c. The </w:t>
      </w:r>
      <w:r w:rsidRPr="0067273C">
        <w:t xml:space="preserve">5G ProSe </w:t>
      </w:r>
      <w:r w:rsidRPr="00954B50">
        <w:t>UE-to-Network Relay</w:t>
      </w:r>
      <w:r>
        <w:t xml:space="preserve"> gets the </w:t>
      </w:r>
      <w:r w:rsidRPr="00681BFD">
        <w:t xml:space="preserve">5G </w:t>
      </w:r>
      <w:r>
        <w:t xml:space="preserve">PKMF address from its HPLMN in the same way as described in step 0a. </w:t>
      </w:r>
    </w:p>
    <w:p w14:paraId="186C0DF0" w14:textId="56E042BB" w:rsidR="00361609" w:rsidRDefault="00361609" w:rsidP="00361609">
      <w:pPr>
        <w:pStyle w:val="B1"/>
      </w:pPr>
      <w:r>
        <w:t xml:space="preserve">0d. The </w:t>
      </w:r>
      <w:r w:rsidRPr="0067273C">
        <w:t xml:space="preserve">5G ProSe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sidR="000B1D58">
        <w:rPr>
          <w:rFonts w:hint="eastAsia"/>
          <w:lang w:eastAsia="zh-CN"/>
        </w:rPr>
        <w:t xml:space="preserve">of the </w:t>
      </w:r>
      <w:r w:rsidR="000B1D58" w:rsidRPr="0067273C">
        <w:t xml:space="preserve">5G ProSe </w:t>
      </w:r>
      <w:r w:rsidR="000B1D58" w:rsidRPr="00954B50">
        <w:t>UE-to-Network Relay</w:t>
      </w:r>
      <w:r w:rsidR="000B1D58">
        <w:t xml:space="preserve"> </w:t>
      </w:r>
      <w:r>
        <w:t xml:space="preserve">shall check whether the </w:t>
      </w:r>
      <w:r w:rsidRPr="0067273C">
        <w:t xml:space="preserve">5G ProSe </w:t>
      </w:r>
      <w:r w:rsidRPr="00954B50">
        <w:t>UE-to-Network Relay</w:t>
      </w:r>
      <w:r>
        <w:t xml:space="preserve"> is authorized to</w:t>
      </w:r>
      <w:r w:rsidRPr="005A3A7F">
        <w:t xml:space="preserve"> provide </w:t>
      </w:r>
      <w:r w:rsidR="00907380" w:rsidRPr="00907380">
        <w:t>5G ProSe</w:t>
      </w:r>
      <w:r w:rsidR="00907380">
        <w:rPr>
          <w:rFonts w:hint="eastAsia"/>
          <w:lang w:eastAsia="zh-CN"/>
        </w:rPr>
        <w:t xml:space="preserve"> </w:t>
      </w:r>
      <w:r>
        <w:rPr>
          <w:rFonts w:hint="eastAsia"/>
          <w:lang w:eastAsia="zh-CN"/>
        </w:rPr>
        <w:t>UE-to-Network</w:t>
      </w:r>
      <w:r w:rsidRPr="005A3A7F">
        <w:t xml:space="preserve"> relay service</w:t>
      </w:r>
      <w:r w:rsidRPr="005A3A7F" w:rsidDel="005A3A7F">
        <w:t xml:space="preserve"> </w:t>
      </w:r>
      <w:r>
        <w:t xml:space="preserve"> and if authorized, the </w:t>
      </w:r>
      <w:r w:rsidRPr="00681BFD">
        <w:t xml:space="preserve">5G </w:t>
      </w:r>
      <w:r>
        <w:t xml:space="preserve">PKMF </w:t>
      </w:r>
      <w:r w:rsidR="00114A31">
        <w:rPr>
          <w:rFonts w:hint="eastAsia"/>
          <w:lang w:eastAsia="zh-CN"/>
        </w:rPr>
        <w:t xml:space="preserve">of the </w:t>
      </w:r>
      <w:r w:rsidR="00114A31" w:rsidRPr="0067273C">
        <w:t xml:space="preserve">5G ProSe </w:t>
      </w:r>
      <w:r w:rsidR="00114A31" w:rsidRPr="00954B50">
        <w:t>UE-to-Network Relay</w:t>
      </w:r>
      <w:r w:rsidR="00114A31">
        <w:t xml:space="preserve"> </w:t>
      </w:r>
      <w:r>
        <w:t>provides the discovery security materials to the</w:t>
      </w:r>
      <w:r w:rsidRPr="0067273C">
        <w:t xml:space="preserve"> 5G ProSe</w:t>
      </w:r>
      <w:r>
        <w:t xml:space="preserve"> </w:t>
      </w:r>
      <w:r w:rsidRPr="00954B50">
        <w:t>UE-to-Network Relay</w:t>
      </w:r>
      <w:r>
        <w:t>.</w:t>
      </w:r>
      <w:r w:rsidR="00401CCE">
        <w:t xml:space="preserve"> The </w:t>
      </w:r>
      <w:r w:rsidR="006F6F04">
        <w:t xml:space="preserve">5G </w:t>
      </w:r>
      <w:r w:rsidR="00401CCE">
        <w:t xml:space="preserve">PKMF </w:t>
      </w:r>
      <w:r w:rsidR="00401CCE">
        <w:rPr>
          <w:rFonts w:hint="eastAsia"/>
          <w:lang w:eastAsia="zh-CN"/>
        </w:rPr>
        <w:t xml:space="preserve">of the </w:t>
      </w:r>
      <w:r w:rsidR="00401CCE" w:rsidRPr="0067273C">
        <w:t>5G ProSe</w:t>
      </w:r>
      <w:r w:rsidR="00401CCE">
        <w:t xml:space="preserve"> </w:t>
      </w:r>
      <w:r w:rsidR="00401CCE" w:rsidRPr="00954B50">
        <w:t>UE-to-Network Relay</w:t>
      </w:r>
      <w:r w:rsidR="00401CCE">
        <w:rPr>
          <w:lang w:eastAsia="zh-CN"/>
        </w:rPr>
        <w:t xml:space="preserve"> may include the PC5 security policies to the </w:t>
      </w:r>
      <w:r w:rsidR="00401CCE" w:rsidRPr="0067273C">
        <w:t xml:space="preserve">5G ProSe </w:t>
      </w:r>
      <w:r w:rsidR="00401CCE">
        <w:rPr>
          <w:lang w:eastAsia="zh-CN"/>
        </w:rPr>
        <w:t>UE-to-</w:t>
      </w:r>
      <w:r w:rsidR="00401CCE">
        <w:rPr>
          <w:rFonts w:hint="eastAsia"/>
          <w:lang w:eastAsia="zh-CN"/>
        </w:rPr>
        <w:t>N</w:t>
      </w:r>
      <w:r w:rsidR="00401CCE">
        <w:rPr>
          <w:lang w:eastAsia="zh-CN"/>
        </w:rPr>
        <w:t xml:space="preserve">etwork </w:t>
      </w:r>
      <w:r w:rsidR="00401CCE">
        <w:rPr>
          <w:rFonts w:hint="eastAsia"/>
          <w:lang w:eastAsia="zh-CN"/>
        </w:rPr>
        <w:t>R</w:t>
      </w:r>
      <w:r w:rsidR="00401CCE">
        <w:rPr>
          <w:lang w:eastAsia="zh-CN"/>
        </w:rPr>
        <w:t>elay.</w:t>
      </w:r>
    </w:p>
    <w:p w14:paraId="045F6012" w14:textId="77777777" w:rsidR="00361609" w:rsidRDefault="00361609" w:rsidP="00361609">
      <w:pPr>
        <w:pStyle w:val="B1"/>
      </w:pPr>
      <w:r>
        <w:rPr>
          <w:rFonts w:hint="eastAsia"/>
          <w:lang w:eastAsia="zh-CN"/>
        </w:rPr>
        <w:t>1a</w:t>
      </w:r>
      <w:r>
        <w:t xml:space="preserve">. </w:t>
      </w:r>
      <w:r w:rsidRPr="0098660C">
        <w:t xml:space="preserve">The </w:t>
      </w:r>
      <w:r w:rsidRPr="00105B61">
        <w:t xml:space="preserve">5G ProSe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ProSe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ProSe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53FCDA6C" w14:textId="77777777" w:rsidR="00042A27" w:rsidRDefault="00042A27" w:rsidP="00042A27">
      <w:pPr>
        <w:pStyle w:val="B1"/>
      </w:pPr>
      <w:r>
        <w:tab/>
        <w:t>PRUK ID shall take the form of either the NAI format or the 64-bit string.</w:t>
      </w:r>
    </w:p>
    <w:p w14:paraId="59F548A3" w14:textId="10A8DE8F" w:rsidR="00361609" w:rsidRDefault="00361609" w:rsidP="00361609">
      <w:pPr>
        <w:pStyle w:val="B1"/>
      </w:pPr>
      <w:r>
        <w:t xml:space="preserve">1b. The </w:t>
      </w:r>
      <w:r w:rsidRPr="00681BFD">
        <w:t xml:space="preserve">5G </w:t>
      </w:r>
      <w:r>
        <w:t xml:space="preserve">PKMF checks that the </w:t>
      </w:r>
      <w:r w:rsidRPr="00105B61">
        <w:t xml:space="preserve">5G ProSe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sidR="00114A31">
        <w:rPr>
          <w:rFonts w:hint="eastAsia"/>
          <w:lang w:eastAsia="zh-CN"/>
        </w:rPr>
        <w:t>s</w:t>
      </w:r>
      <w:r>
        <w:t xml:space="preserve">. This is done by using the </w:t>
      </w:r>
      <w:r w:rsidRPr="00105B61">
        <w:t xml:space="preserve">5G ProSe </w:t>
      </w:r>
      <w:r>
        <w:t xml:space="preserve">Remote UE’s identity associated with the key used to establish the secure connection between the </w:t>
      </w:r>
      <w:r w:rsidRPr="00105B61">
        <w:t xml:space="preserve">5G ProSe </w:t>
      </w:r>
      <w:r>
        <w:t xml:space="preserve">Remote UE and </w:t>
      </w:r>
      <w:r w:rsidRPr="00681BFD">
        <w:t xml:space="preserve">5G </w:t>
      </w:r>
      <w:r>
        <w:t xml:space="preserve">PKMF in step 0b. If the </w:t>
      </w:r>
      <w:r w:rsidRPr="00105B61">
        <w:t xml:space="preserve">5G ProSe </w:t>
      </w:r>
      <w:r>
        <w:t xml:space="preserve">Remote UE is authorised to receive the service, the </w:t>
      </w:r>
      <w:r w:rsidRPr="00681BFD">
        <w:t xml:space="preserve">5G </w:t>
      </w:r>
      <w:r>
        <w:t xml:space="preserve">PKMF sends a PRUK and PRUK ID to the </w:t>
      </w:r>
      <w:r w:rsidRPr="00105B61">
        <w:t xml:space="preserve">5G ProSe </w:t>
      </w:r>
      <w:r>
        <w:t xml:space="preserve">Remote UE. </w:t>
      </w:r>
      <w:r w:rsidRPr="00D01112">
        <w:t xml:space="preserve">If a PRUK and PRUK ID are included, the </w:t>
      </w:r>
      <w:r w:rsidRPr="00105B61">
        <w:t xml:space="preserve">5G ProSe </w:t>
      </w:r>
      <w:r w:rsidRPr="00D01112">
        <w:t xml:space="preserve">Remote UE shall store these and delete any previously stored ones for this </w:t>
      </w:r>
      <w:r w:rsidRPr="00681BFD">
        <w:t xml:space="preserve">5G </w:t>
      </w:r>
      <w:r>
        <w:t>PKMF</w:t>
      </w:r>
      <w:r w:rsidRPr="00D01112">
        <w:t>.</w:t>
      </w:r>
    </w:p>
    <w:p w14:paraId="31F0749A" w14:textId="396ED477" w:rsidR="00361609" w:rsidRDefault="00361609" w:rsidP="00361609">
      <w:pPr>
        <w:pStyle w:val="B1"/>
      </w:pPr>
      <w:r>
        <w:t xml:space="preserve">2. The discovery procedure is performed between the </w:t>
      </w:r>
      <w:r w:rsidRPr="00105B61">
        <w:t xml:space="preserve">5G ProSe </w:t>
      </w:r>
      <w:r>
        <w:t xml:space="preserve">Remote UE and the </w:t>
      </w:r>
      <w:r w:rsidRPr="0067273C">
        <w:t xml:space="preserve">5G ProSe </w:t>
      </w:r>
      <w:r w:rsidRPr="00954B50">
        <w:t>UE-to-Network Relay</w:t>
      </w:r>
      <w:r>
        <w:t xml:space="preserve"> using the discovery parameters and discovery security material as described in </w:t>
      </w:r>
      <w:r>
        <w:rPr>
          <w:rFonts w:hint="eastAsia"/>
          <w:lang w:eastAsia="zh-CN"/>
        </w:rPr>
        <w:t>clause 6.1.3.2</w:t>
      </w:r>
      <w:r>
        <w:t>.</w:t>
      </w:r>
    </w:p>
    <w:p w14:paraId="70B5F42F" w14:textId="403C8487" w:rsidR="00361609" w:rsidRDefault="00361609" w:rsidP="00361609">
      <w:pPr>
        <w:pStyle w:val="B1"/>
      </w:pPr>
      <w:r>
        <w:t xml:space="preserve">3. The </w:t>
      </w:r>
      <w:r w:rsidRPr="00105B61">
        <w:t xml:space="preserve">5G ProSe </w:t>
      </w:r>
      <w:r>
        <w:t>Remote UE sends a Direct Communication Request (DCR) that contains the PRUK ID</w:t>
      </w:r>
      <w:r w:rsidR="003E6D73" w:rsidRPr="003E6D73">
        <w:t xml:space="preserve"> or a SUCI if the Remote UE does not have a valid PRUK</w:t>
      </w:r>
      <w:r>
        <w:t xml:space="preserve">, Relay Service Code (RSC) of the </w:t>
      </w:r>
      <w:r w:rsidRPr="0067273C">
        <w:t xml:space="preserve">5G ProSe </w:t>
      </w:r>
      <w:r w:rsidRPr="00954B50">
        <w:t>UE-to-Network Relay</w:t>
      </w:r>
      <w:r>
        <w:t xml:space="preserve"> service and K</w:t>
      </w:r>
      <w:r>
        <w:rPr>
          <w:vertAlign w:val="subscript"/>
        </w:rPr>
        <w:t>NRP</w:t>
      </w:r>
      <w:r>
        <w:t xml:space="preserve"> freshness parameter 1 to the </w:t>
      </w:r>
      <w:r w:rsidRPr="00105B61">
        <w:t xml:space="preserve">5G ProSe </w:t>
      </w:r>
      <w:r w:rsidRPr="00954B50">
        <w:t>UE-to-Network Relay</w:t>
      </w:r>
      <w:r>
        <w:t xml:space="preserve">. If PRUK ID does not contain the HPLMN ID of the </w:t>
      </w:r>
      <w:r w:rsidRPr="00105B61">
        <w:t xml:space="preserve">5G ProSe 5G ProSe </w:t>
      </w:r>
      <w:r>
        <w:t xml:space="preserve">Remote UE or the routing information to the </w:t>
      </w:r>
      <w:r w:rsidRPr="00681BFD">
        <w:t xml:space="preserve">5G </w:t>
      </w:r>
      <w:r>
        <w:t xml:space="preserve">PKMF of the </w:t>
      </w:r>
      <w:r w:rsidRPr="00105B61">
        <w:t xml:space="preserve">5G ProSe </w:t>
      </w:r>
      <w:r>
        <w:t xml:space="preserve">Remote UE (e.g., realm part when the NAI format of PRUK ID is used), the DCR message shall include the HPLMN ID of the </w:t>
      </w:r>
      <w:r w:rsidRPr="00105B61">
        <w:t xml:space="preserve">5G ProSe </w:t>
      </w:r>
      <w:r>
        <w:t xml:space="preserve">Remote UE. The PC5 security establishment procedure between the </w:t>
      </w:r>
      <w:r w:rsidRPr="00105B61">
        <w:t xml:space="preserve">5G ProSe </w:t>
      </w:r>
      <w:r>
        <w:t xml:space="preserve">Remote UE and the </w:t>
      </w:r>
      <w:r w:rsidRPr="0067273C">
        <w:t xml:space="preserve">5G ProSe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ProSe </w:t>
      </w:r>
      <w:r>
        <w:t xml:space="preserve">Layer-3 </w:t>
      </w:r>
      <w:r w:rsidRPr="00954B50">
        <w:t>UE-to-Network Relay</w:t>
      </w:r>
      <w:r>
        <w:t xml:space="preserve"> scenario are described in this subclause.</w:t>
      </w:r>
    </w:p>
    <w:p w14:paraId="0F65B0C7" w14:textId="77777777" w:rsidR="00361609" w:rsidRDefault="00361609" w:rsidP="00361609">
      <w:pPr>
        <w:pStyle w:val="EditorsNote"/>
      </w:pPr>
      <w:r>
        <w:t>Editor’s Note: privacy of PRUK ID is FFS.</w:t>
      </w:r>
    </w:p>
    <w:p w14:paraId="4B3B85F4" w14:textId="6CB4FD0A" w:rsidR="00361609" w:rsidRDefault="00361609" w:rsidP="00361609">
      <w:pPr>
        <w:pStyle w:val="B1"/>
      </w:pPr>
      <w:r>
        <w:t xml:space="preserve">4a. The </w:t>
      </w:r>
      <w:r w:rsidRPr="00105B61">
        <w:t xml:space="preserve">5G ProSe </w:t>
      </w:r>
      <w:r w:rsidRPr="00954B50">
        <w:t>UE-to-Network Relay</w:t>
      </w:r>
      <w:r>
        <w:t xml:space="preserve"> sends a Key Request message that contains PRUK ID</w:t>
      </w:r>
      <w:r w:rsidR="003E6D73">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ProSe </w:t>
      </w:r>
      <w:r>
        <w:t>Remote UE if it is included in the DCR.</w:t>
      </w:r>
    </w:p>
    <w:p w14:paraId="458EBC4E" w14:textId="5580F7AF" w:rsidR="00361609" w:rsidRDefault="00361609" w:rsidP="00361609">
      <w:pPr>
        <w:pStyle w:val="B1"/>
      </w:pPr>
      <w:r>
        <w:t xml:space="preserve">4b. On receiving the Key Request message, the </w:t>
      </w:r>
      <w:r w:rsidRPr="00681BFD">
        <w:t xml:space="preserve">5G </w:t>
      </w:r>
      <w:r>
        <w:t xml:space="preserve">PKMF of the </w:t>
      </w:r>
      <w:r w:rsidRPr="00105B61">
        <w:t xml:space="preserve">5G ProSe </w:t>
      </w:r>
      <w:r w:rsidRPr="00954B50">
        <w:t>UE-to-Network Relay</w:t>
      </w:r>
      <w:r>
        <w:t xml:space="preserve"> shall check if the </w:t>
      </w:r>
      <w:r w:rsidRPr="0067273C">
        <w:t xml:space="preserve">5G ProSe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ProSe </w:t>
      </w:r>
      <w:r>
        <w:t>Remote UE based on the</w:t>
      </w:r>
      <w:r w:rsidRPr="0067273C">
        <w:t xml:space="preserve"> 5G ProSe</w:t>
      </w:r>
      <w:r>
        <w:t xml:space="preserve"> </w:t>
      </w:r>
      <w:r w:rsidRPr="00954B50">
        <w:t>UE-to-Network Relay</w:t>
      </w:r>
      <w:r>
        <w:t>’s identity associated with the key used to establish the secure PC</w:t>
      </w:r>
      <w:r>
        <w:rPr>
          <w:rFonts w:hint="eastAsia"/>
          <w:lang w:eastAsia="zh-CN"/>
        </w:rPr>
        <w:t>8</w:t>
      </w:r>
      <w:r>
        <w:t xml:space="preserve"> connection</w:t>
      </w:r>
      <w:r w:rsidR="00114A31">
        <w:t xml:space="preserve"> and the received RSC</w:t>
      </w:r>
      <w:r>
        <w:t xml:space="preserve">. </w:t>
      </w:r>
      <w:r w:rsidRPr="008945B1">
        <w:t xml:space="preserve">If the </w:t>
      </w:r>
      <w:r w:rsidRPr="0067273C">
        <w:t xml:space="preserve">5G ProSe </w:t>
      </w:r>
      <w:r w:rsidRPr="00954B50">
        <w:t>UE-to-Network Relay</w:t>
      </w:r>
      <w:r w:rsidRPr="008945B1">
        <w:t xml:space="preserve">’s authorization information is not </w:t>
      </w:r>
      <w:r w:rsidRPr="0049613C">
        <w:t xml:space="preserve">locally </w:t>
      </w:r>
      <w:r w:rsidRPr="008945B1">
        <w:t xml:space="preserve">available, </w:t>
      </w:r>
      <w:r w:rsidRPr="008945B1">
        <w:lastRenderedPageBreak/>
        <w:t xml:space="preserve">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ProSe </w:t>
      </w:r>
      <w:r w:rsidRPr="00954B50">
        <w:t>UE-to-Network Relay</w:t>
      </w:r>
      <w:r w:rsidRPr="002938DE">
        <w:t xml:space="preserve"> </w:t>
      </w:r>
      <w:r w:rsidRPr="008945B1">
        <w:t>(not shown in the figure)</w:t>
      </w:r>
      <w:r>
        <w:t xml:space="preserve">. If the </w:t>
      </w:r>
      <w:r w:rsidRPr="00105B61">
        <w:t xml:space="preserve">5G ProSe </w:t>
      </w:r>
      <w:r w:rsidRPr="00954B50">
        <w:t>UE-to-Network Relay</w:t>
      </w:r>
      <w:r>
        <w:t xml:space="preserve"> is authorized to provide the relay service</w:t>
      </w:r>
      <w:r w:rsidR="00991DFE" w:rsidRPr="00991DFE">
        <w:t xml:space="preserve"> </w:t>
      </w:r>
      <w:r w:rsidR="00991DFE" w:rsidRPr="001C5AAC">
        <w:t xml:space="preserve">based on ProSe </w:t>
      </w:r>
      <w:r w:rsidR="00991DFE" w:rsidRPr="00241BFF">
        <w:t>Subscription data as specified in TS 23.502 [</w:t>
      </w:r>
      <w:r w:rsidR="00AA7DEF">
        <w:rPr>
          <w:rFonts w:hint="eastAsia"/>
          <w:lang w:eastAsia="zh-CN"/>
        </w:rPr>
        <w:t>10</w:t>
      </w:r>
      <w:r w:rsidR="00991DFE" w:rsidRPr="00241BFF">
        <w:t>]</w:t>
      </w:r>
      <w:r>
        <w:t xml:space="preserve">, the </w:t>
      </w:r>
      <w:r w:rsidRPr="00681BFD">
        <w:t xml:space="preserve">5G </w:t>
      </w:r>
      <w:r>
        <w:t xml:space="preserve">PKMF of the </w:t>
      </w:r>
      <w:r w:rsidRPr="00105B61">
        <w:t xml:space="preserve">5G ProSe </w:t>
      </w:r>
      <w:r w:rsidRPr="00954B50">
        <w:t>UE-to-Network Relay</w:t>
      </w:r>
      <w:r>
        <w:t xml:space="preserve"> sends the Key Request with the PRUK </w:t>
      </w:r>
      <w:r w:rsidR="003E6D73">
        <w:rPr>
          <w:rFonts w:hint="eastAsia"/>
          <w:lang w:eastAsia="zh-CN"/>
        </w:rPr>
        <w:t xml:space="preserve">ID or the SUCI </w:t>
      </w:r>
      <w:r>
        <w:t xml:space="preserve">to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The </w:t>
      </w:r>
      <w:r w:rsidRPr="00681BFD">
        <w:t xml:space="preserve">5G </w:t>
      </w:r>
      <w:r>
        <w:t>PKMF</w:t>
      </w:r>
      <w:r w:rsidR="00114A31" w:rsidRPr="00114A31">
        <w:rPr>
          <w:rFonts w:hint="eastAsia"/>
          <w:lang w:eastAsia="zh-CN"/>
        </w:rPr>
        <w:t xml:space="preserve"> </w:t>
      </w:r>
      <w:r w:rsidR="00114A31">
        <w:rPr>
          <w:rFonts w:hint="eastAsia"/>
          <w:lang w:eastAsia="zh-CN"/>
        </w:rPr>
        <w:t xml:space="preserve">of the </w:t>
      </w:r>
      <w:r w:rsidR="00114A31" w:rsidRPr="0067273C">
        <w:t xml:space="preserve">5G ProSe </w:t>
      </w:r>
      <w:r w:rsidR="00114A31" w:rsidRPr="00954B50">
        <w:t>UE-to-Network Relay</w:t>
      </w:r>
      <w:r>
        <w:t xml:space="preserve"> identifies the </w:t>
      </w:r>
      <w:r w:rsidRPr="00681BFD">
        <w:t xml:space="preserve">5G </w:t>
      </w:r>
      <w:r>
        <w:t xml:space="preserve">PKMF address of the </w:t>
      </w:r>
      <w:r w:rsidRPr="00105B61">
        <w:t xml:space="preserve">5G ProSe </w:t>
      </w:r>
      <w:r>
        <w:t xml:space="preserve">Remote UE based on the PRUK ID or HPLMN ID </w:t>
      </w:r>
      <w:r w:rsidR="003E6D73">
        <w:rPr>
          <w:rFonts w:hint="eastAsia"/>
          <w:lang w:eastAsia="zh-CN"/>
        </w:rPr>
        <w:t>or SUCI</w:t>
      </w:r>
      <w:r w:rsidR="003E6D73">
        <w:t xml:space="preserve"> </w:t>
      </w:r>
      <w:r>
        <w:t xml:space="preserve">of the </w:t>
      </w:r>
      <w:r w:rsidRPr="00105B61">
        <w:t xml:space="preserve">5G ProSe </w:t>
      </w:r>
      <w:r>
        <w:t>Remote UE if it is included in the Key Request message.</w:t>
      </w:r>
    </w:p>
    <w:p w14:paraId="581B1C3F" w14:textId="5F0BE5E6" w:rsidR="00361609" w:rsidRDefault="00361609" w:rsidP="00361609">
      <w:pPr>
        <w:pStyle w:val="B1"/>
      </w:pPr>
      <w:r>
        <w:t xml:space="preserve">4c. On receiving the Key Request message from the </w:t>
      </w:r>
      <w:r w:rsidRPr="00681BFD">
        <w:t xml:space="preserve">5G </w:t>
      </w:r>
      <w:r>
        <w:t xml:space="preserve">PKMF of the </w:t>
      </w:r>
      <w:r w:rsidRPr="00105B61">
        <w:t xml:space="preserve">5G ProSe </w:t>
      </w:r>
      <w:r w:rsidRPr="00954B50">
        <w:t>UE-to-Network Relay</w:t>
      </w:r>
      <w:r>
        <w:t xml:space="preserve">, the </w:t>
      </w:r>
      <w:r w:rsidRPr="00681BFD">
        <w:t xml:space="preserve">5G </w:t>
      </w:r>
      <w:r>
        <w:t>PKMF of the</w:t>
      </w:r>
      <w:r w:rsidRPr="00105B61">
        <w:t xml:space="preserve"> 5G ProSe</w:t>
      </w:r>
      <w:r>
        <w:t xml:space="preserve"> Remote UE shall check if the </w:t>
      </w:r>
      <w:r w:rsidRPr="00105B61">
        <w:t xml:space="preserve">5G ProSe </w:t>
      </w:r>
      <w:r>
        <w:t>Remote UE is authorized to use the relay service</w:t>
      </w:r>
      <w:r w:rsidR="005A262B">
        <w:rPr>
          <w:rFonts w:hint="eastAsia"/>
          <w:lang w:eastAsia="zh-CN"/>
        </w:rPr>
        <w:t xml:space="preserve">. </w:t>
      </w:r>
      <w:r w:rsidR="005A262B" w:rsidRPr="00A90761">
        <w:rPr>
          <w:lang w:eastAsia="zh-CN"/>
        </w:rPr>
        <w:t>The relay service authorization check shall be</w:t>
      </w:r>
      <w:r>
        <w:t xml:space="preserve"> based on the PRUK ID and RSC included in the Key Request message</w:t>
      </w:r>
      <w:r w:rsidR="005A262B">
        <w:rPr>
          <w:rFonts w:hint="eastAsia"/>
          <w:lang w:eastAsia="zh-CN"/>
        </w:rPr>
        <w:t xml:space="preserve"> or the SUPI of the Remote UE and the RSC </w:t>
      </w:r>
      <w:r w:rsidR="005A262B">
        <w:t xml:space="preserve">included in the Key Request message. </w:t>
      </w:r>
      <w:r w:rsidR="005A262B" w:rsidRPr="00A90761">
        <w:t xml:space="preserve">If a SUCI is included in the Key Request message, the </w:t>
      </w:r>
      <w:r w:rsidR="006F6F04">
        <w:t>5G</w:t>
      </w:r>
      <w:r w:rsidR="006F6F04" w:rsidRPr="00A90761">
        <w:t xml:space="preserve"> </w:t>
      </w:r>
      <w:r w:rsidR="005A262B" w:rsidRPr="00A90761">
        <w:t xml:space="preserve">PKMF of the </w:t>
      </w:r>
      <w:r w:rsidR="00DF0720" w:rsidRPr="00DF0720">
        <w:t xml:space="preserve">5G ProSe </w:t>
      </w:r>
      <w:r w:rsidR="005A262B" w:rsidRPr="00A90761">
        <w:t xml:space="preserve">Remote UE shall request the UDM of the </w:t>
      </w:r>
      <w:r w:rsidR="00DF0720" w:rsidRPr="00DF0720">
        <w:t xml:space="preserve">5G ProSe </w:t>
      </w:r>
      <w:r w:rsidR="005A262B" w:rsidRPr="00A90761">
        <w:t>Remote UE to de-conceal the SUCI to gain the SUPI</w:t>
      </w:r>
      <w:r>
        <w:t xml:space="preserve">. </w:t>
      </w:r>
      <w:r w:rsidRPr="0049613C">
        <w:t xml:space="preserve">If the </w:t>
      </w:r>
      <w:r w:rsidRPr="00105B61">
        <w:t xml:space="preserve">5G ProSe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ProSe </w:t>
      </w:r>
      <w:r w:rsidRPr="0049613C">
        <w:t>Remote UE (not shown in the figure)</w:t>
      </w:r>
      <w:r w:rsidRPr="008945B1">
        <w:t>.</w:t>
      </w:r>
      <w:r>
        <w:t xml:space="preserve"> </w:t>
      </w:r>
    </w:p>
    <w:p w14:paraId="15BC5588" w14:textId="473291E9" w:rsidR="005A262B" w:rsidRPr="00AF7229" w:rsidRDefault="005A262B" w:rsidP="005A262B">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rsidR="006F6F04">
        <w:t>5G</w:t>
      </w:r>
      <w:r w:rsidR="006F6F04" w:rsidRPr="00AF7229">
        <w:t xml:space="preserve"> </w:t>
      </w:r>
      <w:r w:rsidRPr="00AF7229">
        <w:t xml:space="preserve">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55131C2C" w14:textId="7A147F1E" w:rsidR="00361609" w:rsidRPr="00AF7229" w:rsidRDefault="00361609" w:rsidP="00361609">
      <w:pPr>
        <w:pStyle w:val="B1"/>
        <w:ind w:left="852"/>
      </w:pPr>
      <w:r w:rsidRPr="00AF7229">
        <w:t>-</w:t>
      </w:r>
      <w:r w:rsidRPr="00AF7229">
        <w:tab/>
        <w:t xml:space="preserve">If the </w:t>
      </w:r>
      <w:r w:rsidRPr="00681BFD">
        <w:t xml:space="preserve">5G </w:t>
      </w:r>
      <w:r w:rsidRPr="00AF7229">
        <w:t xml:space="preserve">PKMF of the </w:t>
      </w:r>
      <w:r w:rsidRPr="00105B61">
        <w:t xml:space="preserve">5G ProSe </w:t>
      </w:r>
      <w:r w:rsidRPr="003B47A8">
        <w:t xml:space="preserve">Remote UE supports the Zpn interface to the BSF of the </w:t>
      </w:r>
      <w:r w:rsidRPr="00105B61">
        <w:t xml:space="preserve">5G ProSe </w:t>
      </w:r>
      <w:r w:rsidRPr="003B47A8">
        <w:t xml:space="preserve">Remote UE, the </w:t>
      </w:r>
      <w:r w:rsidRPr="00681BFD">
        <w:t xml:space="preserve">5G </w:t>
      </w:r>
      <w:r w:rsidRPr="003B47A8">
        <w:t>PKMF of the</w:t>
      </w:r>
      <w:r w:rsidRPr="002F6AE5">
        <w:t xml:space="preserve"> </w:t>
      </w:r>
      <w:r w:rsidRPr="00105B61">
        <w:t xml:space="preserve">5G ProSe </w:t>
      </w:r>
      <w:r w:rsidRPr="002F6AE5">
        <w:t>Remote UE</w:t>
      </w:r>
      <w:r w:rsidRPr="00AF7229">
        <w:t xml:space="preserve"> </w:t>
      </w:r>
      <w:r w:rsidRPr="0049613C">
        <w:t>may</w:t>
      </w:r>
      <w:r w:rsidRPr="00AF7229">
        <w:t xml:space="preserve"> request a GBA Push Info (GPI – see TS 33.223[</w:t>
      </w:r>
      <w:r w:rsidR="001972DA">
        <w:rPr>
          <w:rFonts w:hint="eastAsia"/>
          <w:lang w:eastAsia="zh-CN"/>
        </w:rPr>
        <w:t>9</w:t>
      </w:r>
      <w:r w:rsidRPr="00AF7229">
        <w:t xml:space="preserve">]) for the </w:t>
      </w:r>
      <w:r w:rsidRPr="00105B61">
        <w:t xml:space="preserve">5G ProSe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Ks(_ext)_NAF as the PRUK.</w:t>
      </w:r>
    </w:p>
    <w:p w14:paraId="592CB9D8" w14:textId="7F5D9C2E" w:rsidR="00361609" w:rsidRPr="008F6417" w:rsidRDefault="00361609" w:rsidP="00361609">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sidR="001972DA">
        <w:rPr>
          <w:rFonts w:hint="eastAsia"/>
          <w:lang w:eastAsia="zh-CN"/>
        </w:rPr>
        <w:t>9</w:t>
      </w:r>
      <w:r w:rsidRPr="00AF7229">
        <w:t>].</w:t>
      </w:r>
      <w:r w:rsidRPr="0049613C">
        <w:t xml:space="preserve"> On receiving the GPI, the 5G PKMF shall use Ks(_ext)_NAF as the PRUK.</w:t>
      </w:r>
    </w:p>
    <w:p w14:paraId="23E288F5" w14:textId="77777777" w:rsidR="00361609" w:rsidRPr="00AF7229" w:rsidRDefault="00361609" w:rsidP="00361609">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ProSe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ProSe </w:t>
      </w:r>
      <w:r w:rsidRPr="00AF7229">
        <w:t xml:space="preserve">Remote UE </w:t>
      </w:r>
      <w:r w:rsidRPr="0049613C">
        <w:t>may</w:t>
      </w:r>
      <w:r w:rsidRPr="00AF7229">
        <w:t xml:space="preserve"> request a GBA Authentication Vector (AV) for the </w:t>
      </w:r>
      <w:r w:rsidRPr="00105B61">
        <w:t xml:space="preserve">5G ProSe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44ACF1A6" w14:textId="77777777" w:rsidR="00361609" w:rsidRDefault="00361609" w:rsidP="00361609">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397C3BBA" w14:textId="140C9901" w:rsidR="00335734" w:rsidRDefault="00335734" w:rsidP="00335734">
      <w:pPr>
        <w:pStyle w:val="NO"/>
      </w:pPr>
      <w:r w:rsidRPr="007B0C8B">
        <w:t>NOTE</w:t>
      </w:r>
      <w:r w:rsidR="00E6473E">
        <w:rPr>
          <w:rFonts w:hint="eastAsia"/>
          <w:lang w:eastAsia="zh-CN"/>
        </w:rPr>
        <w:t xml:space="preserve"> 5</w:t>
      </w:r>
      <w:r w:rsidRPr="007B0C8B">
        <w:t>:</w:t>
      </w:r>
      <w:r>
        <w:tab/>
      </w:r>
      <w:r w:rsidRPr="00335734">
        <w:t>GPI is supported only when GBA is used.</w:t>
      </w:r>
    </w:p>
    <w:p w14:paraId="7C1BB0F6" w14:textId="2A6887F4" w:rsidR="00361609" w:rsidRDefault="005A262B" w:rsidP="00361609">
      <w:pPr>
        <w:pStyle w:val="B1"/>
      </w:pPr>
      <w:r>
        <w:rPr>
          <w:rFonts w:hint="eastAsia"/>
          <w:lang w:eastAsia="zh-CN"/>
        </w:rPr>
        <w:t>4d.</w:t>
      </w:r>
      <w:r w:rsidR="00361609">
        <w:tab/>
        <w:t xml:space="preserve">The </w:t>
      </w:r>
      <w:r w:rsidR="00361609" w:rsidRPr="00681BFD">
        <w:t xml:space="preserve">5G </w:t>
      </w:r>
      <w:r w:rsidR="00361609">
        <w:t xml:space="preserve">PKMF of the </w:t>
      </w:r>
      <w:r w:rsidR="00361609" w:rsidRPr="00105B61">
        <w:t>5G ProSe</w:t>
      </w:r>
      <w:r w:rsidR="00361609" w:rsidRPr="00105B61">
        <w:rPr>
          <w:rFonts w:hint="eastAsia"/>
        </w:rPr>
        <w:t xml:space="preserve"> </w:t>
      </w:r>
      <w:r w:rsidR="00361609">
        <w:rPr>
          <w:rFonts w:hint="eastAsia"/>
          <w:lang w:eastAsia="zh-CN"/>
        </w:rPr>
        <w:t>R</w:t>
      </w:r>
      <w:r w:rsidR="00361609">
        <w:t>emote UE shall generate K</w:t>
      </w:r>
      <w:r w:rsidR="00361609">
        <w:rPr>
          <w:vertAlign w:val="subscript"/>
        </w:rPr>
        <w:t>NRP</w:t>
      </w:r>
      <w:r w:rsidR="00361609">
        <w:t xml:space="preserve"> freshness parameter 2 and derive K</w:t>
      </w:r>
      <w:r w:rsidR="00361609">
        <w:rPr>
          <w:vertAlign w:val="subscript"/>
        </w:rPr>
        <w:t>NRP</w:t>
      </w:r>
      <w:r w:rsidR="00361609">
        <w:t xml:space="preserve"> using the PRUK identified by PRUK ID, </w:t>
      </w:r>
      <w:r w:rsidR="00361609" w:rsidRPr="00E019B4">
        <w:t>RSC</w:t>
      </w:r>
      <w:r w:rsidR="00361609">
        <w:t>, K</w:t>
      </w:r>
      <w:r w:rsidR="00361609">
        <w:rPr>
          <w:vertAlign w:val="subscript"/>
        </w:rPr>
        <w:t>NRP</w:t>
      </w:r>
      <w:r w:rsidR="00361609">
        <w:t xml:space="preserve"> freshness parameter 1 and K</w:t>
      </w:r>
      <w:r w:rsidR="00361609">
        <w:rPr>
          <w:vertAlign w:val="subscript"/>
        </w:rPr>
        <w:t>NRP</w:t>
      </w:r>
      <w:r w:rsidR="00361609">
        <w:t xml:space="preserve"> freshness parameter 2. Then, the </w:t>
      </w:r>
      <w:r w:rsidR="00361609" w:rsidRPr="00681BFD">
        <w:t xml:space="preserve">5G </w:t>
      </w:r>
      <w:r w:rsidR="00361609">
        <w:t xml:space="preserve">PKMF of the </w:t>
      </w:r>
      <w:r w:rsidR="00361609" w:rsidRPr="00105B61">
        <w:t>5G ProSe</w:t>
      </w:r>
      <w:r w:rsidR="00361609" w:rsidRPr="00105B61">
        <w:rPr>
          <w:rFonts w:hint="eastAsia"/>
        </w:rPr>
        <w:t xml:space="preserve"> </w:t>
      </w:r>
      <w:r w:rsidR="00361609">
        <w:rPr>
          <w:rFonts w:hint="eastAsia"/>
          <w:lang w:eastAsia="zh-CN"/>
        </w:rPr>
        <w:t>R</w:t>
      </w:r>
      <w:r w:rsidR="00361609">
        <w:t>emote UE sends a Key Response message that contains K</w:t>
      </w:r>
      <w:r w:rsidR="00361609">
        <w:rPr>
          <w:vertAlign w:val="subscript"/>
        </w:rPr>
        <w:t>NRP</w:t>
      </w:r>
      <w:r w:rsidR="00361609">
        <w:t xml:space="preserve"> and K</w:t>
      </w:r>
      <w:r w:rsidR="00361609">
        <w:rPr>
          <w:vertAlign w:val="subscript"/>
        </w:rPr>
        <w:t>NRP</w:t>
      </w:r>
      <w:r w:rsidR="00361609">
        <w:t xml:space="preserve"> freshness parameter 2 </w:t>
      </w:r>
      <w:r w:rsidR="00114A31">
        <w:t>and the PC5</w:t>
      </w:r>
      <w:r w:rsidR="00114A31" w:rsidRPr="0054163A">
        <w:t xml:space="preserve"> security polic</w:t>
      </w:r>
      <w:r w:rsidR="00114A31">
        <w:t>ies of</w:t>
      </w:r>
      <w:r w:rsidR="00114A31" w:rsidRPr="0054163A">
        <w:t xml:space="preserve"> the relay service</w:t>
      </w:r>
      <w:r w:rsidR="00114A31">
        <w:t xml:space="preserve"> </w:t>
      </w:r>
      <w:r w:rsidR="00361609">
        <w:t xml:space="preserve">to the </w:t>
      </w:r>
      <w:r w:rsidR="00361609" w:rsidRPr="00681BFD">
        <w:t xml:space="preserve">5G </w:t>
      </w:r>
      <w:r w:rsidR="00361609">
        <w:t xml:space="preserve">PKMF of the </w:t>
      </w:r>
      <w:r w:rsidR="00361609" w:rsidRPr="0067273C">
        <w:t xml:space="preserve">5G ProSe </w:t>
      </w:r>
      <w:r w:rsidR="00361609" w:rsidRPr="00954B50">
        <w:t>UE-to-Network Relay</w:t>
      </w:r>
      <w:r w:rsidR="00361609">
        <w:t>. This message shall include GPI if generated.</w:t>
      </w:r>
    </w:p>
    <w:p w14:paraId="4D60C45A" w14:textId="532A3404" w:rsidR="00361609" w:rsidRDefault="005A262B" w:rsidP="00361609">
      <w:pPr>
        <w:pStyle w:val="B1"/>
        <w:rPr>
          <w:noProof/>
        </w:rPr>
      </w:pPr>
      <w:r>
        <w:t>4</w:t>
      </w:r>
      <w:r>
        <w:rPr>
          <w:rFonts w:hint="eastAsia"/>
          <w:lang w:eastAsia="zh-CN"/>
        </w:rPr>
        <w:t>e</w:t>
      </w:r>
      <w:r w:rsidR="00361609">
        <w:t xml:space="preserve">. The </w:t>
      </w:r>
      <w:r w:rsidR="00361609" w:rsidRPr="00681BFD">
        <w:t xml:space="preserve">5G </w:t>
      </w:r>
      <w:r w:rsidR="00361609">
        <w:t>PKMF of the</w:t>
      </w:r>
      <w:r w:rsidR="00361609" w:rsidRPr="0067273C">
        <w:t xml:space="preserve"> 5G ProSe</w:t>
      </w:r>
      <w:r w:rsidR="00361609">
        <w:t xml:space="preserve"> </w:t>
      </w:r>
      <w:r w:rsidR="00361609" w:rsidRPr="00954B50">
        <w:t>UE-to-Network Relay</w:t>
      </w:r>
      <w:r w:rsidR="00361609">
        <w:t xml:space="preserve"> sends the Key Response message to the </w:t>
      </w:r>
      <w:r w:rsidR="00361609" w:rsidRPr="001F2D6E">
        <w:t xml:space="preserve">5G ProSe </w:t>
      </w:r>
      <w:r w:rsidR="00361609" w:rsidRPr="00954B50">
        <w:t>UE-to-Network Relay</w:t>
      </w:r>
      <w:r w:rsidR="00114A31">
        <w:t>, which includes the PC5 security policies of the relay service.</w:t>
      </w:r>
      <w:r w:rsidR="00361609">
        <w:t xml:space="preserve"> </w:t>
      </w:r>
    </w:p>
    <w:p w14:paraId="14599B9F" w14:textId="31458AE2" w:rsidR="00361609" w:rsidRDefault="00361609" w:rsidP="00361609">
      <w:pPr>
        <w:pStyle w:val="B1"/>
      </w:pPr>
      <w:r>
        <w:t xml:space="preserve">5a. The </w:t>
      </w:r>
      <w:r w:rsidRPr="001F2D6E">
        <w:t xml:space="preserve">5G ProSe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w:t>
      </w:r>
      <w:r w:rsidR="003C2A98">
        <w:t>(if applicable</w:t>
      </w:r>
      <w:r w:rsidR="003C2A98">
        <w:rPr>
          <w:rFonts w:hint="eastAsia"/>
          <w:lang w:eastAsia="zh-CN"/>
        </w:rPr>
        <w:t>)</w:t>
      </w:r>
      <w:r w:rsidR="003C2A98">
        <w:t xml:space="preserve"> </w:t>
      </w:r>
      <w:r>
        <w:t xml:space="preserve">and integrity key (NRPIK) </w:t>
      </w:r>
      <w:r w:rsidR="003C2A98">
        <w:t>based on the PC5</w:t>
      </w:r>
      <w:r w:rsidR="003C2A98" w:rsidRPr="0054163A">
        <w:t xml:space="preserve"> security polic</w:t>
      </w:r>
      <w:r w:rsidR="003C2A98">
        <w:t xml:space="preserve">ies </w:t>
      </w:r>
      <w:r>
        <w:t>as specified in TS 33.536 [</w:t>
      </w:r>
      <w:r>
        <w:rPr>
          <w:rFonts w:hint="eastAsia"/>
          <w:lang w:eastAsia="zh-CN"/>
        </w:rPr>
        <w:t>6</w:t>
      </w:r>
      <w:r>
        <w:t xml:space="preserve">]. The </w:t>
      </w:r>
      <w:r w:rsidRPr="001F2D6E">
        <w:t xml:space="preserve">5G ProSe </w:t>
      </w:r>
      <w:r w:rsidRPr="00954B50">
        <w:t>UE-to-Network Relay</w:t>
      </w:r>
      <w:r>
        <w:t xml:space="preserve"> sends a Direct Security Mode Command message to the </w:t>
      </w:r>
      <w:r w:rsidRPr="00105B61">
        <w:t xml:space="preserve">5G ProSe </w:t>
      </w:r>
      <w:r>
        <w:t>Remote UE. This message shall include the K</w:t>
      </w:r>
      <w:r>
        <w:rPr>
          <w:vertAlign w:val="subscript"/>
        </w:rPr>
        <w:t>NRP</w:t>
      </w:r>
      <w:r>
        <w:t xml:space="preserve"> Freshness Parameter 2 </w:t>
      </w:r>
      <w:r w:rsidR="003C2A98">
        <w:t>and the PC5</w:t>
      </w:r>
      <w:r w:rsidR="003C2A98" w:rsidRPr="0054163A">
        <w:t xml:space="preserve"> security polic</w:t>
      </w:r>
      <w:r w:rsidR="003C2A98">
        <w:t>ies, and shall be protected as specified in TS 33.536 [</w:t>
      </w:r>
      <w:r w:rsidR="003C2A98">
        <w:rPr>
          <w:rFonts w:hint="eastAsia"/>
          <w:lang w:eastAsia="zh-CN"/>
        </w:rPr>
        <w:t>6</w:t>
      </w:r>
      <w:r w:rsidR="003C2A98">
        <w:t>]</w:t>
      </w:r>
      <w:r>
        <w:t xml:space="preserve">. </w:t>
      </w:r>
    </w:p>
    <w:p w14:paraId="4CB3DDF4" w14:textId="77777777" w:rsidR="00361609" w:rsidRDefault="00361609" w:rsidP="00361609">
      <w:pPr>
        <w:pStyle w:val="B1"/>
      </w:pPr>
      <w:r>
        <w:t xml:space="preserve">5b. </w:t>
      </w:r>
      <w:r w:rsidRPr="002F6AE5">
        <w:t xml:space="preserve">If the </w:t>
      </w:r>
      <w:r w:rsidRPr="00105B61">
        <w:t xml:space="preserve">5G ProSe </w:t>
      </w:r>
      <w:r w:rsidRPr="002F6AE5">
        <w:t xml:space="preserve">Remote UE receives the message containing the GPI, it processes the GPI as described in TS 33.223[xx]. The </w:t>
      </w:r>
      <w:r w:rsidRPr="00105B61">
        <w:t xml:space="preserve">5G ProSe </w:t>
      </w:r>
      <w:r w:rsidRPr="002F6AE5">
        <w:t>Remote UE shall derive the PRUK and obtain the PRUK ID from the GPI.</w:t>
      </w:r>
      <w:r w:rsidRPr="002D7887">
        <w:t xml:space="preserve"> </w:t>
      </w:r>
    </w:p>
    <w:p w14:paraId="2B56C683" w14:textId="623FB8BA" w:rsidR="00361609" w:rsidRDefault="00361609" w:rsidP="00361609">
      <w:pPr>
        <w:pStyle w:val="B1"/>
        <w:ind w:firstLine="0"/>
      </w:pPr>
      <w:r>
        <w:t xml:space="preserve">The </w:t>
      </w:r>
      <w:r w:rsidRPr="00105B61">
        <w:t xml:space="preserve">5G ProSe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xml:space="preserve">) </w:t>
      </w:r>
      <w:r w:rsidR="003C2A98">
        <w:t>and the confidentiality key (NRPEK) (if applicable) and integrity key (NRPIK) based on the PC5</w:t>
      </w:r>
      <w:r w:rsidR="003C2A98" w:rsidRPr="0054163A">
        <w:t xml:space="preserve"> security polic</w:t>
      </w:r>
      <w:r w:rsidR="003C2A98">
        <w:t xml:space="preserve">ies </w:t>
      </w:r>
      <w:r>
        <w:t xml:space="preserve">in the same manner as the </w:t>
      </w:r>
      <w:r w:rsidRPr="001F2D6E">
        <w:t xml:space="preserve">5G ProSe </w:t>
      </w:r>
      <w:r w:rsidRPr="00954B50">
        <w:t>UE-to-Network Relay</w:t>
      </w:r>
      <w:r>
        <w:t xml:space="preserve"> and process the Direct Security Mode Command. Successful verification of the Direct </w:t>
      </w:r>
      <w:r>
        <w:lastRenderedPageBreak/>
        <w:t xml:space="preserve">Security Mode Command assures the </w:t>
      </w:r>
      <w:r w:rsidRPr="00105B61">
        <w:t xml:space="preserve">5G ProSe </w:t>
      </w:r>
      <w:r>
        <w:t xml:space="preserve">Remote UE that the </w:t>
      </w:r>
      <w:r w:rsidRPr="001F2D6E">
        <w:t xml:space="preserve">5G ProSe </w:t>
      </w:r>
      <w:r w:rsidRPr="00954B50">
        <w:t>UE-to-Network Relay</w:t>
      </w:r>
      <w:r>
        <w:t xml:space="preserve"> is authorized to provide the relay service. </w:t>
      </w:r>
    </w:p>
    <w:p w14:paraId="743755AE" w14:textId="03AC0056" w:rsidR="00AA7DEF" w:rsidRDefault="00AA7DEF" w:rsidP="00AA7DEF">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002C5FA7" w:rsidRPr="00770A2D">
        <w:rPr>
          <w:lang w:eastAsia="zh-CN"/>
        </w:rPr>
        <w:t xml:space="preserve"> [</w:t>
      </w:r>
      <w:r w:rsidR="002C5FA7">
        <w:rPr>
          <w:rFonts w:hint="eastAsia"/>
          <w:lang w:eastAsia="zh-CN"/>
        </w:rPr>
        <w:t>4</w:t>
      </w:r>
      <w:r w:rsidR="002C5FA7" w:rsidRPr="00770A2D">
        <w:rPr>
          <w:lang w:eastAsia="zh-CN"/>
        </w:rPr>
        <w:t>]</w:t>
      </w:r>
      <w:r w:rsidRPr="00AA7DEF">
        <w:t xml:space="preserve">. The </w:t>
      </w:r>
      <w:r w:rsidR="0017683A" w:rsidRPr="00105B61">
        <w:t>5G ProSe</w:t>
      </w:r>
      <w:r w:rsidR="0017683A" w:rsidRPr="00AA7DEF">
        <w:t xml:space="preserve"> </w:t>
      </w:r>
      <w:r w:rsidRPr="00AA7DEF">
        <w:t>UE-to-</w:t>
      </w:r>
      <w:r w:rsidR="0017683A">
        <w:rPr>
          <w:rFonts w:hint="eastAsia"/>
          <w:lang w:eastAsia="zh-CN"/>
        </w:rPr>
        <w:t>N</w:t>
      </w:r>
      <w:r w:rsidRPr="00AA7DEF">
        <w:t xml:space="preserve">etwork </w:t>
      </w:r>
      <w:r w:rsidR="0017683A">
        <w:rPr>
          <w:rFonts w:hint="eastAsia"/>
          <w:lang w:eastAsia="zh-CN"/>
        </w:rPr>
        <w:t>R</w:t>
      </w:r>
      <w:r w:rsidRPr="00AA7DEF">
        <w:t xml:space="preserve">elay shall send the key request message to the </w:t>
      </w:r>
      <w:r w:rsidR="006F6F04">
        <w:t>5G</w:t>
      </w:r>
      <w:r w:rsidR="006F6F04" w:rsidRPr="00AA7DEF">
        <w:t xml:space="preserve"> </w:t>
      </w:r>
      <w:r w:rsidRPr="00AA7DEF">
        <w:t xml:space="preserve">PKMF of the </w:t>
      </w:r>
      <w:r w:rsidR="0017683A" w:rsidRPr="00105B61">
        <w:t>5G ProSe</w:t>
      </w:r>
      <w:r w:rsidR="0017683A" w:rsidRPr="00AA7DEF">
        <w:t xml:space="preserve"> </w:t>
      </w:r>
      <w:r w:rsidRPr="00AA7DEF">
        <w:t xml:space="preserve">Remote UE via the </w:t>
      </w:r>
      <w:r w:rsidR="006F6F04">
        <w:t>5G</w:t>
      </w:r>
      <w:r w:rsidR="006F6F04" w:rsidRPr="00AA7DEF">
        <w:t xml:space="preserve"> </w:t>
      </w:r>
      <w:r w:rsidRPr="00AA7DEF">
        <w:t xml:space="preserve">PKMF of the </w:t>
      </w:r>
      <w:r w:rsidR="00A220DD" w:rsidRPr="00A220DD">
        <w:t>5G ProSe UE-to-Network Relay</w:t>
      </w:r>
      <w:r w:rsidRPr="00AA7DEF">
        <w:t xml:space="preserve"> upon receiving the Direct Security Mode Failure message from the </w:t>
      </w:r>
      <w:r w:rsidR="0017683A" w:rsidRPr="00105B61">
        <w:t>5G ProSe</w:t>
      </w:r>
      <w:r w:rsidR="0017683A" w:rsidRPr="00AA7DEF">
        <w:t xml:space="preserve"> </w:t>
      </w:r>
      <w:r w:rsidR="0017683A">
        <w:rPr>
          <w:rFonts w:hint="eastAsia"/>
          <w:lang w:eastAsia="zh-CN"/>
        </w:rPr>
        <w:t>R</w:t>
      </w:r>
      <w:r w:rsidRPr="00AA7DEF">
        <w:t xml:space="preserve">emote UE. The key request message shall include the RAND and AUTS received from the </w:t>
      </w:r>
      <w:r w:rsidR="0017683A" w:rsidRPr="00105B61">
        <w:t>5G ProSe</w:t>
      </w:r>
      <w:r w:rsidR="0017683A" w:rsidRPr="00AA7DEF">
        <w:t xml:space="preserve"> </w:t>
      </w:r>
      <w:r w:rsidRPr="00AA7DEF">
        <w:t xml:space="preserve">Remote UE. The </w:t>
      </w:r>
      <w:r w:rsidR="006F6F04">
        <w:t>5G</w:t>
      </w:r>
      <w:r w:rsidR="006F6F04" w:rsidRPr="00AA7DEF">
        <w:t xml:space="preserve"> </w:t>
      </w:r>
      <w:r w:rsidRPr="00AA7DEF">
        <w:t xml:space="preserve">PKMF of the </w:t>
      </w:r>
      <w:r w:rsidR="0017683A" w:rsidRPr="00105B61">
        <w:t>5G ProSe</w:t>
      </w:r>
      <w:r w:rsidR="0017683A" w:rsidRPr="00AA7DEF">
        <w:t xml:space="preserve"> </w:t>
      </w:r>
      <w:r w:rsidRPr="00AA7DEF">
        <w:t>Remote UE shall request GPI as described in step 4c.</w:t>
      </w:r>
    </w:p>
    <w:p w14:paraId="3B0A6682" w14:textId="419EA87D" w:rsidR="00361609" w:rsidRDefault="00361609" w:rsidP="00361609">
      <w:pPr>
        <w:pStyle w:val="B1"/>
      </w:pPr>
      <w:r>
        <w:t xml:space="preserve">5c. The </w:t>
      </w:r>
      <w:r w:rsidRPr="00105B61">
        <w:t xml:space="preserve">5G ProSe </w:t>
      </w:r>
      <w:r>
        <w:t xml:space="preserve">Remote UE responds with a Direct Security Mode Complete message to the </w:t>
      </w:r>
      <w:r w:rsidRPr="00105B61">
        <w:t xml:space="preserve">5G ProSe </w:t>
      </w:r>
      <w:r w:rsidRPr="00954B50">
        <w:t>UE-to-Network Relay</w:t>
      </w:r>
      <w:r w:rsidR="003C2A98">
        <w:t xml:space="preserve"> as specified in TS 33.536 [</w:t>
      </w:r>
      <w:r w:rsidR="003C2A98">
        <w:rPr>
          <w:rFonts w:hint="eastAsia"/>
          <w:lang w:eastAsia="zh-CN"/>
        </w:rPr>
        <w:t>6</w:t>
      </w:r>
      <w:r w:rsidR="003C2A98">
        <w:t>]</w:t>
      </w:r>
      <w:r>
        <w:t>.</w:t>
      </w:r>
    </w:p>
    <w:p w14:paraId="190B57AE" w14:textId="23BDA3A4" w:rsidR="00361609" w:rsidRDefault="00361609" w:rsidP="00361609">
      <w:pPr>
        <w:pStyle w:val="B1"/>
      </w:pPr>
      <w:r>
        <w:t>5d. On receiving the Direct Security Mode Complete message, the</w:t>
      </w:r>
      <w:r w:rsidRPr="00105B61">
        <w:t xml:space="preserve"> 5G ProSe</w:t>
      </w:r>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ProSe </w:t>
      </w:r>
      <w:r w:rsidRPr="00954B50">
        <w:t>UE-to-Network Relay</w:t>
      </w:r>
      <w:r>
        <w:t xml:space="preserve"> that the </w:t>
      </w:r>
      <w:r w:rsidRPr="00105B61">
        <w:t xml:space="preserve">5G ProSe </w:t>
      </w:r>
      <w:r>
        <w:t>Remote UE is authorized to get the relay service.</w:t>
      </w:r>
    </w:p>
    <w:p w14:paraId="7A8E41C6" w14:textId="327041F1" w:rsidR="005B4E71" w:rsidRDefault="005B4E71" w:rsidP="005B4E71">
      <w:pPr>
        <w:pStyle w:val="B1"/>
      </w:pPr>
      <w:r>
        <w:t xml:space="preserve">5e. The </w:t>
      </w:r>
      <w:r w:rsidR="0017683A" w:rsidRPr="00105B61">
        <w:t>5G ProSe</w:t>
      </w:r>
      <w:r w:rsidR="0017683A">
        <w:t xml:space="preserve"> </w:t>
      </w:r>
      <w:r>
        <w:t>UE-to-</w:t>
      </w:r>
      <w:r w:rsidR="0017683A">
        <w:rPr>
          <w:rFonts w:hint="eastAsia"/>
          <w:lang w:eastAsia="zh-CN"/>
        </w:rPr>
        <w:t>N</w:t>
      </w:r>
      <w:r>
        <w:t xml:space="preserve">etwork </w:t>
      </w:r>
      <w:r w:rsidR="0017683A">
        <w:rPr>
          <w:rFonts w:hint="eastAsia"/>
          <w:lang w:eastAsia="zh-CN"/>
        </w:rPr>
        <w:t>R</w:t>
      </w:r>
      <w:r>
        <w:t xml:space="preserve">elay responds a Direct Communication Accept message to the </w:t>
      </w:r>
      <w:r w:rsidR="0017683A" w:rsidRPr="00105B61">
        <w:t>5G ProSe</w:t>
      </w:r>
      <w:r w:rsidR="0017683A">
        <w:t xml:space="preserve"> </w:t>
      </w:r>
      <w:r>
        <w:t>Remote UE after the successful verification to finish the PC5 connection establishment procedures.</w:t>
      </w:r>
    </w:p>
    <w:p w14:paraId="632F6881" w14:textId="3A450B47" w:rsidR="00361609" w:rsidRDefault="00361609" w:rsidP="00361609">
      <w:pPr>
        <w:pStyle w:val="B1"/>
      </w:pPr>
      <w:r>
        <w:t xml:space="preserve">6. The </w:t>
      </w:r>
      <w:r w:rsidRPr="00105B61">
        <w:t>5G ProSe</w:t>
      </w:r>
      <w:r w:rsidRPr="00105B61">
        <w:rPr>
          <w:rFonts w:hint="eastAsia"/>
        </w:rPr>
        <w:t xml:space="preserve"> </w:t>
      </w:r>
      <w:r>
        <w:rPr>
          <w:rFonts w:hint="eastAsia"/>
          <w:lang w:eastAsia="zh-CN"/>
        </w:rPr>
        <w:t>R</w:t>
      </w:r>
      <w:r>
        <w:t>emote UE and</w:t>
      </w:r>
      <w:r w:rsidRPr="0067273C">
        <w:t xml:space="preserve"> 5G ProSe</w:t>
      </w:r>
      <w:r>
        <w:t xml:space="preserve"> </w:t>
      </w:r>
      <w:r w:rsidRPr="00954B50">
        <w:t>UE-to-Network Relay</w:t>
      </w:r>
      <w:r>
        <w:t xml:space="preserve"> continues the rest of procedure for the relay service over the secure PC5 link.</w:t>
      </w:r>
    </w:p>
    <w:p w14:paraId="685FEB98" w14:textId="6F923B2F" w:rsidR="00A17046" w:rsidRDefault="00A17046" w:rsidP="00A17046">
      <w:pPr>
        <w:pStyle w:val="5"/>
      </w:pPr>
      <w:bookmarkStart w:id="243" w:name="_Toc97537568"/>
      <w:bookmarkStart w:id="244" w:name="_Toc88556950"/>
      <w:bookmarkStart w:id="245" w:name="_Toc88560038"/>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3</w:t>
      </w:r>
      <w:r>
        <w:tab/>
      </w:r>
      <w:r w:rsidRPr="00A17046">
        <w:t xml:space="preserve">PC5 Key Hierarchy over </w:t>
      </w:r>
      <w:r w:rsidR="00907380">
        <w:rPr>
          <w:rFonts w:hint="eastAsia"/>
          <w:lang w:eastAsia="zh-CN"/>
        </w:rPr>
        <w:t>U</w:t>
      </w:r>
      <w:r w:rsidRPr="00A17046">
        <w:t xml:space="preserve">ser </w:t>
      </w:r>
      <w:r w:rsidR="00907380">
        <w:rPr>
          <w:rFonts w:hint="eastAsia"/>
          <w:lang w:eastAsia="zh-CN"/>
        </w:rPr>
        <w:t>P</w:t>
      </w:r>
      <w:r w:rsidRPr="00A17046">
        <w:t>lane</w:t>
      </w:r>
      <w:bookmarkEnd w:id="243"/>
    </w:p>
    <w:p w14:paraId="28967DC3" w14:textId="77777777" w:rsidR="00A17046" w:rsidRDefault="00A17046" w:rsidP="00A17046">
      <w:pPr>
        <w:jc w:val="center"/>
        <w:rPr>
          <w:lang w:eastAsia="zh-CN"/>
        </w:rPr>
      </w:pPr>
      <w:r>
        <w:object w:dxaOrig="2490" w:dyaOrig="1780" w14:anchorId="6BADDCA8">
          <v:shape id="Object 2" o:spid="_x0000_i1031" type="#_x0000_t75" style="width:262.9pt;height:187.9pt;mso-wrap-style:square;mso-position-horizontal-relative:page;mso-position-vertical-relative:page" o:ole="">
            <v:imagedata r:id="rId20" o:title=""/>
          </v:shape>
          <o:OLEObject Type="Embed" ProgID="Visio.Drawing.15" ShapeID="Object 2" DrawAspect="Content" ObjectID="_1708150476" r:id="rId21"/>
        </w:object>
      </w:r>
    </w:p>
    <w:p w14:paraId="30636B6C" w14:textId="69A63B0A" w:rsidR="00A17046" w:rsidRDefault="00A17046" w:rsidP="00A17046">
      <w:pPr>
        <w:jc w:val="center"/>
        <w:rPr>
          <w:lang w:val="en-US" w:eastAsia="zh-CN"/>
        </w:rPr>
      </w:pPr>
      <w:r>
        <w:t>Figure 6.3.3.</w:t>
      </w:r>
      <w:r>
        <w:rPr>
          <w:rFonts w:hint="eastAsia"/>
          <w:lang w:val="en-US" w:eastAsia="zh-CN"/>
        </w:rPr>
        <w:t>2</w:t>
      </w:r>
      <w:r>
        <w:t>.</w:t>
      </w:r>
      <w:r>
        <w:rPr>
          <w:rFonts w:hint="eastAsia"/>
          <w:lang w:val="en-US" w:eastAsia="zh-CN"/>
        </w:rPr>
        <w:t>3</w:t>
      </w:r>
      <w:r>
        <w:t xml:space="preserve">-1: PC5 Key Hierarchy for </w:t>
      </w:r>
      <w:r w:rsidR="00907380" w:rsidRPr="00907380">
        <w:t xml:space="preserve">5G ProSe </w:t>
      </w:r>
      <w:r>
        <w:t>UE-to-Network Relay security</w:t>
      </w:r>
      <w:r>
        <w:rPr>
          <w:rFonts w:hint="eastAsia"/>
          <w:lang w:val="en-US" w:eastAsia="zh-CN"/>
        </w:rPr>
        <w:t xml:space="preserve"> over </w:t>
      </w:r>
      <w:r w:rsidR="00907380">
        <w:rPr>
          <w:rFonts w:hint="eastAsia"/>
          <w:lang w:val="en-US" w:eastAsia="zh-CN"/>
        </w:rPr>
        <w:t>U</w:t>
      </w:r>
      <w:r>
        <w:rPr>
          <w:rFonts w:hint="eastAsia"/>
          <w:lang w:val="en-US" w:eastAsia="zh-CN"/>
        </w:rPr>
        <w:t xml:space="preserve">ser </w:t>
      </w:r>
      <w:r w:rsidR="00907380">
        <w:rPr>
          <w:rFonts w:hint="eastAsia"/>
          <w:lang w:val="en-US" w:eastAsia="zh-CN"/>
        </w:rPr>
        <w:t>P</w:t>
      </w:r>
      <w:r>
        <w:rPr>
          <w:rFonts w:hint="eastAsia"/>
          <w:lang w:val="en-US" w:eastAsia="zh-CN"/>
        </w:rPr>
        <w:t>lane</w:t>
      </w:r>
    </w:p>
    <w:p w14:paraId="711CCFF2" w14:textId="1430F862" w:rsidR="00A17046" w:rsidRDefault="00A17046" w:rsidP="00A17046">
      <w:r>
        <w:t>The different layers of keys (see Figure 6.</w:t>
      </w:r>
      <w:r>
        <w:rPr>
          <w:rFonts w:hint="eastAsia"/>
          <w:lang w:eastAsia="zh-CN"/>
        </w:rPr>
        <w:t>3</w:t>
      </w:r>
      <w:r>
        <w:t>.3.</w:t>
      </w:r>
      <w:r>
        <w:rPr>
          <w:rFonts w:hint="eastAsia"/>
          <w:lang w:val="en-US" w:eastAsia="zh-CN"/>
        </w:rPr>
        <w:t>2</w:t>
      </w:r>
      <w:r>
        <w:t>.</w:t>
      </w:r>
      <w:r>
        <w:rPr>
          <w:rFonts w:hint="eastAsia"/>
          <w:lang w:val="en-US" w:eastAsia="zh-CN"/>
        </w:rPr>
        <w:t>3</w:t>
      </w:r>
      <w:r>
        <w:t>-1) are the following:</w:t>
      </w:r>
    </w:p>
    <w:p w14:paraId="79625C37" w14:textId="77777777" w:rsidR="00A17046" w:rsidRDefault="00A17046" w:rsidP="00A17046">
      <w:pPr>
        <w:pStyle w:val="B1"/>
      </w:pPr>
      <w:r>
        <w:t>-</w:t>
      </w:r>
      <w:r>
        <w:tab/>
        <w:t xml:space="preserve">PRUK: The root credential of security of the PC5 unicast link. </w:t>
      </w:r>
    </w:p>
    <w:p w14:paraId="4D7899FF" w14:textId="77777777" w:rsidR="00A17046" w:rsidRDefault="00A17046" w:rsidP="00A17046">
      <w:pPr>
        <w:pStyle w:val="B1"/>
      </w:pPr>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t xml:space="preserve">].  </w:t>
      </w:r>
    </w:p>
    <w:p w14:paraId="26B8BAC2" w14:textId="7CA0D37A" w:rsidR="00A17046" w:rsidRDefault="00A17046" w:rsidP="00A17046">
      <w:pPr>
        <w:pStyle w:val="B1"/>
        <w:rPr>
          <w:lang w:eastAsia="zh-CN"/>
        </w:rPr>
      </w:pPr>
      <w:r>
        <w:t>-</w:t>
      </w:r>
      <w:r>
        <w:tab/>
        <w:t>K</w:t>
      </w:r>
      <w:r>
        <w:rPr>
          <w:rFonts w:hint="eastAsia"/>
          <w:vertAlign w:val="subscript"/>
          <w:lang w:val="en-US" w:eastAsia="zh-CN"/>
        </w:rPr>
        <w:t>NRP-SESS</w:t>
      </w:r>
      <w:r>
        <w:t xml:space="preserve">: The key </w:t>
      </w:r>
      <w:r>
        <w:rPr>
          <w:rFonts w:hint="eastAsia"/>
          <w:lang w:val="en-US" w:eastAsia="zh-CN"/>
        </w:rPr>
        <w:t>is</w:t>
      </w:r>
      <w:r>
        <w:t xml:space="preserve"> equivalent to K</w:t>
      </w:r>
      <w:r>
        <w:rPr>
          <w:vertAlign w:val="subscript"/>
        </w:rPr>
        <w:t>NRP-sess</w:t>
      </w:r>
      <w:r>
        <w:t xml:space="preserve"> as specified in TS 33.536 [</w:t>
      </w:r>
      <w:r>
        <w:rPr>
          <w:rFonts w:hint="eastAsia"/>
          <w:lang w:eastAsia="zh-CN"/>
        </w:rPr>
        <w:t>6</w:t>
      </w:r>
      <w:r>
        <w:t>]</w:t>
      </w:r>
      <w:r w:rsidR="009163D7">
        <w:rPr>
          <w:rFonts w:hint="eastAsia"/>
          <w:lang w:eastAsia="zh-CN"/>
        </w:rPr>
        <w:t>.</w:t>
      </w:r>
    </w:p>
    <w:p w14:paraId="17E16644" w14:textId="56C5B559" w:rsidR="00A17046" w:rsidRDefault="00A17046" w:rsidP="00A17046">
      <w:pPr>
        <w:pStyle w:val="B1"/>
        <w:rPr>
          <w:lang w:eastAsia="zh-CN"/>
        </w:rPr>
      </w:pPr>
      <w:r>
        <w:t>-</w:t>
      </w:r>
      <w:r>
        <w:tab/>
      </w:r>
      <w:r>
        <w:rPr>
          <w:rFonts w:hint="eastAsia"/>
          <w:lang w:val="en-US" w:eastAsia="zh-CN"/>
        </w:rPr>
        <w:t>NRPEK</w:t>
      </w:r>
      <w:r>
        <w:t xml:space="preserve">, </w:t>
      </w:r>
      <w:r>
        <w:rPr>
          <w:rFonts w:hint="eastAsia"/>
          <w:lang w:val="en-US" w:eastAsia="zh-CN"/>
        </w:rPr>
        <w:t>NRPIK</w:t>
      </w:r>
      <w:r>
        <w:t>: These keys are equivalent to NRPIK and NRPEK as specified in TS 33.536 [</w:t>
      </w:r>
      <w:r>
        <w:rPr>
          <w:rFonts w:hint="eastAsia"/>
          <w:lang w:eastAsia="zh-CN"/>
        </w:rPr>
        <w:t>6</w:t>
      </w:r>
      <w:r>
        <w:t>].</w:t>
      </w:r>
    </w:p>
    <w:p w14:paraId="2CC902D8" w14:textId="77777777" w:rsidR="00361609" w:rsidRPr="0093004C" w:rsidRDefault="00361609" w:rsidP="00361609">
      <w:pPr>
        <w:pStyle w:val="4"/>
        <w:rPr>
          <w:lang w:eastAsia="zh-CN"/>
        </w:rPr>
      </w:pPr>
      <w:bookmarkStart w:id="246" w:name="_Toc97537569"/>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244"/>
      <w:bookmarkEnd w:id="245"/>
      <w:bookmarkEnd w:id="246"/>
    </w:p>
    <w:p w14:paraId="3A9C267D" w14:textId="77777777" w:rsidR="00361609" w:rsidRDefault="00361609" w:rsidP="00361609">
      <w:pPr>
        <w:pStyle w:val="5"/>
      </w:pPr>
      <w:bookmarkStart w:id="247" w:name="_Toc19634872"/>
      <w:bookmarkStart w:id="248" w:name="_Toc26875938"/>
      <w:bookmarkStart w:id="249" w:name="_Toc35528705"/>
      <w:bookmarkStart w:id="250" w:name="_Toc35533466"/>
      <w:bookmarkStart w:id="251" w:name="_Toc45028819"/>
      <w:bookmarkStart w:id="252" w:name="_Toc45274484"/>
      <w:bookmarkStart w:id="253" w:name="_Toc45275071"/>
      <w:bookmarkStart w:id="254" w:name="_Toc51168328"/>
      <w:bookmarkStart w:id="255" w:name="_Toc67389234"/>
      <w:bookmarkStart w:id="256" w:name="_Toc88556951"/>
      <w:bookmarkStart w:id="257" w:name="_Toc88560039"/>
      <w:bookmarkStart w:id="258" w:name="_Toc97537570"/>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r>
      <w:bookmarkEnd w:id="247"/>
      <w:bookmarkEnd w:id="248"/>
      <w:bookmarkEnd w:id="249"/>
      <w:bookmarkEnd w:id="250"/>
      <w:bookmarkEnd w:id="251"/>
      <w:bookmarkEnd w:id="252"/>
      <w:bookmarkEnd w:id="253"/>
      <w:bookmarkEnd w:id="254"/>
      <w:bookmarkEnd w:id="255"/>
      <w:r>
        <w:t>General</w:t>
      </w:r>
      <w:bookmarkEnd w:id="256"/>
      <w:bookmarkEnd w:id="257"/>
      <w:bookmarkEnd w:id="258"/>
    </w:p>
    <w:p w14:paraId="137D6DF8" w14:textId="2157282C" w:rsidR="00361609" w:rsidRDefault="00361609" w:rsidP="00361609">
      <w:pPr>
        <w:rPr>
          <w:lang w:eastAsia="zh-CN"/>
        </w:rPr>
      </w:pPr>
      <w:r>
        <w:rPr>
          <w:lang w:eastAsia="zh-CN"/>
        </w:rPr>
        <w:t xml:space="preserve">This subclause describes the security mechanisms for the </w:t>
      </w:r>
      <w:r w:rsidRPr="00504F96">
        <w:rPr>
          <w:lang w:eastAsia="zh-CN"/>
        </w:rPr>
        <w:t>5G ProSe Layer-3 UE-to-Network Relay</w:t>
      </w:r>
      <w:r>
        <w:rPr>
          <w:lang w:eastAsia="zh-CN"/>
        </w:rPr>
        <w:t xml:space="preserve"> authentication, authorization and key management using the primary authentication for PC5 keys establishment. Network entities AMF, AUSF and UDM are involved for key derivation and distribution of keys used for </w:t>
      </w:r>
      <w:r w:rsidRPr="001F2D6E">
        <w:rPr>
          <w:lang w:eastAsia="zh-CN"/>
        </w:rPr>
        <w:t xml:space="preserve">5G ProSe </w:t>
      </w:r>
      <w:r w:rsidRPr="00954B50">
        <w:rPr>
          <w:lang w:eastAsia="zh-CN"/>
        </w:rPr>
        <w:t>UE-to-Network Relay</w:t>
      </w:r>
      <w:r>
        <w:rPr>
          <w:lang w:eastAsia="zh-CN"/>
        </w:rPr>
        <w:t xml:space="preserve"> </w:t>
      </w:r>
      <w:r>
        <w:rPr>
          <w:lang w:eastAsia="zh-CN"/>
        </w:rPr>
        <w:lastRenderedPageBreak/>
        <w:t>communication. The UE shall be provisioned with necessary policies and parameters to use 5G ProSe services, as part of the UE ProSe Policy information as defined in TS 23.503 [</w:t>
      </w:r>
      <w:r>
        <w:rPr>
          <w:rFonts w:hint="eastAsia"/>
          <w:lang w:eastAsia="zh-CN"/>
        </w:rPr>
        <w:t>7</w:t>
      </w:r>
      <w:r>
        <w:rPr>
          <w:lang w:eastAsia="zh-CN"/>
        </w:rPr>
        <w:t xml:space="preserve">] clause 4.2.2. PCF shall provision the authorization policy and parameters for 5G </w:t>
      </w:r>
      <w:r w:rsidRPr="001F2D6E">
        <w:rPr>
          <w:lang w:eastAsia="zh-CN"/>
        </w:rPr>
        <w:t xml:space="preserve">ProSe </w:t>
      </w:r>
      <w:r>
        <w:rPr>
          <w:lang w:eastAsia="zh-CN"/>
        </w:rPr>
        <w:t xml:space="preserve">UE-to-Network Relay </w:t>
      </w:r>
      <w:r>
        <w:rPr>
          <w:rFonts w:hint="eastAsia"/>
          <w:lang w:eastAsia="zh-CN"/>
        </w:rPr>
        <w:t>d</w:t>
      </w:r>
      <w:r>
        <w:rPr>
          <w:lang w:eastAsia="zh-CN"/>
        </w:rPr>
        <w:t xml:space="preserve">iscovery and </w:t>
      </w:r>
      <w:r>
        <w:rPr>
          <w:rFonts w:hint="eastAsia"/>
          <w:lang w:eastAsia="zh-CN"/>
        </w:rPr>
        <w:t>c</w:t>
      </w:r>
      <w:r>
        <w:rPr>
          <w:lang w:eastAsia="zh-CN"/>
        </w:rPr>
        <w:t>ommunication as specified in 5.1.4 in TS 23.304 [</w:t>
      </w:r>
      <w:r>
        <w:rPr>
          <w:rFonts w:hint="eastAsia"/>
          <w:lang w:eastAsia="zh-CN"/>
        </w:rPr>
        <w:t>2</w:t>
      </w:r>
      <w:r>
        <w:rPr>
          <w:lang w:eastAsia="zh-CN"/>
        </w:rPr>
        <w:t xml:space="preserve">]. </w:t>
      </w:r>
    </w:p>
    <w:p w14:paraId="4DF06D6D" w14:textId="77777777" w:rsidR="00361609" w:rsidRDefault="00361609" w:rsidP="00361609">
      <w:pPr>
        <w:pStyle w:val="5"/>
      </w:pPr>
      <w:bookmarkStart w:id="259" w:name="_Toc88556952"/>
      <w:bookmarkStart w:id="260" w:name="_Toc88560040"/>
      <w:bookmarkStart w:id="261" w:name="_Toc9753757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 xml:space="preserve">Connection with </w:t>
      </w:r>
      <w:r w:rsidRPr="001F2D6E">
        <w:t xml:space="preserve">5G ProSe </w:t>
      </w:r>
      <w:r w:rsidRPr="006743BB">
        <w:t>UE-to-Network Relay connection with setup of network Prose security context during PC5 link establishment</w:t>
      </w:r>
      <w:bookmarkEnd w:id="259"/>
      <w:bookmarkEnd w:id="260"/>
      <w:bookmarkEnd w:id="261"/>
    </w:p>
    <w:p w14:paraId="1BA2E07E" w14:textId="759509AD" w:rsidR="00361609" w:rsidRDefault="00361609" w:rsidP="00361609">
      <w:pPr>
        <w:rPr>
          <w:lang w:eastAsia="zh-CN"/>
        </w:rPr>
      </w:pPr>
      <w:r>
        <w:rPr>
          <w:lang w:eastAsia="zh-CN"/>
        </w:rPr>
        <w:t xml:space="preserve">This subclause describes a procedure for a </w:t>
      </w:r>
      <w:r w:rsidRPr="0067273C">
        <w:rPr>
          <w:lang w:eastAsia="zh-CN"/>
        </w:rPr>
        <w:t xml:space="preserve">5G ProSe </w:t>
      </w:r>
      <w:r>
        <w:rPr>
          <w:lang w:eastAsia="zh-CN"/>
        </w:rPr>
        <w:t xml:space="preserve">Remote UE to establish a PC5 link between a </w:t>
      </w:r>
      <w:r w:rsidRPr="0067273C">
        <w:rPr>
          <w:lang w:eastAsia="zh-CN"/>
        </w:rPr>
        <w:t xml:space="preserve">5G ProSe </w:t>
      </w:r>
      <w:r>
        <w:rPr>
          <w:lang w:eastAsia="zh-CN"/>
        </w:rPr>
        <w:t xml:space="preserve">Remote UE and a </w:t>
      </w:r>
      <w:r w:rsidRPr="0067273C">
        <w:rPr>
          <w:lang w:eastAsia="zh-CN"/>
        </w:rPr>
        <w:t xml:space="preserve">5G ProSe </w:t>
      </w:r>
      <w:r w:rsidRPr="00C47C6A">
        <w:rPr>
          <w:lang w:eastAsia="zh-CN"/>
        </w:rPr>
        <w:t>UE-to-Network Relay</w:t>
      </w:r>
      <w:r>
        <w:rPr>
          <w:lang w:eastAsia="zh-CN"/>
        </w:rPr>
        <w:t xml:space="preserve">. The procedure includes how the </w:t>
      </w:r>
      <w:r w:rsidRPr="0067273C">
        <w:rPr>
          <w:lang w:eastAsia="zh-CN"/>
        </w:rPr>
        <w:t xml:space="preserve">5G ProSe </w:t>
      </w:r>
      <w:r>
        <w:rPr>
          <w:lang w:eastAsia="zh-CN"/>
        </w:rPr>
        <w:t xml:space="preserve">Remote UE is authenticated by AUSF via </w:t>
      </w:r>
      <w:r w:rsidRPr="002841E7">
        <w:rPr>
          <w:lang w:eastAsia="zh-CN"/>
        </w:rPr>
        <w:t>5G ProSe UE-to-Network Relay</w:t>
      </w:r>
      <w:r>
        <w:rPr>
          <w:lang w:eastAsia="zh-CN"/>
        </w:rPr>
        <w:t xml:space="preserve"> and </w:t>
      </w:r>
      <w:r w:rsidRPr="002841E7">
        <w:rPr>
          <w:lang w:eastAsia="zh-CN"/>
        </w:rPr>
        <w:t>5G ProSe UE-to-Network Relay</w:t>
      </w:r>
      <w:r>
        <w:rPr>
          <w:lang w:eastAsia="zh-CN"/>
        </w:rPr>
        <w:t xml:space="preserve">'s AMF during 5G ProSe PC5 establishment. The mechanism can be used by a </w:t>
      </w:r>
      <w:r w:rsidRPr="0067273C">
        <w:rPr>
          <w:lang w:eastAsia="zh-CN"/>
        </w:rPr>
        <w:t xml:space="preserve">5G ProSe </w:t>
      </w:r>
      <w:r>
        <w:rPr>
          <w:lang w:eastAsia="zh-CN"/>
        </w:rPr>
        <w:t>Remote UE while out of coverage.</w:t>
      </w:r>
    </w:p>
    <w:bookmarkStart w:id="262" w:name="_Toc88556954"/>
    <w:bookmarkStart w:id="263" w:name="_Toc88560042"/>
    <w:p w14:paraId="436BD92E" w14:textId="2B1955A0" w:rsidR="0069152B" w:rsidRPr="00D5219E" w:rsidRDefault="00421C96" w:rsidP="0069152B">
      <w:pPr>
        <w:ind w:left="720" w:hanging="720"/>
        <w:jc w:val="center"/>
      </w:pPr>
      <w:r>
        <w:object w:dxaOrig="9585" w:dyaOrig="11100" w14:anchorId="48E8CCDF">
          <v:shape id="_x0000_i1032" type="#_x0000_t75" style="width:479.25pt;height:555pt" o:ole="">
            <v:imagedata r:id="rId22" o:title=""/>
          </v:shape>
          <o:OLEObject Type="Embed" ProgID="Visio.Drawing.15" ShapeID="_x0000_i1032" DrawAspect="Content" ObjectID="_1708150477" r:id="rId23"/>
        </w:object>
      </w:r>
      <w:r w:rsidR="0069152B" w:rsidRPr="00D5219E">
        <w:fldChar w:fldCharType="begin"/>
      </w:r>
      <w:r w:rsidR="0069152B" w:rsidRPr="00B732D2">
        <w:fldChar w:fldCharType="end"/>
      </w:r>
    </w:p>
    <w:p w14:paraId="1B777FB2" w14:textId="56C518B3" w:rsidR="0069152B" w:rsidRPr="00D5219E" w:rsidRDefault="0069152B" w:rsidP="0069152B">
      <w:pPr>
        <w:pStyle w:val="TF"/>
      </w:pPr>
      <w:r w:rsidRPr="00EF761F">
        <w:lastRenderedPageBreak/>
        <w:t xml:space="preserve">Figure 6.3.3.3.2-1: </w:t>
      </w:r>
      <w:r w:rsidR="00DE4B59" w:rsidRPr="00DE4B59">
        <w:t xml:space="preserve">5G ProSe </w:t>
      </w:r>
      <w:r w:rsidRPr="00EF761F">
        <w:t>UE-to-Network Relay security procedure with setup of network Prose security context during PC5 link establishment</w:t>
      </w:r>
    </w:p>
    <w:p w14:paraId="526A9C2A" w14:textId="10E728A3" w:rsidR="0069152B" w:rsidRPr="00EF761F" w:rsidRDefault="0069152B" w:rsidP="0069152B">
      <w:pPr>
        <w:pStyle w:val="B1"/>
      </w:pPr>
      <w:r w:rsidRPr="00EF761F">
        <w:rPr>
          <w:rFonts w:hint="eastAsia"/>
          <w:lang w:eastAsia="zh-CN"/>
        </w:rPr>
        <w:t>0</w:t>
      </w:r>
      <w:r w:rsidRPr="00EF761F">
        <w:t>.</w:t>
      </w:r>
      <w:r w:rsidRPr="00EF761F">
        <w:tab/>
      </w:r>
      <w:r w:rsidR="00DE4B59">
        <w:rPr>
          <w:lang w:eastAsia="zh-CN"/>
        </w:rPr>
        <w:t>The</w:t>
      </w:r>
      <w:r w:rsidR="00DE4B59" w:rsidRPr="0067273C">
        <w:t xml:space="preserve"> </w:t>
      </w:r>
      <w:r w:rsidR="00DE4B59" w:rsidRPr="0067273C">
        <w:rPr>
          <w:lang w:eastAsia="zh-CN"/>
        </w:rPr>
        <w:t>5G ProSe</w:t>
      </w:r>
      <w:r w:rsidR="00DE4B59">
        <w:rPr>
          <w:lang w:eastAsia="zh-CN"/>
        </w:rPr>
        <w:t xml:space="preserve"> Remote UE and </w:t>
      </w:r>
      <w:r w:rsidR="00DE4B59">
        <w:rPr>
          <w:rFonts w:hint="eastAsia"/>
          <w:lang w:eastAsia="zh-CN"/>
        </w:rPr>
        <w:t xml:space="preserve">the </w:t>
      </w:r>
      <w:r w:rsidR="00DE4B59" w:rsidRPr="001F2D6E">
        <w:t xml:space="preserve">5G ProSe </w:t>
      </w:r>
      <w:r w:rsidR="00DE4B59" w:rsidRPr="00954B50">
        <w:t>UE-to-Network Relay</w:t>
      </w:r>
      <w:r w:rsidR="00DE4B59">
        <w:rPr>
          <w:lang w:eastAsia="zh-CN"/>
        </w:rPr>
        <w:t xml:space="preserve"> shall be registered with the network. The </w:t>
      </w:r>
      <w:r w:rsidR="00DE4B59" w:rsidRPr="0067273C">
        <w:rPr>
          <w:lang w:eastAsia="zh-CN"/>
        </w:rPr>
        <w:t xml:space="preserve">5G ProSe </w:t>
      </w:r>
      <w:r w:rsidR="00DE4B59">
        <w:rPr>
          <w:lang w:eastAsia="zh-CN"/>
        </w:rPr>
        <w:t xml:space="preserve">UE-to-Network </w:t>
      </w:r>
      <w:r w:rsidR="00DE4B59">
        <w:rPr>
          <w:rFonts w:hint="eastAsia"/>
          <w:lang w:eastAsia="zh-CN"/>
        </w:rPr>
        <w:t>R</w:t>
      </w:r>
      <w:r w:rsidR="00DE4B59">
        <w:rPr>
          <w:lang w:eastAsia="zh-CN"/>
        </w:rPr>
        <w:t xml:space="preserve">elay shall be authenticated and authorized by the network to </w:t>
      </w:r>
      <w:r w:rsidR="00DE4B59" w:rsidRPr="007067BE">
        <w:rPr>
          <w:lang w:eastAsia="zh-CN"/>
        </w:rPr>
        <w:t>provide UE-to-Network relay service</w:t>
      </w:r>
      <w:r w:rsidR="00DE4B59">
        <w:rPr>
          <w:lang w:eastAsia="zh-CN"/>
        </w:rPr>
        <w:t xml:space="preserve">. </w:t>
      </w:r>
      <w:r w:rsidR="00DE4B59">
        <w:rPr>
          <w:rFonts w:hint="eastAsia"/>
          <w:lang w:eastAsia="zh-CN"/>
        </w:rPr>
        <w:t xml:space="preserve">The </w:t>
      </w:r>
      <w:r w:rsidR="00DE4B59" w:rsidRPr="0067273C">
        <w:rPr>
          <w:lang w:eastAsia="zh-CN"/>
        </w:rPr>
        <w:t xml:space="preserve">5G ProSe </w:t>
      </w:r>
      <w:r w:rsidR="00DE4B59">
        <w:rPr>
          <w:lang w:eastAsia="zh-CN"/>
        </w:rPr>
        <w:t xml:space="preserve">Remote UE shall be authenticated and authorized by the network to </w:t>
      </w:r>
      <w:r w:rsidR="00DE4B59" w:rsidRPr="007067BE">
        <w:rPr>
          <w:lang w:eastAsia="zh-CN"/>
        </w:rPr>
        <w:t>receive UE-to-Network relay service</w:t>
      </w:r>
      <w:r w:rsidR="00DE4B59">
        <w:rPr>
          <w:lang w:eastAsia="zh-CN"/>
        </w:rPr>
        <w:t>.</w:t>
      </w:r>
      <w:r w:rsidR="001D3495" w:rsidRPr="001D3495">
        <w:rPr>
          <w:lang w:eastAsia="zh-CN"/>
        </w:rPr>
        <w:t xml:space="preserve"> </w:t>
      </w:r>
      <w:r w:rsidR="001D3495" w:rsidRPr="00833DB2">
        <w:rPr>
          <w:lang w:eastAsia="zh-CN"/>
        </w:rPr>
        <w:t xml:space="preserve">PC5 security policies </w:t>
      </w:r>
      <w:r w:rsidR="001D3495">
        <w:rPr>
          <w:lang w:eastAsia="zh-CN"/>
        </w:rPr>
        <w:t xml:space="preserve">are provisioned </w:t>
      </w:r>
      <w:r w:rsidR="001D3495" w:rsidRPr="00833DB2">
        <w:rPr>
          <w:lang w:eastAsia="zh-CN"/>
        </w:rPr>
        <w:t xml:space="preserve">to the </w:t>
      </w:r>
      <w:r w:rsidR="00DE4B59" w:rsidRPr="00DE4B59">
        <w:rPr>
          <w:lang w:eastAsia="zh-CN"/>
        </w:rPr>
        <w:t xml:space="preserve">5G ProSe </w:t>
      </w:r>
      <w:r w:rsidR="001D3495" w:rsidRPr="00833DB2">
        <w:rPr>
          <w:lang w:eastAsia="zh-CN"/>
        </w:rPr>
        <w:t xml:space="preserve">Remote UE and </w:t>
      </w:r>
      <w:r w:rsidR="001D3495">
        <w:rPr>
          <w:lang w:eastAsia="zh-CN"/>
        </w:rPr>
        <w:t xml:space="preserve">the </w:t>
      </w:r>
      <w:r w:rsidR="00DE4B59" w:rsidRPr="00DE4B59">
        <w:rPr>
          <w:lang w:eastAsia="zh-CN"/>
        </w:rPr>
        <w:t xml:space="preserve">5G ProSe </w:t>
      </w:r>
      <w:r w:rsidR="001D3495">
        <w:rPr>
          <w:lang w:eastAsia="zh-CN"/>
        </w:rPr>
        <w:t>UE-to-Network</w:t>
      </w:r>
      <w:r w:rsidR="001D3495" w:rsidRPr="00833DB2">
        <w:rPr>
          <w:lang w:eastAsia="zh-CN"/>
        </w:rPr>
        <w:t xml:space="preserve"> </w:t>
      </w:r>
      <w:r w:rsidR="00DE4B59">
        <w:rPr>
          <w:rFonts w:hint="eastAsia"/>
          <w:lang w:eastAsia="zh-CN"/>
        </w:rPr>
        <w:t>R</w:t>
      </w:r>
      <w:r w:rsidR="001D3495" w:rsidRPr="00833DB2">
        <w:rPr>
          <w:lang w:eastAsia="zh-CN"/>
        </w:rPr>
        <w:t xml:space="preserve">elay respectively during </w:t>
      </w:r>
      <w:r w:rsidR="001D3495">
        <w:rPr>
          <w:lang w:eastAsia="zh-CN"/>
        </w:rPr>
        <w:t>this</w:t>
      </w:r>
      <w:r w:rsidR="001D3495" w:rsidRPr="00833DB2">
        <w:rPr>
          <w:lang w:eastAsia="zh-CN"/>
        </w:rPr>
        <w:t xml:space="preserve"> authorization and information provisioning procedure</w:t>
      </w:r>
      <w:r w:rsidR="001D3495">
        <w:rPr>
          <w:lang w:eastAsia="zh-CN"/>
        </w:rPr>
        <w:t>.</w:t>
      </w:r>
    </w:p>
    <w:p w14:paraId="301B62DA" w14:textId="0F0EB728" w:rsidR="00DE4B59" w:rsidRPr="007B0C8B" w:rsidRDefault="00DE4B59" w:rsidP="00DE4B59">
      <w:pPr>
        <w:pStyle w:val="B1"/>
      </w:pPr>
      <w:r w:rsidRPr="007B0C8B">
        <w:t>1.</w:t>
      </w:r>
      <w:r w:rsidRPr="007B0C8B">
        <w:tab/>
      </w:r>
      <w:r>
        <w:rPr>
          <w:lang w:eastAsia="zh-CN"/>
        </w:rPr>
        <w:t xml:space="preserve">The </w:t>
      </w:r>
      <w:r w:rsidRPr="0067273C">
        <w:rPr>
          <w:lang w:eastAsia="zh-CN"/>
        </w:rPr>
        <w:t>5G ProSe</w:t>
      </w:r>
      <w:r w:rsidRPr="0067273C">
        <w:rPr>
          <w:rFonts w:hint="eastAsia"/>
          <w:lang w:eastAsia="zh-CN"/>
        </w:rPr>
        <w:t xml:space="preserve"> </w:t>
      </w:r>
      <w:r>
        <w:rPr>
          <w:rFonts w:hint="eastAsia"/>
          <w:lang w:eastAsia="zh-CN"/>
        </w:rPr>
        <w:t>R</w:t>
      </w:r>
      <w:r>
        <w:rPr>
          <w:lang w:eastAsia="zh-CN"/>
        </w:rPr>
        <w:t>emote UE shall initiate discovery procedure using any of Model A or Model B method as specified in clause 6.3.1.2 or 6.3.1.3 of TS 23.304 [</w:t>
      </w:r>
      <w:r>
        <w:rPr>
          <w:rFonts w:hint="eastAsia"/>
          <w:lang w:eastAsia="zh-CN"/>
        </w:rPr>
        <w:t>2</w:t>
      </w:r>
      <w:r>
        <w:rPr>
          <w:lang w:eastAsia="zh-CN"/>
        </w:rPr>
        <w:t>] respectively.</w:t>
      </w:r>
    </w:p>
    <w:p w14:paraId="1A013FA0" w14:textId="1CD1624F" w:rsidR="0069152B" w:rsidRPr="00EF761F" w:rsidRDefault="0069152B" w:rsidP="0069152B">
      <w:pPr>
        <w:pStyle w:val="B1"/>
      </w:pPr>
      <w:r w:rsidRPr="00EF761F">
        <w:rPr>
          <w:rFonts w:hint="eastAsia"/>
          <w:lang w:eastAsia="zh-CN"/>
        </w:rPr>
        <w:t>2-5</w:t>
      </w:r>
      <w:r w:rsidRPr="00EF761F">
        <w:t>.</w:t>
      </w:r>
      <w:r w:rsidRPr="00EF761F">
        <w:tab/>
        <w:t xml:space="preserve">After the discovery of the </w:t>
      </w:r>
      <w:r w:rsidR="00DE4B59" w:rsidRPr="00DE4B59">
        <w:t>5G ProSe</w:t>
      </w:r>
      <w:r w:rsidR="00DE4B59">
        <w:rPr>
          <w:rFonts w:hint="eastAsia"/>
          <w:lang w:eastAsia="zh-CN"/>
        </w:rPr>
        <w:t xml:space="preserve"> </w:t>
      </w:r>
      <w:r w:rsidRPr="00EF761F">
        <w:t xml:space="preserve">UE-to-Network Relay, the </w:t>
      </w:r>
      <w:r w:rsidR="00DE4B59" w:rsidRPr="00DE4B59">
        <w:t xml:space="preserve">5G ProSe </w:t>
      </w:r>
      <w:r w:rsidRPr="00EF761F">
        <w:t xml:space="preserve">Remote UE shall send a Direct Communication Request to the </w:t>
      </w:r>
      <w:r w:rsidR="00DE4B59" w:rsidRPr="00DE4B59">
        <w:t xml:space="preserve">5G ProSe </w:t>
      </w:r>
      <w:r w:rsidR="00A220DD" w:rsidRPr="00EF761F">
        <w:t>UE-to-Network</w:t>
      </w:r>
      <w:r w:rsidR="00A220DD" w:rsidRPr="00450FB7">
        <w:t xml:space="preserve"> </w:t>
      </w:r>
      <w:r w:rsidRPr="00450FB7">
        <w:t xml:space="preserve">Relay for establishing secure PC5 unicast link. The </w:t>
      </w:r>
      <w:r w:rsidR="00DE4B59" w:rsidRPr="00DE4B59">
        <w:t xml:space="preserve">5G ProSe </w:t>
      </w:r>
      <w:r w:rsidRPr="00450FB7">
        <w:t xml:space="preserve">Remote UE shall include its security capabilities and </w:t>
      </w:r>
      <w:r w:rsidR="001D3495">
        <w:t xml:space="preserve">PC5 </w:t>
      </w:r>
      <w:r w:rsidR="001D3495" w:rsidRPr="00A4133D">
        <w:t>security signalling policy</w:t>
      </w:r>
      <w:r w:rsidRPr="00450FB7">
        <w:t xml:space="preserve"> in the DCR message as specified in TS 33.536 [</w:t>
      </w:r>
      <w:r w:rsidRPr="008B12C1">
        <w:rPr>
          <w:rFonts w:hint="eastAsia"/>
        </w:rPr>
        <w:t>6</w:t>
      </w:r>
      <w:r w:rsidRPr="008B12C1">
        <w:t xml:space="preserve">]. The message shall also include SUCI, Relay Service Code, Nonce_1. Upon receiving the DCR message, the </w:t>
      </w:r>
      <w:r w:rsidR="00DE4B59" w:rsidRPr="00DE4B59">
        <w:t xml:space="preserve">5G ProSe </w:t>
      </w:r>
      <w:r w:rsidR="00A220DD" w:rsidRPr="00EF761F">
        <w:t>UE-to-Network</w:t>
      </w:r>
      <w:r w:rsidR="00A220DD" w:rsidRPr="008B12C1">
        <w:t xml:space="preserve"> </w:t>
      </w:r>
      <w:r w:rsidRPr="008B12C1">
        <w:t xml:space="preserve">Relay shall send the </w:t>
      </w:r>
      <w:r w:rsidRPr="00D5219E">
        <w:t>Relay Key Request to the AMF</w:t>
      </w:r>
      <w:r w:rsidR="00DB10EE">
        <w:rPr>
          <w:rFonts w:hint="eastAsia"/>
          <w:lang w:eastAsia="zh-CN"/>
        </w:rPr>
        <w:t xml:space="preserve"> of the </w:t>
      </w:r>
      <w:r w:rsidR="00DB10EE" w:rsidRPr="00DE4B59">
        <w:t xml:space="preserve">5G ProSe </w:t>
      </w:r>
      <w:r w:rsidR="00DB10EE" w:rsidRPr="00EF761F">
        <w:t>UE-to-Network</w:t>
      </w:r>
      <w:r w:rsidR="00DB10EE" w:rsidRPr="008B12C1">
        <w:t xml:space="preserve"> Relay</w:t>
      </w:r>
      <w:r w:rsidRPr="00D5219E">
        <w:t xml:space="preserve">, </w:t>
      </w:r>
      <w:r w:rsidR="001D3495">
        <w:rPr>
          <w:lang w:eastAsia="zh-CN"/>
        </w:rPr>
        <w:t>including partial parameters</w:t>
      </w:r>
      <w:r w:rsidRPr="00D5219E">
        <w:t xml:space="preserve"> received in the DCR message. </w:t>
      </w:r>
      <w:r w:rsidRPr="00D5219E">
        <w:rPr>
          <w:lang w:eastAsia="zh-CN"/>
        </w:rPr>
        <w:t xml:space="preserve">The </w:t>
      </w:r>
      <w:r w:rsidR="00DE4B59" w:rsidRPr="00DE4B59">
        <w:rPr>
          <w:lang w:eastAsia="zh-CN"/>
        </w:rPr>
        <w:t xml:space="preserve">5G ProSe </w:t>
      </w:r>
      <w:r w:rsidR="00A220DD" w:rsidRPr="00EF761F">
        <w:t>UE-to-Network</w:t>
      </w:r>
      <w:r w:rsidR="00A220DD" w:rsidRPr="00D5219E">
        <w:rPr>
          <w:lang w:eastAsia="zh-CN"/>
        </w:rPr>
        <w:t xml:space="preserve"> </w:t>
      </w:r>
      <w:r w:rsidRPr="00D5219E">
        <w:rPr>
          <w:lang w:eastAsia="zh-CN"/>
        </w:rPr>
        <w:t xml:space="preserve">Relay shall also include in the message a </w:t>
      </w:r>
      <w:r w:rsidRPr="00EF761F">
        <w:rPr>
          <w:rFonts w:eastAsia="Times New Roman"/>
          <w:lang w:val="en-US" w:eastAsia="ko-KR"/>
        </w:rPr>
        <w:t>transaction identifier</w:t>
      </w:r>
      <w:r w:rsidRPr="00D5219E">
        <w:rPr>
          <w:lang w:eastAsia="zh-CN"/>
        </w:rPr>
        <w:t xml:space="preserve"> that identifies the </w:t>
      </w:r>
      <w:r w:rsidR="00DE4B59" w:rsidRPr="00DE4B59">
        <w:rPr>
          <w:lang w:eastAsia="zh-CN"/>
        </w:rPr>
        <w:t xml:space="preserve">5G ProSe </w:t>
      </w:r>
      <w:r w:rsidRPr="00D5219E">
        <w:rPr>
          <w:lang w:eastAsia="zh-CN"/>
        </w:rPr>
        <w:t xml:space="preserve">Remote UE for the subsequent messages over </w:t>
      </w:r>
      <w:r w:rsidR="00DE4B59" w:rsidRPr="00DE4B59">
        <w:rPr>
          <w:lang w:eastAsia="zh-CN"/>
        </w:rPr>
        <w:t xml:space="preserve">5G ProSe </w:t>
      </w:r>
      <w:r w:rsidR="00A220DD" w:rsidRPr="00EF761F">
        <w:t>UE-to-Network</w:t>
      </w:r>
      <w:r w:rsidR="00A220DD" w:rsidRPr="00D5219E">
        <w:rPr>
          <w:lang w:eastAsia="zh-CN"/>
        </w:rPr>
        <w:t xml:space="preserve"> </w:t>
      </w:r>
      <w:r w:rsidRPr="00D5219E">
        <w:rPr>
          <w:lang w:eastAsia="zh-CN"/>
        </w:rPr>
        <w:t xml:space="preserve">Relay's NAS messages and PC5 messages. </w:t>
      </w:r>
      <w:r w:rsidRPr="00D5219E">
        <w:t>The AMF</w:t>
      </w:r>
      <w:r w:rsidR="00DB10EE" w:rsidRPr="00DB10EE">
        <w:rPr>
          <w:rFonts w:hint="eastAsia"/>
          <w:lang w:eastAsia="zh-CN"/>
        </w:rPr>
        <w:t xml:space="preserve"> </w:t>
      </w:r>
      <w:r w:rsidR="00DB10EE">
        <w:rPr>
          <w:rFonts w:hint="eastAsia"/>
          <w:lang w:eastAsia="zh-CN"/>
        </w:rPr>
        <w:t xml:space="preserve">of the </w:t>
      </w:r>
      <w:r w:rsidR="00DB10EE" w:rsidRPr="00DE4B59">
        <w:t xml:space="preserve">5G ProSe </w:t>
      </w:r>
      <w:r w:rsidR="00DB10EE" w:rsidRPr="00EF761F">
        <w:t>UE-to-Network</w:t>
      </w:r>
      <w:r w:rsidR="00DB10EE" w:rsidRPr="008B12C1">
        <w:t xml:space="preserve"> Relay</w:t>
      </w:r>
      <w:r w:rsidRPr="00D5219E">
        <w:t xml:space="preserve"> shall verify whether the </w:t>
      </w:r>
      <w:r w:rsidR="003C11A8" w:rsidRPr="003C11A8">
        <w:t xml:space="preserve">5G ProSe </w:t>
      </w:r>
      <w:r w:rsidR="00A220DD" w:rsidRPr="00EF761F">
        <w:t xml:space="preserve">UE-to-Network </w:t>
      </w:r>
      <w:r w:rsidRPr="00EF761F">
        <w:t xml:space="preserve">Relay is authorized to </w:t>
      </w:r>
      <w:r w:rsidR="003C11A8" w:rsidRPr="007067BE">
        <w:rPr>
          <w:lang w:eastAsia="zh-CN"/>
        </w:rPr>
        <w:t xml:space="preserve">provide </w:t>
      </w:r>
      <w:r w:rsidR="003C11A8">
        <w:rPr>
          <w:rFonts w:hint="eastAsia"/>
          <w:lang w:eastAsia="zh-CN"/>
        </w:rPr>
        <w:t xml:space="preserve">the </w:t>
      </w:r>
      <w:r w:rsidR="003C11A8" w:rsidRPr="007067BE">
        <w:rPr>
          <w:lang w:eastAsia="zh-CN"/>
        </w:rPr>
        <w:t>UE-to-Network relay service</w:t>
      </w:r>
      <w:r w:rsidRPr="00EF761F">
        <w:t>. The AMF</w:t>
      </w:r>
      <w:r w:rsidR="00DB10EE" w:rsidRPr="00DB10EE">
        <w:rPr>
          <w:rFonts w:hint="eastAsia"/>
          <w:lang w:eastAsia="zh-CN"/>
        </w:rPr>
        <w:t xml:space="preserve"> </w:t>
      </w:r>
      <w:r w:rsidR="00DB10EE">
        <w:rPr>
          <w:rFonts w:hint="eastAsia"/>
          <w:lang w:eastAsia="zh-CN"/>
        </w:rPr>
        <w:t xml:space="preserve">of the </w:t>
      </w:r>
      <w:r w:rsidR="00DB10EE" w:rsidRPr="00DE4B59">
        <w:t xml:space="preserve">5G ProSe </w:t>
      </w:r>
      <w:r w:rsidR="00DB10EE" w:rsidRPr="00EF761F">
        <w:t>UE-to-Network</w:t>
      </w:r>
      <w:r w:rsidR="00DB10EE" w:rsidRPr="008B12C1">
        <w:t xml:space="preserve"> Relay</w:t>
      </w:r>
      <w:r w:rsidRPr="00EF761F">
        <w:t xml:space="preserve"> shall select </w:t>
      </w:r>
      <w:r w:rsidR="00DB10EE">
        <w:rPr>
          <w:rFonts w:hint="eastAsia"/>
          <w:lang w:eastAsia="zh-CN"/>
        </w:rPr>
        <w:t xml:space="preserve">an </w:t>
      </w:r>
      <w:r w:rsidRPr="00EF761F">
        <w:t xml:space="preserve">AUSF based on SUCI and forward the parameters received in Relay Key Request to the AUSF in Nausf_UEAuthentication_ProseAuthenticate Request message. The Nausf_UEAuthentication_ProseAuthenticate Request message shall contain </w:t>
      </w:r>
      <w:r w:rsidR="003C11A8">
        <w:rPr>
          <w:rFonts w:hint="eastAsia"/>
          <w:lang w:eastAsia="zh-CN"/>
        </w:rPr>
        <w:t xml:space="preserve">the </w:t>
      </w:r>
      <w:r w:rsidR="003C11A8" w:rsidRPr="003C11A8">
        <w:t xml:space="preserve">5G ProSe </w:t>
      </w:r>
      <w:r w:rsidR="003C11A8">
        <w:rPr>
          <w:rFonts w:hint="eastAsia"/>
          <w:lang w:eastAsia="zh-CN"/>
        </w:rPr>
        <w:t>R</w:t>
      </w:r>
      <w:r w:rsidRPr="00EF761F">
        <w:t xml:space="preserve">emote UE’s SUCI, Relay Service Code, Nonce_1. The AUSF shall initiate a </w:t>
      </w:r>
      <w:r w:rsidR="00DF0720">
        <w:rPr>
          <w:rFonts w:hint="eastAsia"/>
          <w:lang w:eastAsia="zh-CN"/>
        </w:rPr>
        <w:t xml:space="preserve">5G </w:t>
      </w:r>
      <w:r w:rsidRPr="00EF761F">
        <w:t>ProSe Remote UE specific authentication using the ProSe specific parameters received (i.e., RSC, etc</w:t>
      </w:r>
      <w:r w:rsidR="00DB10EE">
        <w:rPr>
          <w:rFonts w:hint="eastAsia"/>
          <w:lang w:eastAsia="zh-CN"/>
        </w:rPr>
        <w:t>.</w:t>
      </w:r>
      <w:r w:rsidRPr="00EF761F">
        <w:t>). The serving network name handling is same as defined in TS 33.501 [3].</w:t>
      </w:r>
      <w:r w:rsidR="00421C96" w:rsidRPr="00421C96">
        <w:rPr>
          <w:lang w:eastAsia="zh-CN"/>
        </w:rPr>
        <w:t xml:space="preserve"> </w:t>
      </w:r>
      <w:r w:rsidR="00421C96">
        <w:rPr>
          <w:lang w:eastAsia="zh-CN"/>
        </w:rPr>
        <w:t xml:space="preserve">The </w:t>
      </w:r>
      <w:r w:rsidR="00421C96">
        <w:t xml:space="preserve">security policy negotiation and protection of messages hereafter shall follow the one-to-one security establishment described in clause </w:t>
      </w:r>
      <w:r w:rsidR="00421C96">
        <w:rPr>
          <w:rFonts w:hint="eastAsia"/>
          <w:lang w:eastAsia="zh-CN"/>
        </w:rPr>
        <w:t>6.2.3</w:t>
      </w:r>
      <w:r w:rsidR="00421C96">
        <w:t xml:space="preserve"> of the present document.</w:t>
      </w:r>
    </w:p>
    <w:p w14:paraId="3CF28F07" w14:textId="59EF3BE0" w:rsidR="0069152B" w:rsidRPr="00EF761F" w:rsidRDefault="0069152B" w:rsidP="0069152B">
      <w:pPr>
        <w:pStyle w:val="B1"/>
      </w:pPr>
      <w:r w:rsidRPr="00EF761F">
        <w:rPr>
          <w:rFonts w:hint="eastAsia"/>
          <w:lang w:eastAsia="zh-CN"/>
        </w:rPr>
        <w:t>6</w:t>
      </w:r>
      <w:r w:rsidRPr="00EF761F">
        <w:t>.</w:t>
      </w:r>
      <w:r w:rsidRPr="00EF761F">
        <w:tab/>
      </w:r>
      <w:r w:rsidRPr="00EF761F">
        <w:rPr>
          <w:lang w:eastAsia="zh-CN"/>
        </w:rPr>
        <w:t xml:space="preserve">The AUSF </w:t>
      </w:r>
      <w:r w:rsidR="00DB10EE">
        <w:rPr>
          <w:rFonts w:hint="eastAsia"/>
          <w:lang w:eastAsia="zh-CN"/>
        </w:rPr>
        <w:t xml:space="preserve">of the </w:t>
      </w:r>
      <w:r w:rsidR="00DB10EE" w:rsidRPr="003C11A8">
        <w:rPr>
          <w:lang w:eastAsia="zh-CN"/>
        </w:rPr>
        <w:t xml:space="preserve">5G ProSe </w:t>
      </w:r>
      <w:r w:rsidR="00DB10EE" w:rsidRPr="00EF761F">
        <w:rPr>
          <w:lang w:eastAsia="zh-CN"/>
        </w:rPr>
        <w:t xml:space="preserve">Remote UE </w:t>
      </w:r>
      <w:r w:rsidRPr="00EF761F">
        <w:rPr>
          <w:lang w:eastAsia="zh-CN"/>
        </w:rPr>
        <w:t xml:space="preserve">shall retrieve the Authentication Vectors from the UDM </w:t>
      </w:r>
      <w:bookmarkStart w:id="264" w:name="_Hlk96660234"/>
      <w:bookmarkStart w:id="265" w:name="_Hlk96659987"/>
      <w:r w:rsidRPr="00EF761F">
        <w:rPr>
          <w:lang w:eastAsia="zh-CN"/>
        </w:rPr>
        <w:t xml:space="preserve">via </w:t>
      </w:r>
      <w:bookmarkEnd w:id="264"/>
      <w:r w:rsidRPr="00EF761F">
        <w:rPr>
          <w:lang w:eastAsia="zh-CN"/>
        </w:rPr>
        <w:t>Nudm_UEAuthentication_GetProseAv Request message</w:t>
      </w:r>
      <w:bookmarkEnd w:id="265"/>
      <w:r w:rsidRPr="00EF761F">
        <w:rPr>
          <w:lang w:eastAsia="zh-CN"/>
        </w:rPr>
        <w:t xml:space="preserve"> and trigger authentication of the </w:t>
      </w:r>
      <w:r w:rsidR="003C11A8" w:rsidRPr="003C11A8">
        <w:rPr>
          <w:lang w:eastAsia="zh-CN"/>
        </w:rPr>
        <w:t xml:space="preserve">5G ProSe </w:t>
      </w:r>
      <w:r w:rsidRPr="00EF761F">
        <w:rPr>
          <w:lang w:eastAsia="zh-CN"/>
        </w:rPr>
        <w:t xml:space="preserve">Remote UE . This authentication is performed between the AUSF </w:t>
      </w:r>
      <w:r w:rsidR="003C11A8">
        <w:rPr>
          <w:rFonts w:hint="eastAsia"/>
          <w:lang w:eastAsia="zh-CN"/>
        </w:rPr>
        <w:t xml:space="preserve">of the </w:t>
      </w:r>
      <w:r w:rsidR="003C11A8" w:rsidRPr="003C11A8">
        <w:rPr>
          <w:lang w:eastAsia="zh-CN"/>
        </w:rPr>
        <w:t xml:space="preserve">5G ProSe </w:t>
      </w:r>
      <w:r w:rsidR="003C11A8" w:rsidRPr="00EF761F">
        <w:rPr>
          <w:lang w:eastAsia="zh-CN"/>
        </w:rPr>
        <w:t xml:space="preserve">Remote UE </w:t>
      </w:r>
      <w:r w:rsidRPr="00EF761F">
        <w:rPr>
          <w:lang w:eastAsia="zh-CN"/>
        </w:rPr>
        <w:t xml:space="preserve">and the </w:t>
      </w:r>
      <w:r w:rsidR="003C11A8" w:rsidRPr="003C11A8">
        <w:rPr>
          <w:lang w:eastAsia="zh-CN"/>
        </w:rPr>
        <w:t xml:space="preserve">5G ProSe </w:t>
      </w:r>
      <w:r w:rsidRPr="00EF761F">
        <w:rPr>
          <w:lang w:eastAsia="zh-CN"/>
        </w:rPr>
        <w:t xml:space="preserve">Remote UE via the AMF </w:t>
      </w:r>
      <w:r w:rsidR="0056414B">
        <w:rPr>
          <w:rFonts w:hint="eastAsia"/>
          <w:lang w:eastAsia="zh-CN"/>
        </w:rPr>
        <w:t xml:space="preserve">of the </w:t>
      </w:r>
      <w:r w:rsidR="0056414B" w:rsidRPr="003C11A8">
        <w:rPr>
          <w:lang w:eastAsia="zh-CN"/>
        </w:rPr>
        <w:t xml:space="preserve">5G ProSe </w:t>
      </w:r>
      <w:r w:rsidR="00A220DD" w:rsidRPr="00EF761F">
        <w:t>UE-to-Network</w:t>
      </w:r>
      <w:r w:rsidR="00A220DD">
        <w:rPr>
          <w:rFonts w:hint="eastAsia"/>
          <w:lang w:eastAsia="zh-CN"/>
        </w:rPr>
        <w:t xml:space="preserve"> </w:t>
      </w:r>
      <w:r w:rsidR="0056414B">
        <w:rPr>
          <w:rFonts w:hint="eastAsia"/>
          <w:lang w:eastAsia="zh-CN"/>
        </w:rPr>
        <w:t xml:space="preserve">Relay </w:t>
      </w:r>
      <w:r w:rsidRPr="00EF761F">
        <w:rPr>
          <w:lang w:eastAsia="zh-CN"/>
        </w:rPr>
        <w:t xml:space="preserve">and the </w:t>
      </w:r>
      <w:r w:rsidR="0056414B">
        <w:rPr>
          <w:rFonts w:hint="eastAsia"/>
          <w:lang w:eastAsia="zh-CN"/>
        </w:rPr>
        <w:t xml:space="preserve">5G ProSe </w:t>
      </w:r>
      <w:r w:rsidR="00A220DD" w:rsidRPr="00EF761F">
        <w:t>UE-to-Network</w:t>
      </w:r>
      <w:r w:rsidR="00A220DD" w:rsidRPr="00EF761F">
        <w:rPr>
          <w:lang w:eastAsia="zh-CN"/>
        </w:rPr>
        <w:t xml:space="preserve"> </w:t>
      </w:r>
      <w:r w:rsidRPr="00EF761F">
        <w:rPr>
          <w:lang w:eastAsia="zh-CN"/>
        </w:rPr>
        <w:t xml:space="preserve">Relay. </w:t>
      </w:r>
      <w:bookmarkStart w:id="266" w:name="_Hlk96660187"/>
      <w:r w:rsidRPr="00EF761F">
        <w:rPr>
          <w:lang w:eastAsia="zh-CN"/>
        </w:rPr>
        <w:t>Based on SUPI, the UDM shall choose the authentication method.</w:t>
      </w:r>
    </w:p>
    <w:bookmarkEnd w:id="266"/>
    <w:p w14:paraId="744E840A" w14:textId="136F44E3" w:rsidR="0069152B" w:rsidRPr="00EF761F" w:rsidRDefault="0069152B" w:rsidP="0069152B">
      <w:pPr>
        <w:pStyle w:val="B1"/>
        <w:rPr>
          <w:lang w:eastAsia="zh-CN"/>
        </w:rPr>
      </w:pPr>
      <w:r w:rsidRPr="00EF761F">
        <w:rPr>
          <w:lang w:eastAsia="zh-CN"/>
        </w:rPr>
        <w:t>7a. If EAP-AKA' is selected by UDM, the AUSF</w:t>
      </w:r>
      <w:r w:rsidR="0056414B">
        <w:rPr>
          <w:rFonts w:hint="eastAsia"/>
          <w:lang w:eastAsia="zh-CN"/>
        </w:rPr>
        <w:t xml:space="preserve"> of  the </w:t>
      </w:r>
      <w:r w:rsidR="0056414B" w:rsidRPr="0067273C">
        <w:rPr>
          <w:lang w:eastAsia="zh-CN"/>
        </w:rPr>
        <w:t xml:space="preserve">5G ProSe </w:t>
      </w:r>
      <w:r w:rsidR="0056414B">
        <w:rPr>
          <w:lang w:eastAsia="zh-CN"/>
        </w:rPr>
        <w:t>Remote UE</w:t>
      </w:r>
      <w:r w:rsidRPr="00EF761F">
        <w:rPr>
          <w:lang w:eastAsia="zh-CN"/>
        </w:rPr>
        <w:t xml:space="preserve"> shall trigger authentication of the </w:t>
      </w:r>
      <w:r w:rsidR="0056414B">
        <w:rPr>
          <w:rFonts w:hint="eastAsia"/>
          <w:lang w:eastAsia="zh-CN"/>
        </w:rPr>
        <w:t>5G ProSe R</w:t>
      </w:r>
      <w:r w:rsidRPr="00EF761F">
        <w:rPr>
          <w:lang w:eastAsia="zh-CN"/>
        </w:rPr>
        <w:t>emote UE based on EAP-AKA'. T</w:t>
      </w:r>
      <w:r w:rsidRPr="00EF761F">
        <w:t>he AUSF</w:t>
      </w:r>
      <w:r w:rsidR="0056414B" w:rsidRPr="0056414B">
        <w:rPr>
          <w:lang w:eastAsia="zh-CN"/>
        </w:rPr>
        <w:t xml:space="preserve"> </w:t>
      </w:r>
      <w:r w:rsidR="0056414B" w:rsidRPr="00EF761F">
        <w:rPr>
          <w:lang w:eastAsia="zh-CN"/>
        </w:rPr>
        <w:t xml:space="preserve">of the </w:t>
      </w:r>
      <w:r w:rsidR="0056414B">
        <w:rPr>
          <w:rFonts w:hint="eastAsia"/>
          <w:lang w:eastAsia="zh-CN"/>
        </w:rPr>
        <w:t>5G ProSe R</w:t>
      </w:r>
      <w:r w:rsidR="0056414B" w:rsidRPr="00EF761F">
        <w:rPr>
          <w:lang w:eastAsia="zh-CN"/>
        </w:rPr>
        <w:t>emote UE</w:t>
      </w:r>
      <w:r w:rsidRPr="00EF761F">
        <w:t xml:space="preserve"> generates the EAP-Request/AKA'-Challenge message </w:t>
      </w:r>
      <w:r w:rsidRPr="00EF761F">
        <w:rPr>
          <w:lang w:eastAsia="zh-CN"/>
        </w:rPr>
        <w:t xml:space="preserve">defined in clause 6.1.3.1 of TS 33.501 and send </w:t>
      </w:r>
      <w:r w:rsidRPr="00EF761F">
        <w:t>EAP-Request/AKA'-Challenge message to the AMF</w:t>
      </w:r>
      <w:r w:rsidR="0056414B" w:rsidRPr="0056414B">
        <w:rPr>
          <w:rFonts w:hint="eastAsia"/>
          <w:lang w:eastAsia="zh-CN"/>
        </w:rPr>
        <w:t xml:space="preserve"> </w:t>
      </w:r>
      <w:r w:rsidR="0056414B">
        <w:rPr>
          <w:rFonts w:hint="eastAsia"/>
          <w:lang w:eastAsia="zh-CN"/>
        </w:rPr>
        <w:t xml:space="preserve">of the </w:t>
      </w:r>
      <w:r w:rsidR="0056414B" w:rsidRPr="003C11A8">
        <w:rPr>
          <w:lang w:eastAsia="zh-CN"/>
        </w:rPr>
        <w:t xml:space="preserve">5G ProSe </w:t>
      </w:r>
      <w:r w:rsidR="00A220DD" w:rsidRPr="00EF761F">
        <w:t>UE-to-Network</w:t>
      </w:r>
      <w:r w:rsidR="00A220DD">
        <w:rPr>
          <w:rFonts w:hint="eastAsia"/>
          <w:lang w:eastAsia="zh-CN"/>
        </w:rPr>
        <w:t xml:space="preserve"> </w:t>
      </w:r>
      <w:r w:rsidR="0056414B">
        <w:rPr>
          <w:rFonts w:hint="eastAsia"/>
          <w:lang w:eastAsia="zh-CN"/>
        </w:rPr>
        <w:t>Relay</w:t>
      </w:r>
      <w:r w:rsidRPr="00EF761F">
        <w:t xml:space="preserve"> in a Nausf_UEAuthentication_ProSeAuthenticate Response message.</w:t>
      </w:r>
    </w:p>
    <w:p w14:paraId="032C60A8" w14:textId="5C8A277C" w:rsidR="0069152B" w:rsidRPr="00EF761F" w:rsidRDefault="0069152B" w:rsidP="0069152B">
      <w:pPr>
        <w:pStyle w:val="B1"/>
      </w:pPr>
      <w:r w:rsidRPr="00EF761F">
        <w:rPr>
          <w:lang w:eastAsia="zh-CN"/>
        </w:rPr>
        <w:t xml:space="preserve">7b. The AMF </w:t>
      </w:r>
      <w:r w:rsidR="0056414B">
        <w:rPr>
          <w:rFonts w:hint="eastAsia"/>
          <w:lang w:eastAsia="zh-CN"/>
        </w:rPr>
        <w:t xml:space="preserve">of the </w:t>
      </w:r>
      <w:r w:rsidR="0056414B" w:rsidRPr="003C11A8">
        <w:rPr>
          <w:lang w:eastAsia="zh-CN"/>
        </w:rPr>
        <w:t xml:space="preserve">5G ProSe </w:t>
      </w:r>
      <w:r w:rsidR="00A220DD" w:rsidRPr="00EF761F">
        <w:t>UE-to-Network</w:t>
      </w:r>
      <w:r w:rsidR="00A220DD">
        <w:rPr>
          <w:rFonts w:hint="eastAsia"/>
          <w:lang w:eastAsia="zh-CN"/>
        </w:rPr>
        <w:t xml:space="preserve"> </w:t>
      </w:r>
      <w:r w:rsidR="0056414B">
        <w:rPr>
          <w:rFonts w:hint="eastAsia"/>
          <w:lang w:eastAsia="zh-CN"/>
        </w:rPr>
        <w:t>Relay</w:t>
      </w:r>
      <w:r w:rsidR="0056414B" w:rsidRPr="00EF761F">
        <w:rPr>
          <w:lang w:eastAsia="zh-CN"/>
        </w:rPr>
        <w:t xml:space="preserve"> </w:t>
      </w:r>
      <w:r w:rsidRPr="00EF761F">
        <w:rPr>
          <w:lang w:eastAsia="zh-CN"/>
        </w:rPr>
        <w:t xml:space="preserve">shall forward the Relay Authentication Request (including the </w:t>
      </w:r>
      <w:r w:rsidRPr="00EF761F">
        <w:t>EAP-Request/AKA'-Challenge)</w:t>
      </w:r>
      <w:r w:rsidRPr="00EF761F">
        <w:rPr>
          <w:lang w:eastAsia="zh-CN"/>
        </w:rPr>
        <w:t xml:space="preserve"> to the </w:t>
      </w:r>
      <w:r w:rsidR="0056414B">
        <w:rPr>
          <w:rFonts w:hint="eastAsia"/>
          <w:lang w:eastAsia="zh-CN"/>
        </w:rPr>
        <w:t xml:space="preserve">5G ProSe </w:t>
      </w:r>
      <w:r w:rsidR="00A220DD" w:rsidRPr="00EF761F">
        <w:t>UE-to-Network</w:t>
      </w:r>
      <w:r w:rsidR="00A220DD" w:rsidRPr="00EF761F" w:rsidDel="0056414B">
        <w:rPr>
          <w:lang w:eastAsia="zh-CN"/>
        </w:rPr>
        <w:t xml:space="preserve"> </w:t>
      </w:r>
      <w:r w:rsidR="0056414B">
        <w:rPr>
          <w:rFonts w:hint="eastAsia"/>
          <w:lang w:eastAsia="zh-CN"/>
        </w:rPr>
        <w:t>R</w:t>
      </w:r>
      <w:r w:rsidRPr="00EF761F">
        <w:rPr>
          <w:lang w:eastAsia="zh-CN"/>
        </w:rPr>
        <w:t xml:space="preserve">elay over NAS message, including </w:t>
      </w:r>
      <w:r w:rsidRPr="00EF761F">
        <w:rPr>
          <w:rFonts w:eastAsia="Times New Roman"/>
          <w:lang w:val="en-US" w:eastAsia="ko-KR"/>
        </w:rPr>
        <w:t xml:space="preserve">transaction identifier </w:t>
      </w:r>
      <w:r w:rsidRPr="00EF761F">
        <w:rPr>
          <w:lang w:eastAsia="zh-CN"/>
        </w:rPr>
        <w:t>of</w:t>
      </w:r>
      <w:r w:rsidRPr="00D5219E">
        <w:rPr>
          <w:lang w:eastAsia="zh-CN"/>
        </w:rPr>
        <w:t xml:space="preserve"> the </w:t>
      </w:r>
      <w:r w:rsidR="0056414B">
        <w:rPr>
          <w:rFonts w:hint="eastAsia"/>
          <w:lang w:eastAsia="zh-CN"/>
        </w:rPr>
        <w:t>5G ProSe R</w:t>
      </w:r>
      <w:r w:rsidRPr="00D5219E">
        <w:rPr>
          <w:lang w:eastAsia="zh-CN"/>
        </w:rPr>
        <w:t xml:space="preserve">emote UE in the message. </w:t>
      </w:r>
      <w:r w:rsidRPr="00EF761F">
        <w:t xml:space="preserve">The NAS message is protected using the NAS security context created for the </w:t>
      </w:r>
      <w:r w:rsidR="0056414B">
        <w:rPr>
          <w:rFonts w:hint="eastAsia"/>
          <w:lang w:eastAsia="zh-CN"/>
        </w:rPr>
        <w:t xml:space="preserve">5G </w:t>
      </w:r>
      <w:r w:rsidR="00A220DD">
        <w:rPr>
          <w:rFonts w:hint="eastAsia"/>
          <w:lang w:eastAsia="zh-CN"/>
        </w:rPr>
        <w:t xml:space="preserve">ProSe </w:t>
      </w:r>
      <w:r w:rsidR="00A220DD" w:rsidRPr="00EF761F">
        <w:t>UE-to-Network</w:t>
      </w:r>
      <w:r w:rsidR="00A220DD" w:rsidRPr="00EF761F" w:rsidDel="0056414B">
        <w:t xml:space="preserve"> </w:t>
      </w:r>
      <w:r w:rsidR="0056414B">
        <w:rPr>
          <w:rFonts w:hint="eastAsia"/>
          <w:lang w:eastAsia="zh-CN"/>
        </w:rPr>
        <w:t>R</w:t>
      </w:r>
      <w:r w:rsidRPr="00EF761F">
        <w:t>elay.</w:t>
      </w:r>
    </w:p>
    <w:p w14:paraId="5884CB98" w14:textId="64A697CB" w:rsidR="0069152B" w:rsidRPr="00EF761F" w:rsidRDefault="0069152B" w:rsidP="0069152B">
      <w:pPr>
        <w:pStyle w:val="B1"/>
        <w:rPr>
          <w:lang w:eastAsia="zh-CN"/>
        </w:rPr>
      </w:pPr>
      <w:r w:rsidRPr="00EF761F">
        <w:rPr>
          <w:lang w:eastAsia="zh-CN"/>
        </w:rPr>
        <w:t xml:space="preserve">7c. Based on the transaction identifier, the </w:t>
      </w:r>
      <w:r w:rsidR="0056414B">
        <w:rPr>
          <w:rFonts w:hint="eastAsia"/>
          <w:lang w:eastAsia="zh-CN"/>
        </w:rPr>
        <w:t xml:space="preserve">5G ProSe </w:t>
      </w:r>
      <w:r w:rsidR="00A220DD" w:rsidRPr="00EF761F">
        <w:t>UE-to-Network</w:t>
      </w:r>
      <w:r w:rsidR="00A220DD" w:rsidRPr="00EF761F" w:rsidDel="0056414B">
        <w:rPr>
          <w:lang w:eastAsia="zh-CN"/>
        </w:rPr>
        <w:t xml:space="preserve"> </w:t>
      </w:r>
      <w:r w:rsidR="0056414B">
        <w:rPr>
          <w:rFonts w:hint="eastAsia"/>
          <w:lang w:eastAsia="zh-CN"/>
        </w:rPr>
        <w:t>R</w:t>
      </w:r>
      <w:r w:rsidRPr="00EF761F">
        <w:rPr>
          <w:lang w:eastAsia="zh-CN"/>
        </w:rPr>
        <w:t xml:space="preserve">elay shall forwards the </w:t>
      </w:r>
      <w:r w:rsidRPr="00EF761F">
        <w:t>EAP-Request/AKA'-Challenge</w:t>
      </w:r>
      <w:r w:rsidRPr="00D5219E">
        <w:rPr>
          <w:lang w:eastAsia="zh-CN"/>
        </w:rPr>
        <w:t xml:space="preserve"> to the </w:t>
      </w:r>
      <w:r w:rsidR="0056414B">
        <w:rPr>
          <w:rFonts w:hint="eastAsia"/>
          <w:lang w:eastAsia="zh-CN"/>
        </w:rPr>
        <w:t xml:space="preserve">5G ProSe </w:t>
      </w:r>
      <w:r w:rsidRPr="00D5219E">
        <w:rPr>
          <w:lang w:eastAsia="zh-CN"/>
        </w:rPr>
        <w:t>Remote UE over PC5 messages</w:t>
      </w:r>
      <w:r w:rsidRPr="00EF761F">
        <w:rPr>
          <w:lang w:eastAsia="zh-CN"/>
        </w:rPr>
        <w:t xml:space="preserve">. </w:t>
      </w:r>
    </w:p>
    <w:p w14:paraId="798379C2" w14:textId="1557F589" w:rsidR="0069152B" w:rsidRPr="00D5219E" w:rsidRDefault="0069152B" w:rsidP="0069152B">
      <w:pPr>
        <w:pStyle w:val="B1"/>
        <w:ind w:firstLine="0"/>
      </w:pPr>
      <w:r w:rsidRPr="00EF761F">
        <w:rPr>
          <w:lang w:eastAsia="zh-CN"/>
        </w:rPr>
        <w:t xml:space="preserve">The USIM in the </w:t>
      </w:r>
      <w:r w:rsidR="0056414B">
        <w:rPr>
          <w:rFonts w:hint="eastAsia"/>
          <w:lang w:eastAsia="zh-CN"/>
        </w:rPr>
        <w:t>5G ProSe R</w:t>
      </w:r>
      <w:r w:rsidRPr="00EF761F">
        <w:rPr>
          <w:lang w:eastAsia="zh-CN"/>
        </w:rPr>
        <w:t>emote UE v</w:t>
      </w:r>
      <w:r w:rsidRPr="00EF761F">
        <w:t>erifies the freshness of the received values by checking whether AUTN can be accepted as described in TS 33.102 [</w:t>
      </w:r>
      <w:r w:rsidR="0056414B">
        <w:rPr>
          <w:rFonts w:hint="eastAsia"/>
          <w:lang w:eastAsia="zh-CN"/>
        </w:rPr>
        <w:t>11</w:t>
      </w:r>
      <w:r w:rsidRPr="00D5219E">
        <w:t xml:space="preserve">]. </w:t>
      </w:r>
    </w:p>
    <w:p w14:paraId="43E2FBC4" w14:textId="77777777" w:rsidR="0069152B" w:rsidRPr="00EF761F" w:rsidRDefault="0069152B" w:rsidP="0069152B">
      <w:pPr>
        <w:pStyle w:val="B1"/>
        <w:ind w:firstLine="0"/>
        <w:rPr>
          <w:lang w:eastAsia="zh-CN"/>
        </w:rPr>
      </w:pPr>
      <w:r w:rsidRPr="00EF761F">
        <w:rPr>
          <w:lang w:eastAsia="zh-CN"/>
        </w:rPr>
        <w:t>For EAP-AKA</w:t>
      </w:r>
      <w:r w:rsidRPr="00EF761F">
        <w:t>', the USIM computes a response RES. The USIM shall return RES, CK, IK to the ME. The ME shall derive CK' and IK' according to Annex A.3 in TS 33.501.</w:t>
      </w:r>
    </w:p>
    <w:p w14:paraId="75E16471" w14:textId="62F1E203" w:rsidR="0069152B" w:rsidRPr="00D5219E" w:rsidRDefault="0069152B" w:rsidP="0069152B">
      <w:pPr>
        <w:pStyle w:val="B1"/>
      </w:pPr>
      <w:r w:rsidRPr="00EF761F">
        <w:rPr>
          <w:lang w:eastAsia="zh-CN"/>
        </w:rPr>
        <w:t>7d.</w:t>
      </w:r>
      <w:r w:rsidRPr="00EF761F">
        <w:t xml:space="preserve"> The </w:t>
      </w:r>
      <w:r w:rsidR="0056414B">
        <w:rPr>
          <w:rFonts w:hint="eastAsia"/>
          <w:lang w:eastAsia="zh-CN"/>
        </w:rPr>
        <w:t>5G ProSe R</w:t>
      </w:r>
      <w:r w:rsidRPr="00EF761F">
        <w:t xml:space="preserve">emote UE shall return EAP-Response/AKA'-Challenge to the </w:t>
      </w:r>
      <w:r w:rsidR="0056414B">
        <w:rPr>
          <w:rFonts w:hint="eastAsia"/>
          <w:lang w:eastAsia="zh-CN"/>
        </w:rPr>
        <w:t xml:space="preserve">5G ProSe </w:t>
      </w:r>
      <w:r w:rsidR="00A220DD" w:rsidRPr="00EF761F">
        <w:t xml:space="preserve">UE-to-Network </w:t>
      </w:r>
      <w:r w:rsidRPr="00EF761F">
        <w:t>Relay over PC5 messages</w:t>
      </w:r>
      <w:r w:rsidRPr="00D5219E">
        <w:t>.</w:t>
      </w:r>
    </w:p>
    <w:p w14:paraId="62D745E0" w14:textId="6ADD391F" w:rsidR="0069152B" w:rsidRPr="00EF761F" w:rsidRDefault="0069152B" w:rsidP="0069152B">
      <w:pPr>
        <w:pStyle w:val="B1"/>
      </w:pPr>
      <w:r w:rsidRPr="00EF761F">
        <w:rPr>
          <w:lang w:eastAsia="zh-CN"/>
        </w:rPr>
        <w:t xml:space="preserve">7e. The </w:t>
      </w:r>
      <w:r w:rsidR="0056414B">
        <w:rPr>
          <w:rFonts w:hint="eastAsia"/>
          <w:lang w:eastAsia="zh-CN"/>
        </w:rPr>
        <w:t xml:space="preserve">5G ProSe </w:t>
      </w:r>
      <w:r w:rsidR="00A220DD" w:rsidRPr="00EF761F">
        <w:t>UE-to-Network</w:t>
      </w:r>
      <w:r w:rsidR="00A220DD" w:rsidRPr="00EF761F" w:rsidDel="0056414B">
        <w:rPr>
          <w:lang w:eastAsia="zh-CN"/>
        </w:rPr>
        <w:t xml:space="preserve"> </w:t>
      </w:r>
      <w:r w:rsidR="0056414B">
        <w:rPr>
          <w:rFonts w:hint="eastAsia"/>
          <w:lang w:eastAsia="zh-CN"/>
        </w:rPr>
        <w:t>R</w:t>
      </w:r>
      <w:r w:rsidRPr="00EF761F">
        <w:rPr>
          <w:lang w:eastAsia="zh-CN"/>
        </w:rPr>
        <w:t xml:space="preserve">elay forwards the </w:t>
      </w:r>
      <w:r w:rsidRPr="00EF761F">
        <w:t xml:space="preserve">EAP-Response/AKA'-Challenge together with the </w:t>
      </w:r>
      <w:r w:rsidRPr="00EF761F">
        <w:rPr>
          <w:rFonts w:eastAsia="Times New Roman"/>
          <w:lang w:val="en-US" w:eastAsia="ko-KR"/>
        </w:rPr>
        <w:t xml:space="preserve">transaction identifier </w:t>
      </w:r>
      <w:r w:rsidRPr="00EF761F">
        <w:rPr>
          <w:lang w:eastAsia="zh-CN"/>
        </w:rPr>
        <w:t xml:space="preserve">of the </w:t>
      </w:r>
      <w:r w:rsidR="0056414B">
        <w:rPr>
          <w:rFonts w:hint="eastAsia"/>
          <w:lang w:eastAsia="zh-CN"/>
        </w:rPr>
        <w:t>5G ProSe R</w:t>
      </w:r>
      <w:r w:rsidRPr="00EF761F">
        <w:rPr>
          <w:lang w:eastAsia="zh-CN"/>
        </w:rPr>
        <w:t>emote UE</w:t>
      </w:r>
      <w:r w:rsidRPr="00D5219E">
        <w:rPr>
          <w:lang w:eastAsia="zh-CN"/>
        </w:rPr>
        <w:t xml:space="preserve"> </w:t>
      </w:r>
      <w:r w:rsidRPr="00D5219E">
        <w:t>to the AMF</w:t>
      </w:r>
      <w:r w:rsidR="0056414B" w:rsidRPr="0056414B">
        <w:rPr>
          <w:rFonts w:hint="eastAsia"/>
          <w:lang w:eastAsia="zh-CN"/>
        </w:rPr>
        <w:t xml:space="preserve"> </w:t>
      </w:r>
      <w:r w:rsidR="0056414B">
        <w:rPr>
          <w:rFonts w:hint="eastAsia"/>
          <w:lang w:eastAsia="zh-CN"/>
        </w:rPr>
        <w:t xml:space="preserve">of the </w:t>
      </w:r>
      <w:r w:rsidR="0056414B" w:rsidRPr="003C11A8">
        <w:rPr>
          <w:lang w:eastAsia="zh-CN"/>
        </w:rPr>
        <w:t xml:space="preserve">5G ProSe </w:t>
      </w:r>
      <w:r w:rsidR="00A220DD" w:rsidRPr="00EF761F">
        <w:t>UE-to-Network</w:t>
      </w:r>
      <w:r w:rsidR="00A220DD">
        <w:rPr>
          <w:rFonts w:hint="eastAsia"/>
          <w:lang w:eastAsia="zh-CN"/>
        </w:rPr>
        <w:t xml:space="preserve"> </w:t>
      </w:r>
      <w:r w:rsidR="0056414B">
        <w:rPr>
          <w:rFonts w:hint="eastAsia"/>
          <w:lang w:eastAsia="zh-CN"/>
        </w:rPr>
        <w:t>Relay</w:t>
      </w:r>
      <w:r w:rsidRPr="00D5219E">
        <w:t xml:space="preserve"> in a NAS message </w:t>
      </w:r>
      <w:r w:rsidRPr="00EF761F">
        <w:t>Relay Authentication Response.</w:t>
      </w:r>
      <w:r w:rsidRPr="00EF761F">
        <w:rPr>
          <w:lang w:eastAsia="zh-CN"/>
        </w:rPr>
        <w:t xml:space="preserve"> </w:t>
      </w:r>
    </w:p>
    <w:p w14:paraId="77A081C1" w14:textId="4FB86564" w:rsidR="0069152B" w:rsidRPr="00EF761F" w:rsidRDefault="0069152B" w:rsidP="0069152B">
      <w:pPr>
        <w:pStyle w:val="B1"/>
      </w:pPr>
      <w:r w:rsidRPr="00EF761F">
        <w:rPr>
          <w:lang w:eastAsia="zh-CN"/>
        </w:rPr>
        <w:lastRenderedPageBreak/>
        <w:t xml:space="preserve">7f. The AMF </w:t>
      </w:r>
      <w:r w:rsidR="0056414B">
        <w:rPr>
          <w:rFonts w:hint="eastAsia"/>
          <w:lang w:eastAsia="zh-CN"/>
        </w:rPr>
        <w:t xml:space="preserve">of the </w:t>
      </w:r>
      <w:r w:rsidR="0056414B" w:rsidRPr="003C11A8">
        <w:rPr>
          <w:lang w:eastAsia="zh-CN"/>
        </w:rPr>
        <w:t xml:space="preserve">5G ProSe </w:t>
      </w:r>
      <w:r w:rsidR="00A220DD" w:rsidRPr="00EF761F">
        <w:t>UE-to-Network</w:t>
      </w:r>
      <w:r w:rsidR="00A220DD">
        <w:rPr>
          <w:rFonts w:hint="eastAsia"/>
          <w:lang w:eastAsia="zh-CN"/>
        </w:rPr>
        <w:t xml:space="preserve"> </w:t>
      </w:r>
      <w:r w:rsidR="0056414B">
        <w:rPr>
          <w:rFonts w:hint="eastAsia"/>
          <w:lang w:eastAsia="zh-CN"/>
        </w:rPr>
        <w:t>Relay</w:t>
      </w:r>
      <w:r w:rsidR="0056414B" w:rsidRPr="00EF761F">
        <w:rPr>
          <w:lang w:eastAsia="zh-CN"/>
        </w:rPr>
        <w:t xml:space="preserve"> </w:t>
      </w:r>
      <w:r w:rsidRPr="00EF761F">
        <w:rPr>
          <w:lang w:eastAsia="zh-CN"/>
        </w:rPr>
        <w:t xml:space="preserve">forwards </w:t>
      </w:r>
      <w:r w:rsidRPr="00EF761F">
        <w:t xml:space="preserve">EAP-Response/AKA'-Challenge to the AUSF </w:t>
      </w:r>
      <w:r w:rsidR="0056414B">
        <w:rPr>
          <w:rFonts w:hint="eastAsia"/>
          <w:lang w:eastAsia="zh-CN"/>
        </w:rPr>
        <w:t xml:space="preserve">of the </w:t>
      </w:r>
      <w:r w:rsidR="0056414B" w:rsidRPr="003C11A8">
        <w:rPr>
          <w:lang w:eastAsia="zh-CN"/>
        </w:rPr>
        <w:t xml:space="preserve">5G ProSe </w:t>
      </w:r>
      <w:r w:rsidR="0056414B">
        <w:rPr>
          <w:rFonts w:hint="eastAsia"/>
          <w:lang w:eastAsia="zh-CN"/>
        </w:rPr>
        <w:t>R</w:t>
      </w:r>
      <w:r w:rsidR="0056414B" w:rsidRPr="00EF761F">
        <w:rPr>
          <w:lang w:eastAsia="zh-CN"/>
        </w:rPr>
        <w:t>emote</w:t>
      </w:r>
      <w:r w:rsidR="0056414B">
        <w:rPr>
          <w:rFonts w:hint="eastAsia"/>
          <w:lang w:eastAsia="zh-CN"/>
        </w:rPr>
        <w:t xml:space="preserve"> UE</w:t>
      </w:r>
      <w:r w:rsidR="0056414B" w:rsidRPr="00EF761F">
        <w:t xml:space="preserve"> </w:t>
      </w:r>
      <w:r w:rsidRPr="00EF761F">
        <w:t>via Nausf_UEAuthentication_ProSeAuthenticate Request.</w:t>
      </w:r>
    </w:p>
    <w:p w14:paraId="639ED215" w14:textId="701699AC" w:rsidR="0069152B" w:rsidRPr="00EF761F" w:rsidRDefault="0069152B" w:rsidP="0069152B">
      <w:pPr>
        <w:pStyle w:val="B1"/>
      </w:pPr>
      <w:r w:rsidRPr="00EF761F">
        <w:tab/>
        <w:t>The AUSF</w:t>
      </w:r>
      <w:r w:rsidR="0056414B" w:rsidRPr="0056414B">
        <w:rPr>
          <w:rFonts w:hint="eastAsia"/>
          <w:lang w:eastAsia="zh-CN"/>
        </w:rPr>
        <w:t xml:space="preserve"> </w:t>
      </w:r>
      <w:r w:rsidR="0056414B">
        <w:rPr>
          <w:rFonts w:hint="eastAsia"/>
          <w:lang w:eastAsia="zh-CN"/>
        </w:rPr>
        <w:t xml:space="preserve">of the </w:t>
      </w:r>
      <w:r w:rsidR="0056414B" w:rsidRPr="003C11A8">
        <w:rPr>
          <w:lang w:eastAsia="zh-CN"/>
        </w:rPr>
        <w:t xml:space="preserve">5G ProSe </w:t>
      </w:r>
      <w:r w:rsidR="0056414B">
        <w:rPr>
          <w:rFonts w:hint="eastAsia"/>
          <w:lang w:eastAsia="zh-CN"/>
        </w:rPr>
        <w:t>R</w:t>
      </w:r>
      <w:r w:rsidR="0056414B" w:rsidRPr="00EF761F">
        <w:rPr>
          <w:lang w:eastAsia="zh-CN"/>
        </w:rPr>
        <w:t>emote</w:t>
      </w:r>
      <w:r w:rsidR="0056414B">
        <w:rPr>
          <w:rFonts w:hint="eastAsia"/>
          <w:lang w:eastAsia="zh-CN"/>
        </w:rPr>
        <w:t xml:space="preserve"> UE</w:t>
      </w:r>
      <w:r w:rsidRPr="00EF761F">
        <w:t xml:space="preserve"> performs the UE authentication by verifying the received information as described in TS33.501.</w:t>
      </w:r>
    </w:p>
    <w:p w14:paraId="5EEE4AF7" w14:textId="09712BD7" w:rsidR="0069152B" w:rsidRDefault="0069152B" w:rsidP="0069152B">
      <w:pPr>
        <w:pStyle w:val="B1"/>
        <w:ind w:firstLine="0"/>
        <w:rPr>
          <w:lang w:eastAsia="zh-CN"/>
        </w:rPr>
      </w:pPr>
      <w:r w:rsidRPr="00EF761F">
        <w:t>For EAP-AKA’, the AUSF</w:t>
      </w:r>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Pr="00EF761F">
        <w:t xml:space="preserve"> and the </w:t>
      </w:r>
      <w:r w:rsidR="001602C0" w:rsidRPr="003C11A8">
        <w:rPr>
          <w:lang w:eastAsia="zh-CN"/>
        </w:rPr>
        <w:t>5G ProSe</w:t>
      </w:r>
      <w:r w:rsidR="001602C0" w:rsidRPr="00EF761F">
        <w:t xml:space="preserve"> </w:t>
      </w:r>
      <w:r w:rsidR="001602C0">
        <w:rPr>
          <w:rFonts w:hint="eastAsia"/>
          <w:lang w:eastAsia="zh-CN"/>
        </w:rPr>
        <w:t>R</w:t>
      </w:r>
      <w:r w:rsidRPr="00EF761F">
        <w:t>emote UE may exchange EAP-Request/AKA’-Notification and EAP-Response /AKA’-Notification messages via the AMF</w:t>
      </w:r>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A220DD" w:rsidRPr="00EF761F">
        <w:t>UE-to-Network</w:t>
      </w:r>
      <w:r w:rsidR="00A220DD">
        <w:rPr>
          <w:rFonts w:hint="eastAsia"/>
          <w:lang w:eastAsia="zh-CN"/>
        </w:rPr>
        <w:t xml:space="preserve"> </w:t>
      </w:r>
      <w:r w:rsidR="001602C0">
        <w:rPr>
          <w:rFonts w:hint="eastAsia"/>
          <w:lang w:eastAsia="zh-CN"/>
        </w:rPr>
        <w:t>Relay</w:t>
      </w:r>
      <w:r w:rsidRPr="00EF761F">
        <w:t>. After the exchanges, the AUSF</w:t>
      </w:r>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Pr="00EF761F">
        <w:t xml:space="preserve"> derives K</w:t>
      </w:r>
      <w:r w:rsidRPr="00EF761F">
        <w:rPr>
          <w:vertAlign w:val="subscript"/>
        </w:rPr>
        <w:t xml:space="preserve">AUSF </w:t>
      </w:r>
      <w:r w:rsidRPr="00EF761F">
        <w:t>without calculating</w:t>
      </w:r>
      <w:r w:rsidRPr="00EF761F">
        <w:rPr>
          <w:vertAlign w:val="subscript"/>
        </w:rPr>
        <w:t xml:space="preserve"> </w:t>
      </w:r>
      <w:r w:rsidRPr="00EF761F">
        <w:rPr>
          <w:lang w:eastAsia="zh-CN"/>
        </w:rPr>
        <w:t>the K</w:t>
      </w:r>
      <w:r w:rsidRPr="00EF761F">
        <w:rPr>
          <w:vertAlign w:val="subscript"/>
          <w:lang w:eastAsia="zh-CN"/>
        </w:rPr>
        <w:t>SEAF</w:t>
      </w:r>
      <w:r w:rsidRPr="00EF761F">
        <w:rPr>
          <w:lang w:eastAsia="zh-CN"/>
        </w:rPr>
        <w:t>.</w:t>
      </w:r>
      <w:r>
        <w:rPr>
          <w:lang w:eastAsia="zh-CN"/>
        </w:rPr>
        <w:t xml:space="preserve"> </w:t>
      </w:r>
    </w:p>
    <w:p w14:paraId="113219E9" w14:textId="30D668F7" w:rsidR="0069152B" w:rsidRPr="00EF761F" w:rsidRDefault="0069152B" w:rsidP="00084A03">
      <w:pPr>
        <w:pStyle w:val="B1"/>
        <w:ind w:firstLine="0"/>
      </w:pPr>
      <w:r w:rsidRPr="006E4750">
        <w:rPr>
          <w:lang w:eastAsia="zh-CN"/>
        </w:rPr>
        <w:t xml:space="preserve">The AUSF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001602C0" w:rsidRPr="006E4750">
        <w:rPr>
          <w:lang w:eastAsia="zh-CN"/>
        </w:rPr>
        <w:t xml:space="preserve"> </w:t>
      </w:r>
      <w:r w:rsidRPr="006E4750">
        <w:rPr>
          <w:lang w:eastAsia="zh-CN"/>
        </w:rPr>
        <w:t xml:space="preserve">and </w:t>
      </w:r>
      <w:r w:rsidR="001602C0">
        <w:rPr>
          <w:rFonts w:hint="eastAsia"/>
          <w:lang w:eastAsia="zh-CN"/>
        </w:rPr>
        <w:t xml:space="preserve">the </w:t>
      </w:r>
      <w:r w:rsidR="00DF0720" w:rsidRPr="00DF0720">
        <w:rPr>
          <w:lang w:eastAsia="zh-CN"/>
        </w:rPr>
        <w:t xml:space="preserve">5G ProSe </w:t>
      </w:r>
      <w:r w:rsidRPr="006E4750">
        <w:rPr>
          <w:lang w:eastAsia="zh-CN"/>
        </w:rPr>
        <w:t>Remote UE shall derive a new K</w:t>
      </w:r>
      <w:r w:rsidRPr="006E4750">
        <w:rPr>
          <w:vertAlign w:val="subscript"/>
          <w:lang w:eastAsia="zh-CN"/>
        </w:rPr>
        <w:t>AUSF_P</w:t>
      </w:r>
      <w:r w:rsidRPr="006E4750">
        <w:rPr>
          <w:lang w:eastAsia="zh-CN"/>
        </w:rPr>
        <w:t xml:space="preserve"> (different from K</w:t>
      </w:r>
      <w:r w:rsidRPr="006E4750">
        <w:rPr>
          <w:vertAlign w:val="subscript"/>
          <w:lang w:eastAsia="zh-CN"/>
        </w:rPr>
        <w:t>AUSF</w:t>
      </w:r>
      <w:r w:rsidRPr="006E4750">
        <w:rPr>
          <w:lang w:eastAsia="zh-CN"/>
        </w:rPr>
        <w:t>).</w:t>
      </w:r>
      <w:r>
        <w:rPr>
          <w:lang w:eastAsia="zh-CN"/>
        </w:rPr>
        <w:t xml:space="preserve"> NAS SMC procedure is not performed between </w:t>
      </w:r>
      <w:r w:rsidR="001602C0" w:rsidRPr="003C11A8">
        <w:rPr>
          <w:lang w:eastAsia="zh-CN"/>
        </w:rPr>
        <w:t>5G ProSe</w:t>
      </w:r>
      <w:r w:rsidR="001602C0">
        <w:rPr>
          <w:lang w:eastAsia="zh-CN"/>
        </w:rPr>
        <w:t xml:space="preserve"> </w:t>
      </w:r>
      <w:r w:rsidR="001602C0">
        <w:rPr>
          <w:rFonts w:hint="eastAsia"/>
          <w:lang w:eastAsia="zh-CN"/>
        </w:rPr>
        <w:t>R</w:t>
      </w:r>
      <w:r>
        <w:rPr>
          <w:lang w:eastAsia="zh-CN"/>
        </w:rPr>
        <w:t>emote UE and AMF</w:t>
      </w:r>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A220DD" w:rsidRPr="00EF761F">
        <w:t>UE-to-Network</w:t>
      </w:r>
      <w:r w:rsidR="00A220DD">
        <w:rPr>
          <w:rFonts w:hint="eastAsia"/>
          <w:lang w:eastAsia="zh-CN"/>
        </w:rPr>
        <w:t xml:space="preserve"> </w:t>
      </w:r>
      <w:r w:rsidR="001602C0">
        <w:rPr>
          <w:rFonts w:hint="eastAsia"/>
          <w:lang w:eastAsia="zh-CN"/>
        </w:rPr>
        <w:t>Relay</w:t>
      </w:r>
      <w:r>
        <w:rPr>
          <w:vertAlign w:val="subscript"/>
          <w:lang w:eastAsia="zh-CN"/>
        </w:rPr>
        <w:t>.</w:t>
      </w:r>
    </w:p>
    <w:p w14:paraId="300144EB" w14:textId="6F9AD305" w:rsidR="0069152B" w:rsidRPr="00EF761F" w:rsidRDefault="0069152B" w:rsidP="00084A03">
      <w:pPr>
        <w:pStyle w:val="B1"/>
      </w:pPr>
      <w:r w:rsidRPr="00EF761F">
        <w:rPr>
          <w:rFonts w:hint="eastAsia"/>
          <w:lang w:eastAsia="zh-CN"/>
        </w:rPr>
        <w:t>8</w:t>
      </w:r>
      <w:r w:rsidRPr="00EF761F">
        <w:t>.</w:t>
      </w:r>
      <w:r w:rsidRPr="00EF761F">
        <w:tab/>
      </w:r>
      <w:r w:rsidRPr="00EF761F">
        <w:rPr>
          <w:lang w:eastAsia="zh-CN"/>
        </w:rPr>
        <w:t xml:space="preserve">On successful authentication, the AUSF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001602C0" w:rsidRPr="00EF761F">
        <w:rPr>
          <w:lang w:eastAsia="zh-CN"/>
        </w:rPr>
        <w:t xml:space="preserve"> </w:t>
      </w:r>
      <w:r w:rsidRPr="00EF761F">
        <w:rPr>
          <w:lang w:eastAsia="zh-CN"/>
        </w:rPr>
        <w:t xml:space="preserve">and the </w:t>
      </w:r>
      <w:r w:rsidR="001602C0" w:rsidRPr="003C11A8">
        <w:rPr>
          <w:lang w:eastAsia="zh-CN"/>
        </w:rPr>
        <w:t>5G ProSe</w:t>
      </w:r>
      <w:r w:rsidR="001602C0" w:rsidRPr="00EF761F">
        <w:rPr>
          <w:lang w:eastAsia="zh-CN"/>
        </w:rPr>
        <w:t xml:space="preserve"> </w:t>
      </w:r>
      <w:r w:rsidRPr="00EF761F">
        <w:rPr>
          <w:lang w:eastAsia="zh-CN"/>
        </w:rPr>
        <w:t>Remote UE shall generate 5GPRUK as specified in Annex A.</w:t>
      </w:r>
      <w:r w:rsidRPr="00EF761F">
        <w:rPr>
          <w:rFonts w:hint="eastAsia"/>
          <w:lang w:eastAsia="zh-CN"/>
        </w:rPr>
        <w:t>2</w:t>
      </w:r>
      <w:r w:rsidRPr="00EF761F">
        <w:rPr>
          <w:lang w:eastAsia="zh-CN"/>
        </w:rPr>
        <w:t xml:space="preserve"> and 5GPRUK ID as specified in Annex A.</w:t>
      </w:r>
      <w:r w:rsidRPr="00EF761F">
        <w:rPr>
          <w:rFonts w:hint="eastAsia"/>
          <w:lang w:eastAsia="zh-CN"/>
        </w:rPr>
        <w:t>3</w:t>
      </w:r>
      <w:r w:rsidRPr="00EF761F">
        <w:rPr>
          <w:lang w:eastAsia="zh-CN"/>
        </w:rPr>
        <w:t xml:space="preserve"> using the newly derived K</w:t>
      </w:r>
      <w:r w:rsidRPr="00EF761F">
        <w:rPr>
          <w:vertAlign w:val="subscript"/>
          <w:lang w:eastAsia="zh-CN"/>
        </w:rPr>
        <w:t>AUSF_P</w:t>
      </w:r>
      <w:r w:rsidRPr="00EF761F">
        <w:rPr>
          <w:lang w:eastAsia="zh-CN"/>
        </w:rPr>
        <w:t xml:space="preserve">. </w:t>
      </w:r>
    </w:p>
    <w:p w14:paraId="3BBDBD1E" w14:textId="3AD7F18E" w:rsidR="0069152B" w:rsidRPr="00EF761F" w:rsidRDefault="0069152B" w:rsidP="0069152B">
      <w:pPr>
        <w:pStyle w:val="B1"/>
      </w:pPr>
      <w:r w:rsidRPr="00EF761F">
        <w:rPr>
          <w:rFonts w:hint="eastAsia"/>
          <w:lang w:eastAsia="zh-CN"/>
        </w:rPr>
        <w:t>9</w:t>
      </w:r>
      <w:r w:rsidRPr="00EF761F">
        <w:t>.</w:t>
      </w:r>
      <w:r w:rsidRPr="00EF761F">
        <w:tab/>
      </w:r>
      <w:r w:rsidRPr="00EF761F">
        <w:rPr>
          <w:lang w:eastAsia="zh-CN"/>
        </w:rPr>
        <w:t>The AUSF</w:t>
      </w:r>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Pr="00EF761F">
        <w:rPr>
          <w:lang w:eastAsia="zh-CN"/>
        </w:rPr>
        <w:t xml:space="preserve"> shall generate the K</w:t>
      </w:r>
      <w:r w:rsidRPr="00EF761F">
        <w:rPr>
          <w:vertAlign w:val="subscript"/>
          <w:lang w:eastAsia="zh-CN"/>
        </w:rPr>
        <w:t>NR_ProSe</w:t>
      </w:r>
      <w:r w:rsidRPr="00EF761F">
        <w:rPr>
          <w:lang w:eastAsia="zh-CN"/>
        </w:rPr>
        <w:t xml:space="preserve"> key as defined in Annex A.</w:t>
      </w:r>
      <w:r w:rsidRPr="00EF761F">
        <w:rPr>
          <w:rFonts w:hint="eastAsia"/>
          <w:lang w:eastAsia="zh-CN"/>
        </w:rPr>
        <w:t>4</w:t>
      </w:r>
      <w:r w:rsidRPr="00EF761F">
        <w:rPr>
          <w:lang w:eastAsia="zh-CN"/>
        </w:rPr>
        <w:t>.</w:t>
      </w:r>
    </w:p>
    <w:p w14:paraId="790D0841" w14:textId="3A23D78E" w:rsidR="0069152B" w:rsidRPr="00450FB7" w:rsidRDefault="0069152B" w:rsidP="0069152B">
      <w:pPr>
        <w:pStyle w:val="B1"/>
      </w:pPr>
      <w:r w:rsidRPr="00EF761F">
        <w:t>1</w:t>
      </w:r>
      <w:r w:rsidRPr="00EF761F">
        <w:rPr>
          <w:rFonts w:hint="eastAsia"/>
          <w:lang w:eastAsia="zh-CN"/>
        </w:rPr>
        <w:t>0-11</w:t>
      </w:r>
      <w:r w:rsidRPr="00EF761F">
        <w:t>.</w:t>
      </w:r>
      <w:r w:rsidRPr="00EF761F">
        <w:tab/>
      </w:r>
      <w:r w:rsidRPr="00EF761F">
        <w:rPr>
          <w:lang w:eastAsia="zh-CN"/>
        </w:rPr>
        <w:t xml:space="preserve">The AUSF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001602C0" w:rsidRPr="00EF761F">
        <w:rPr>
          <w:lang w:eastAsia="zh-CN"/>
        </w:rPr>
        <w:t xml:space="preserve"> </w:t>
      </w:r>
      <w:r w:rsidRPr="00EF761F">
        <w:rPr>
          <w:lang w:eastAsia="zh-CN"/>
        </w:rPr>
        <w:t>shall send the K</w:t>
      </w:r>
      <w:r w:rsidRPr="00EF761F">
        <w:rPr>
          <w:vertAlign w:val="subscript"/>
          <w:lang w:eastAsia="zh-CN"/>
        </w:rPr>
        <w:t>NR_ProSe</w:t>
      </w:r>
      <w:r w:rsidRPr="00EF761F">
        <w:rPr>
          <w:lang w:eastAsia="zh-CN"/>
        </w:rPr>
        <w:t xml:space="preserve">, Nonce_2 in Nausf_UEAuthentication_ProseAuthenticate Response message to the </w:t>
      </w:r>
      <w:r w:rsidR="001602C0" w:rsidRPr="003C11A8">
        <w:rPr>
          <w:lang w:eastAsia="zh-CN"/>
        </w:rPr>
        <w:t>5G ProSe</w:t>
      </w:r>
      <w:r w:rsidR="001602C0" w:rsidRPr="00EF761F">
        <w:rPr>
          <w:lang w:eastAsia="zh-CN"/>
        </w:rPr>
        <w:t xml:space="preserve"> </w:t>
      </w:r>
      <w:r w:rsidRPr="00EF761F">
        <w:rPr>
          <w:lang w:eastAsia="zh-CN"/>
        </w:rPr>
        <w:t>UE-to-Network Relay via the AMF</w:t>
      </w:r>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A220DD" w:rsidRPr="00EF761F">
        <w:t>UE-to-Network</w:t>
      </w:r>
      <w:r w:rsidR="00A220DD">
        <w:rPr>
          <w:rFonts w:hint="eastAsia"/>
          <w:lang w:eastAsia="zh-CN"/>
        </w:rPr>
        <w:t xml:space="preserve"> </w:t>
      </w:r>
      <w:r w:rsidR="001602C0">
        <w:rPr>
          <w:rFonts w:hint="eastAsia"/>
          <w:lang w:eastAsia="zh-CN"/>
        </w:rPr>
        <w:t>Relay</w:t>
      </w:r>
      <w:r w:rsidRPr="00EF761F">
        <w:rPr>
          <w:lang w:eastAsia="zh-CN"/>
        </w:rPr>
        <w:t>. When receiving a K</w:t>
      </w:r>
      <w:r w:rsidRPr="00EF761F">
        <w:rPr>
          <w:vertAlign w:val="subscript"/>
          <w:lang w:eastAsia="zh-CN"/>
        </w:rPr>
        <w:t>NR_ProSe</w:t>
      </w:r>
      <w:r w:rsidRPr="00EF761F">
        <w:rPr>
          <w:lang w:eastAsia="zh-CN"/>
        </w:rPr>
        <w:t xml:space="preserve"> from the AUSF</w:t>
      </w:r>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Pr="00EF761F">
        <w:rPr>
          <w:lang w:eastAsia="zh-CN"/>
        </w:rPr>
        <w:t>, the AMF</w:t>
      </w:r>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A220DD" w:rsidRPr="00EF761F">
        <w:t>UE-to-Network</w:t>
      </w:r>
      <w:r w:rsidR="00A220DD">
        <w:rPr>
          <w:rFonts w:hint="eastAsia"/>
          <w:lang w:eastAsia="zh-CN"/>
        </w:rPr>
        <w:t xml:space="preserve"> </w:t>
      </w:r>
      <w:r w:rsidR="001602C0">
        <w:rPr>
          <w:rFonts w:hint="eastAsia"/>
          <w:lang w:eastAsia="zh-CN"/>
        </w:rPr>
        <w:t>Relay</w:t>
      </w:r>
      <w:r w:rsidRPr="00EF761F">
        <w:rPr>
          <w:lang w:eastAsia="zh-CN"/>
        </w:rPr>
        <w:t xml:space="preserve"> shall not attempt to trigger NAS SMC procedure with the </w:t>
      </w:r>
      <w:r w:rsidR="001602C0" w:rsidRPr="003C11A8">
        <w:rPr>
          <w:lang w:eastAsia="zh-CN"/>
        </w:rPr>
        <w:t>5G ProSe</w:t>
      </w:r>
      <w:r w:rsidR="001602C0" w:rsidRPr="00EF761F">
        <w:rPr>
          <w:lang w:eastAsia="zh-CN"/>
        </w:rPr>
        <w:t xml:space="preserve"> </w:t>
      </w:r>
      <w:r w:rsidRPr="00EF761F">
        <w:rPr>
          <w:lang w:eastAsia="zh-CN"/>
        </w:rPr>
        <w:t xml:space="preserve">Remote UE. The </w:t>
      </w:r>
      <w:r w:rsidR="001602C0" w:rsidRPr="003C11A8">
        <w:rPr>
          <w:lang w:eastAsia="zh-CN"/>
        </w:rPr>
        <w:t>5G ProSe</w:t>
      </w:r>
      <w:r w:rsidR="001602C0" w:rsidRPr="00EF761F">
        <w:rPr>
          <w:lang w:eastAsia="zh-CN"/>
        </w:rPr>
        <w:t xml:space="preserve"> </w:t>
      </w:r>
      <w:r w:rsidR="00A220DD" w:rsidRPr="00EF761F">
        <w:t>UE-to-Network</w:t>
      </w:r>
      <w:r w:rsidR="00A220DD" w:rsidRPr="00EF761F">
        <w:rPr>
          <w:lang w:eastAsia="zh-CN"/>
        </w:rPr>
        <w:t xml:space="preserve"> </w:t>
      </w:r>
      <w:r w:rsidRPr="00EF761F">
        <w:rPr>
          <w:lang w:eastAsia="zh-CN"/>
        </w:rPr>
        <w:t>Relay derives PC5 session key K</w:t>
      </w:r>
      <w:r w:rsidRPr="00EF761F">
        <w:rPr>
          <w:vertAlign w:val="subscript"/>
          <w:lang w:eastAsia="zh-CN"/>
        </w:rPr>
        <w:t>relay-sess</w:t>
      </w:r>
      <w:r w:rsidRPr="00EF761F">
        <w:rPr>
          <w:lang w:eastAsia="zh-CN"/>
        </w:rPr>
        <w:t xml:space="preserve"> and confidentiality and integrity keys from K</w:t>
      </w:r>
      <w:r w:rsidRPr="00EF761F">
        <w:rPr>
          <w:vertAlign w:val="subscript"/>
          <w:lang w:eastAsia="zh-CN"/>
        </w:rPr>
        <w:t>NR</w:t>
      </w:r>
      <w:r w:rsidRPr="00EF761F">
        <w:rPr>
          <w:b/>
          <w:vertAlign w:val="subscript"/>
          <w:lang w:eastAsia="zh-CN"/>
        </w:rPr>
        <w:t>_</w:t>
      </w:r>
      <w:r w:rsidRPr="00EF761F">
        <w:rPr>
          <w:vertAlign w:val="subscript"/>
          <w:lang w:eastAsia="zh-CN"/>
        </w:rPr>
        <w:t>ProSe</w:t>
      </w:r>
      <w:r w:rsidRPr="00EF761F">
        <w:rPr>
          <w:lang w:eastAsia="zh-CN"/>
        </w:rPr>
        <w:t>, as defined in clause 6.</w:t>
      </w:r>
      <w:r w:rsidRPr="00EF761F">
        <w:rPr>
          <w:rFonts w:hint="eastAsia"/>
          <w:lang w:eastAsia="zh-CN"/>
        </w:rPr>
        <w:t>3</w:t>
      </w:r>
      <w:r w:rsidRPr="00EF761F">
        <w:rPr>
          <w:lang w:eastAsia="zh-CN"/>
        </w:rPr>
        <w:t>.3.3.3 of this document. K</w:t>
      </w:r>
      <w:r w:rsidRPr="00EF761F">
        <w:rPr>
          <w:vertAlign w:val="subscript"/>
          <w:lang w:eastAsia="zh-CN"/>
        </w:rPr>
        <w:t>NR_ProSe</w:t>
      </w:r>
      <w:r w:rsidRPr="00EF761F">
        <w:rPr>
          <w:lang w:eastAsia="zh-CN"/>
        </w:rPr>
        <w:t xml:space="preserve"> ID and K</w:t>
      </w:r>
      <w:r w:rsidRPr="00EF761F">
        <w:rPr>
          <w:vertAlign w:val="subscript"/>
          <w:lang w:eastAsia="zh-CN"/>
        </w:rPr>
        <w:t>relay-sess</w:t>
      </w:r>
      <w:r w:rsidRPr="00EF761F">
        <w:t xml:space="preserve"> ID are established in the same way as K</w:t>
      </w:r>
      <w:r w:rsidRPr="00EF761F">
        <w:rPr>
          <w:vertAlign w:val="subscript"/>
        </w:rPr>
        <w:t>NRP</w:t>
      </w:r>
      <w:r w:rsidRPr="00EF761F">
        <w:t xml:space="preserve"> ID and K</w:t>
      </w:r>
      <w:r w:rsidRPr="00EF761F">
        <w:rPr>
          <w:vertAlign w:val="subscript"/>
        </w:rPr>
        <w:t>NRP-sess</w:t>
      </w:r>
      <w:r w:rsidRPr="00450FB7">
        <w:t xml:space="preserve"> ID in </w:t>
      </w:r>
      <w:r w:rsidRPr="00450FB7">
        <w:rPr>
          <w:lang w:eastAsia="zh-CN"/>
        </w:rPr>
        <w:t>TS 33.536</w:t>
      </w:r>
      <w:r w:rsidRPr="00450FB7">
        <w:rPr>
          <w:rFonts w:hint="eastAsia"/>
          <w:lang w:eastAsia="zh-CN"/>
        </w:rPr>
        <w:t xml:space="preserve"> </w:t>
      </w:r>
      <w:r w:rsidRPr="00450FB7">
        <w:rPr>
          <w:lang w:eastAsia="zh-CN"/>
        </w:rPr>
        <w:t>[</w:t>
      </w:r>
      <w:r w:rsidRPr="00450FB7">
        <w:rPr>
          <w:rFonts w:hint="eastAsia"/>
          <w:lang w:eastAsia="zh-CN"/>
        </w:rPr>
        <w:t>6</w:t>
      </w:r>
      <w:r w:rsidRPr="00450FB7">
        <w:rPr>
          <w:lang w:eastAsia="zh-CN"/>
        </w:rPr>
        <w:t>].</w:t>
      </w:r>
    </w:p>
    <w:p w14:paraId="04029616" w14:textId="23C7D4F5" w:rsidR="0069152B" w:rsidRPr="00D5219E" w:rsidRDefault="0069152B" w:rsidP="0069152B">
      <w:pPr>
        <w:pStyle w:val="B1"/>
      </w:pPr>
      <w:r w:rsidRPr="008B12C1">
        <w:t>1</w:t>
      </w:r>
      <w:r w:rsidRPr="00D5219E">
        <w:rPr>
          <w:lang w:eastAsia="zh-CN"/>
        </w:rPr>
        <w:t>2</w:t>
      </w:r>
      <w:r w:rsidRPr="00D5219E">
        <w:t>.</w:t>
      </w:r>
      <w:r w:rsidRPr="00D5219E">
        <w:tab/>
      </w:r>
      <w:r w:rsidRPr="00D5219E">
        <w:rPr>
          <w:lang w:eastAsia="zh-CN"/>
        </w:rPr>
        <w:t xml:space="preserve">The </w:t>
      </w:r>
      <w:r w:rsidR="001602C0" w:rsidRPr="003C11A8">
        <w:rPr>
          <w:lang w:eastAsia="zh-CN"/>
        </w:rPr>
        <w:t>5G ProSe</w:t>
      </w:r>
      <w:r w:rsidR="001602C0" w:rsidRPr="00D5219E">
        <w:rPr>
          <w:lang w:eastAsia="zh-CN"/>
        </w:rPr>
        <w:t xml:space="preserve"> </w:t>
      </w:r>
      <w:r w:rsidRPr="00D5219E">
        <w:rPr>
          <w:lang w:eastAsia="zh-CN"/>
        </w:rPr>
        <w:t xml:space="preserve">UE-to-Network Relay shall send the received Nonce_2 to the </w:t>
      </w:r>
      <w:r w:rsidR="001602C0" w:rsidRPr="003C11A8">
        <w:rPr>
          <w:lang w:eastAsia="zh-CN"/>
        </w:rPr>
        <w:t>5G ProSe</w:t>
      </w:r>
      <w:r w:rsidR="001602C0" w:rsidRPr="00D5219E">
        <w:rPr>
          <w:lang w:eastAsia="zh-CN"/>
        </w:rPr>
        <w:t xml:space="preserve"> </w:t>
      </w:r>
      <w:r w:rsidRPr="00D5219E">
        <w:rPr>
          <w:lang w:eastAsia="zh-CN"/>
        </w:rPr>
        <w:t>Remote UE in Direct Security mode command message</w:t>
      </w:r>
      <w:r w:rsidR="001D3495">
        <w:rPr>
          <w:lang w:eastAsia="zh-CN"/>
        </w:rPr>
        <w:t xml:space="preserve">, which is protected </w:t>
      </w:r>
      <w:r w:rsidR="003527C1" w:rsidRPr="003527C1">
        <w:rPr>
          <w:lang w:eastAsia="zh-CN"/>
        </w:rPr>
        <w:t xml:space="preserve">using </w:t>
      </w:r>
      <w:r w:rsidR="001D3495">
        <w:t>K</w:t>
      </w:r>
      <w:r w:rsidR="001D3495">
        <w:rPr>
          <w:vertAlign w:val="subscript"/>
        </w:rPr>
        <w:t>relay-int</w:t>
      </w:r>
      <w:r w:rsidR="001D3495">
        <w:t xml:space="preserve"> or/and K</w:t>
      </w:r>
      <w:r w:rsidR="001D3495">
        <w:rPr>
          <w:vertAlign w:val="subscript"/>
        </w:rPr>
        <w:t>relay-enc</w:t>
      </w:r>
      <w:r w:rsidR="001D3495">
        <w:rPr>
          <w:lang w:eastAsia="zh-CN"/>
        </w:rPr>
        <w:t xml:space="preserve"> derived from K</w:t>
      </w:r>
      <w:r w:rsidR="001D3495">
        <w:rPr>
          <w:vertAlign w:val="subscript"/>
          <w:lang w:eastAsia="zh-CN"/>
        </w:rPr>
        <w:t>relay-sess</w:t>
      </w:r>
      <w:r w:rsidR="001D3495">
        <w:rPr>
          <w:lang w:eastAsia="zh-CN"/>
        </w:rPr>
        <w:t xml:space="preserve"> according to the negotiated PC5 signalling policies between the </w:t>
      </w:r>
      <w:r w:rsidR="001602C0" w:rsidRPr="003C11A8">
        <w:rPr>
          <w:lang w:eastAsia="zh-CN"/>
        </w:rPr>
        <w:t>5G ProSe</w:t>
      </w:r>
      <w:r w:rsidR="001602C0">
        <w:rPr>
          <w:lang w:eastAsia="zh-CN"/>
        </w:rPr>
        <w:t xml:space="preserve"> </w:t>
      </w:r>
      <w:r w:rsidR="001D3495">
        <w:rPr>
          <w:lang w:eastAsia="zh-CN"/>
        </w:rPr>
        <w:t xml:space="preserve">Remote UE and the </w:t>
      </w:r>
      <w:r w:rsidR="001602C0" w:rsidRPr="003C11A8">
        <w:rPr>
          <w:lang w:eastAsia="zh-CN"/>
        </w:rPr>
        <w:t>5G ProSe</w:t>
      </w:r>
      <w:r w:rsidR="001602C0">
        <w:rPr>
          <w:lang w:eastAsia="zh-CN"/>
        </w:rPr>
        <w:t xml:space="preserve"> </w:t>
      </w:r>
      <w:r w:rsidR="001D3495">
        <w:rPr>
          <w:lang w:eastAsia="zh-CN"/>
        </w:rPr>
        <w:t xml:space="preserve">UE-to-Network </w:t>
      </w:r>
      <w:r w:rsidR="001602C0">
        <w:rPr>
          <w:rFonts w:hint="eastAsia"/>
          <w:lang w:eastAsia="zh-CN"/>
        </w:rPr>
        <w:t>R</w:t>
      </w:r>
      <w:r w:rsidR="001D3495">
        <w:rPr>
          <w:lang w:eastAsia="zh-CN"/>
        </w:rPr>
        <w:t>elay.</w:t>
      </w:r>
    </w:p>
    <w:p w14:paraId="65A28253" w14:textId="23773AB8" w:rsidR="001D3495" w:rsidRPr="007B0C8B" w:rsidRDefault="001D3495" w:rsidP="001D3495">
      <w:pPr>
        <w:pStyle w:val="B1"/>
      </w:pPr>
      <w:r w:rsidRPr="007B0C8B">
        <w:t>1</w:t>
      </w:r>
      <w:r>
        <w:rPr>
          <w:rFonts w:hint="eastAsia"/>
          <w:lang w:eastAsia="zh-CN"/>
        </w:rPr>
        <w:t>3-</w:t>
      </w:r>
      <w:r w:rsidR="00421C96">
        <w:rPr>
          <w:lang w:eastAsia="zh-CN"/>
        </w:rPr>
        <w:t>15</w:t>
      </w:r>
      <w:r w:rsidRPr="007B0C8B">
        <w:t>.</w:t>
      </w:r>
      <w:r w:rsidRPr="007B0C8B">
        <w:tab/>
      </w:r>
      <w:r>
        <w:rPr>
          <w:lang w:eastAsia="zh-CN"/>
        </w:rPr>
        <w:t xml:space="preserve">The </w:t>
      </w:r>
      <w:r w:rsidR="001602C0" w:rsidRPr="003C11A8">
        <w:rPr>
          <w:lang w:eastAsia="zh-CN"/>
        </w:rPr>
        <w:t>5G ProSe</w:t>
      </w:r>
      <w:r w:rsidR="001602C0">
        <w:rPr>
          <w:lang w:eastAsia="zh-CN"/>
        </w:rPr>
        <w:t xml:space="preserve"> </w:t>
      </w:r>
      <w:r w:rsidR="001602C0">
        <w:rPr>
          <w:rFonts w:hint="eastAsia"/>
          <w:lang w:eastAsia="zh-CN"/>
        </w:rPr>
        <w:t>R</w:t>
      </w:r>
      <w:r w:rsidR="001602C0">
        <w:rPr>
          <w:lang w:eastAsia="zh-CN"/>
        </w:rPr>
        <w:t xml:space="preserve">emote </w:t>
      </w:r>
      <w:r>
        <w:rPr>
          <w:lang w:eastAsia="zh-CN"/>
        </w:rPr>
        <w:t xml:space="preserve">UE shall use the 5GPRUK ID to locate </w:t>
      </w:r>
      <w:r w:rsidRPr="00B21944">
        <w:rPr>
          <w:lang w:eastAsia="zh-CN"/>
        </w:rPr>
        <w:t>the K</w:t>
      </w:r>
      <w:r w:rsidRPr="00B21944">
        <w:rPr>
          <w:vertAlign w:val="subscript"/>
          <w:lang w:eastAsia="zh-CN"/>
        </w:rPr>
        <w:t>AUSF</w:t>
      </w:r>
      <w:r w:rsidR="003527C1">
        <w:rPr>
          <w:rFonts w:hint="eastAsia"/>
          <w:vertAlign w:val="subscript"/>
          <w:lang w:eastAsia="zh-CN"/>
        </w:rPr>
        <w:t>_P</w:t>
      </w:r>
      <w:r w:rsidRPr="00B21944">
        <w:rPr>
          <w:lang w:eastAsia="zh-CN"/>
        </w:rPr>
        <w:t xml:space="preserve">/5GPRUK to be used for the PC5 link security. </w:t>
      </w:r>
      <w:r w:rsidR="001602C0">
        <w:rPr>
          <w:rFonts w:hint="eastAsia"/>
          <w:lang w:eastAsia="zh-CN"/>
        </w:rPr>
        <w:t xml:space="preserve">The </w:t>
      </w:r>
      <w:r w:rsidR="001602C0" w:rsidRPr="003C11A8">
        <w:rPr>
          <w:lang w:eastAsia="zh-CN"/>
        </w:rPr>
        <w:t>5G ProSe</w:t>
      </w:r>
      <w:r w:rsidR="001602C0" w:rsidRPr="00B21944">
        <w:rPr>
          <w:lang w:eastAsia="zh-CN"/>
        </w:rPr>
        <w:t xml:space="preserve"> </w:t>
      </w:r>
      <w:r w:rsidRPr="00B21944">
        <w:rPr>
          <w:lang w:eastAsia="zh-CN"/>
        </w:rPr>
        <w:t>Remote UE</w:t>
      </w:r>
      <w:r>
        <w:rPr>
          <w:lang w:eastAsia="zh-CN"/>
        </w:rPr>
        <w:t xml:space="preserve"> shall generate the K</w:t>
      </w:r>
      <w:r>
        <w:rPr>
          <w:vertAlign w:val="subscript"/>
          <w:lang w:eastAsia="zh-CN"/>
        </w:rPr>
        <w:t>NR_ProSe</w:t>
      </w:r>
      <w:r>
        <w:rPr>
          <w:lang w:eastAsia="zh-CN"/>
        </w:rPr>
        <w:t xml:space="preserve"> key to be used for Remote access via the </w:t>
      </w:r>
      <w:r w:rsidR="001602C0" w:rsidRPr="003C11A8">
        <w:rPr>
          <w:lang w:eastAsia="zh-CN"/>
        </w:rPr>
        <w:t>5G ProSe</w:t>
      </w:r>
      <w:r w:rsidR="001602C0">
        <w:rPr>
          <w:lang w:eastAsia="zh-CN"/>
        </w:rPr>
        <w:t xml:space="preserve"> </w:t>
      </w:r>
      <w:r w:rsidR="00A220DD" w:rsidRPr="00EF761F">
        <w:t>UE-to-Network</w:t>
      </w:r>
      <w:r w:rsidR="00A220DD">
        <w:rPr>
          <w:lang w:eastAsia="zh-CN"/>
        </w:rPr>
        <w:t xml:space="preserve"> </w:t>
      </w:r>
      <w:r>
        <w:rPr>
          <w:lang w:eastAsia="zh-CN"/>
        </w:rPr>
        <w:t xml:space="preserve">Relay in the same way as defined in step 9. The </w:t>
      </w:r>
      <w:r w:rsidR="001602C0" w:rsidRPr="003C11A8">
        <w:rPr>
          <w:lang w:eastAsia="zh-CN"/>
        </w:rPr>
        <w:t>5G ProSe</w:t>
      </w:r>
      <w:r w:rsidR="001602C0">
        <w:rPr>
          <w:lang w:eastAsia="zh-CN"/>
        </w:rPr>
        <w:t xml:space="preserve"> </w:t>
      </w:r>
      <w:r>
        <w:rPr>
          <w:lang w:eastAsia="zh-CN"/>
        </w:rPr>
        <w:t>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 xml:space="preserve">NR_ProSe </w:t>
      </w:r>
      <w:r>
        <w:rPr>
          <w:lang w:eastAsia="zh-CN"/>
        </w:rPr>
        <w:t xml:space="preserve">the same way as defined in step 11. </w:t>
      </w:r>
      <w:r w:rsidR="001602C0">
        <w:rPr>
          <w:lang w:eastAsia="zh-CN"/>
        </w:rPr>
        <w:t>T</w:t>
      </w:r>
      <w:r w:rsidR="001602C0">
        <w:rPr>
          <w:rFonts w:hint="eastAsia"/>
          <w:lang w:eastAsia="zh-CN"/>
        </w:rPr>
        <w:t xml:space="preserve">he </w:t>
      </w:r>
      <w:r w:rsidR="001602C0" w:rsidRPr="003C11A8">
        <w:rPr>
          <w:lang w:eastAsia="zh-CN"/>
        </w:rPr>
        <w:t>5G ProSe</w:t>
      </w:r>
      <w:r w:rsidR="001602C0">
        <w:rPr>
          <w:lang w:eastAsia="zh-CN"/>
        </w:rPr>
        <w:t xml:space="preserve"> </w:t>
      </w:r>
      <w:r>
        <w:rPr>
          <w:lang w:eastAsia="zh-CN"/>
        </w:rPr>
        <w:t xml:space="preserve">Remote UE shall send the Direct Security </w:t>
      </w:r>
      <w:r w:rsidR="00D02F8B">
        <w:rPr>
          <w:rFonts w:hint="eastAsia"/>
          <w:lang w:eastAsia="zh-CN"/>
        </w:rPr>
        <w:t>M</w:t>
      </w:r>
      <w:r w:rsidR="00D02F8B">
        <w:rPr>
          <w:lang w:eastAsia="zh-CN"/>
        </w:rPr>
        <w:t xml:space="preserve">ode </w:t>
      </w:r>
      <w:r w:rsidR="00D02F8B">
        <w:rPr>
          <w:rFonts w:hint="eastAsia"/>
          <w:lang w:eastAsia="zh-CN"/>
        </w:rPr>
        <w:t>C</w:t>
      </w:r>
      <w:r w:rsidR="00D02F8B">
        <w:rPr>
          <w:lang w:eastAsia="zh-CN"/>
        </w:rPr>
        <w:t xml:space="preserve">omplete </w:t>
      </w:r>
      <w:r>
        <w:rPr>
          <w:lang w:eastAsia="zh-CN"/>
        </w:rPr>
        <w:t xml:space="preserve">message containing its PC5 user plane security policies to the </w:t>
      </w:r>
      <w:r w:rsidR="001602C0" w:rsidRPr="003C11A8">
        <w:rPr>
          <w:lang w:eastAsia="zh-CN"/>
        </w:rPr>
        <w:t>5G ProSe</w:t>
      </w:r>
      <w:r w:rsidR="001602C0">
        <w:rPr>
          <w:lang w:eastAsia="zh-CN"/>
        </w:rPr>
        <w:t xml:space="preserve"> </w:t>
      </w:r>
      <w:r>
        <w:rPr>
          <w:lang w:eastAsia="zh-CN"/>
        </w:rPr>
        <w:t xml:space="preserve">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w:t>
      </w:r>
      <w:r w:rsidR="001602C0" w:rsidRPr="003C11A8">
        <w:rPr>
          <w:lang w:eastAsia="zh-CN"/>
        </w:rPr>
        <w:t>5G ProSe</w:t>
      </w:r>
      <w:r w:rsidR="001602C0">
        <w:rPr>
          <w:lang w:eastAsia="zh-CN"/>
        </w:rPr>
        <w:t xml:space="preserve"> </w:t>
      </w:r>
      <w:r>
        <w:rPr>
          <w:lang w:eastAsia="zh-CN"/>
        </w:rPr>
        <w:t xml:space="preserve">Remote UE and the </w:t>
      </w:r>
      <w:r w:rsidR="001602C0" w:rsidRPr="003C11A8">
        <w:rPr>
          <w:lang w:eastAsia="zh-CN"/>
        </w:rPr>
        <w:t>5G ProSe</w:t>
      </w:r>
      <w:r w:rsidR="001602C0">
        <w:rPr>
          <w:lang w:eastAsia="zh-CN"/>
        </w:rPr>
        <w:t xml:space="preserve"> </w:t>
      </w:r>
      <w:r>
        <w:rPr>
          <w:lang w:eastAsia="zh-CN"/>
        </w:rPr>
        <w:t xml:space="preserve">UE-to-Network </w:t>
      </w:r>
      <w:r w:rsidR="001602C0">
        <w:rPr>
          <w:rFonts w:hint="eastAsia"/>
          <w:lang w:eastAsia="zh-CN"/>
        </w:rPr>
        <w:t>R</w:t>
      </w:r>
      <w:r>
        <w:rPr>
          <w:lang w:eastAsia="zh-CN"/>
        </w:rPr>
        <w:t>elay.</w:t>
      </w:r>
      <w:r w:rsidR="00421C96">
        <w:rPr>
          <w:lang w:eastAsia="zh-CN"/>
        </w:rPr>
        <w:t xml:space="preserve"> </w:t>
      </w:r>
      <w:r w:rsidR="00421C96">
        <w:t xml:space="preserve">After the successful verification of the Direct Security </w:t>
      </w:r>
      <w:r w:rsidR="00D02F8B">
        <w:rPr>
          <w:rFonts w:hint="eastAsia"/>
          <w:lang w:eastAsia="zh-CN"/>
        </w:rPr>
        <w:t>M</w:t>
      </w:r>
      <w:r w:rsidR="00421C96">
        <w:t>ode comp</w:t>
      </w:r>
      <w:r w:rsidR="00D02F8B">
        <w:rPr>
          <w:rFonts w:hint="eastAsia"/>
          <w:lang w:eastAsia="zh-CN"/>
        </w:rPr>
        <w:t>l</w:t>
      </w:r>
      <w:r w:rsidR="00421C96">
        <w:t xml:space="preserve">ete message, the </w:t>
      </w:r>
      <w:r w:rsidR="001602C0" w:rsidRPr="003C11A8">
        <w:rPr>
          <w:lang w:eastAsia="zh-CN"/>
        </w:rPr>
        <w:t>5G ProSe</w:t>
      </w:r>
      <w:r w:rsidR="001602C0">
        <w:t xml:space="preserve"> </w:t>
      </w:r>
      <w:r w:rsidR="00421C96">
        <w:t>UE-to-</w:t>
      </w:r>
      <w:r w:rsidR="001602C0">
        <w:rPr>
          <w:rFonts w:hint="eastAsia"/>
          <w:lang w:eastAsia="zh-CN"/>
        </w:rPr>
        <w:t>N</w:t>
      </w:r>
      <w:r w:rsidR="00421C96">
        <w:t xml:space="preserve">etwork </w:t>
      </w:r>
      <w:r w:rsidR="001602C0">
        <w:rPr>
          <w:rFonts w:hint="eastAsia"/>
          <w:lang w:eastAsia="zh-CN"/>
        </w:rPr>
        <w:t>R</w:t>
      </w:r>
      <w:r w:rsidR="00421C96">
        <w:t xml:space="preserve">elay responds a Direct Communication Accept message to the </w:t>
      </w:r>
      <w:r w:rsidR="001602C0" w:rsidRPr="003C11A8">
        <w:rPr>
          <w:lang w:eastAsia="zh-CN"/>
        </w:rPr>
        <w:t>5G ProSe</w:t>
      </w:r>
      <w:r w:rsidR="001602C0">
        <w:t xml:space="preserve"> </w:t>
      </w:r>
      <w:r w:rsidR="00421C96">
        <w:t>Remote UE to finish the PC5 connection establishment procedures.</w:t>
      </w:r>
    </w:p>
    <w:p w14:paraId="43EC2EEA" w14:textId="30147000" w:rsidR="00A46F8D" w:rsidRDefault="00A46F8D" w:rsidP="00A46F8D">
      <w:pPr>
        <w:pStyle w:val="B1"/>
        <w:ind w:left="284" w:firstLine="0"/>
        <w:rPr>
          <w:lang w:eastAsia="zh-CN"/>
        </w:rPr>
      </w:pPr>
      <w:r>
        <w:rPr>
          <w:lang w:eastAsia="zh-CN"/>
        </w:rPr>
        <w:t xml:space="preserve">Further communication between </w:t>
      </w:r>
      <w:r>
        <w:rPr>
          <w:rFonts w:hint="eastAsia"/>
          <w:lang w:eastAsia="zh-CN"/>
        </w:rPr>
        <w:t xml:space="preserve">the </w:t>
      </w:r>
      <w:r w:rsidRPr="0067273C">
        <w:rPr>
          <w:lang w:eastAsia="zh-CN"/>
        </w:rPr>
        <w:t xml:space="preserve">5G ProSe </w:t>
      </w:r>
      <w:r>
        <w:rPr>
          <w:lang w:eastAsia="zh-CN"/>
        </w:rPr>
        <w:t xml:space="preserve">Remote UE and </w:t>
      </w:r>
      <w:r>
        <w:rPr>
          <w:rFonts w:hint="eastAsia"/>
          <w:lang w:eastAsia="zh-CN"/>
        </w:rPr>
        <w:t xml:space="preserve">the </w:t>
      </w:r>
      <w:r>
        <w:rPr>
          <w:lang w:eastAsia="zh-CN"/>
        </w:rPr>
        <w:t xml:space="preserve">Network takes place securely via the </w:t>
      </w:r>
      <w:r w:rsidRPr="0067273C">
        <w:rPr>
          <w:lang w:eastAsia="zh-CN"/>
        </w:rPr>
        <w:t xml:space="preserve">5G ProSe </w:t>
      </w:r>
      <w:r>
        <w:rPr>
          <w:lang w:eastAsia="zh-CN"/>
        </w:rPr>
        <w:t xml:space="preserve">UE-to-Network </w:t>
      </w:r>
      <w:r>
        <w:rPr>
          <w:rFonts w:hint="eastAsia"/>
          <w:lang w:eastAsia="zh-CN"/>
        </w:rPr>
        <w:t>R</w:t>
      </w:r>
      <w:r>
        <w:rPr>
          <w:lang w:eastAsia="zh-CN"/>
        </w:rPr>
        <w:t>elay.</w:t>
      </w:r>
    </w:p>
    <w:p w14:paraId="45306A0A" w14:textId="77777777" w:rsidR="0069152B" w:rsidRPr="00D5219E" w:rsidRDefault="0069152B" w:rsidP="0069152B">
      <w:pPr>
        <w:pStyle w:val="EditorsNote"/>
      </w:pPr>
      <w:r w:rsidRPr="00D5219E">
        <w:t>Editor's note:</w:t>
      </w:r>
      <w:r w:rsidRPr="00D5219E">
        <w:tab/>
        <w:t>Further details on the needs and usage of 5GPRUK ID are FFS.</w:t>
      </w:r>
    </w:p>
    <w:p w14:paraId="39C4AC20" w14:textId="138BE3AF" w:rsidR="0069152B" w:rsidRPr="00EF761F" w:rsidRDefault="0069152B" w:rsidP="0069152B">
      <w:pPr>
        <w:pStyle w:val="5"/>
        <w:rPr>
          <w:lang w:val="en-US" w:eastAsia="zh-CN"/>
        </w:rPr>
      </w:pPr>
      <w:bookmarkStart w:id="267" w:name="_Toc88556953"/>
      <w:bookmarkStart w:id="268" w:name="_Toc88560041"/>
      <w:bookmarkStart w:id="269" w:name="_Toc97537572"/>
      <w:r w:rsidRPr="00EF761F">
        <w:rPr>
          <w:rFonts w:hint="eastAsia"/>
          <w:lang w:eastAsia="zh-CN"/>
        </w:rPr>
        <w:lastRenderedPageBreak/>
        <w:t>6</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ab/>
        <w:t>PC5 Key Hierarchy</w:t>
      </w:r>
      <w:bookmarkEnd w:id="267"/>
      <w:bookmarkEnd w:id="268"/>
      <w:r w:rsidR="00B6435C" w:rsidRPr="00B6435C">
        <w:t xml:space="preserve"> over Control Plane</w:t>
      </w:r>
      <w:bookmarkEnd w:id="269"/>
    </w:p>
    <w:p w14:paraId="7321903E" w14:textId="77777777" w:rsidR="0069152B" w:rsidRPr="00D5219E" w:rsidRDefault="0069152B" w:rsidP="0069152B">
      <w:pPr>
        <w:jc w:val="center"/>
      </w:pPr>
      <w:r w:rsidRPr="00D5219E">
        <w:object w:dxaOrig="5269" w:dyaOrig="4220" w14:anchorId="29668221">
          <v:shape id="_x0000_i1033" type="#_x0000_t75" style="width:263.25pt;height:210.75pt" o:ole="">
            <v:imagedata r:id="rId24" o:title=""/>
          </v:shape>
          <o:OLEObject Type="Embed" ProgID="Visio.Drawing.15" ShapeID="_x0000_i1033" DrawAspect="Content" ObjectID="_1708150478" r:id="rId25"/>
        </w:object>
      </w:r>
    </w:p>
    <w:p w14:paraId="69A78DB0" w14:textId="103BCE69" w:rsidR="0069152B" w:rsidRPr="00EF761F" w:rsidRDefault="0069152B" w:rsidP="0069152B">
      <w:pPr>
        <w:pStyle w:val="TF"/>
        <w:rPr>
          <w:lang w:val="en-US" w:eastAsia="zh-CN"/>
        </w:rPr>
      </w:pPr>
      <w:r w:rsidRPr="00EF761F">
        <w:t xml:space="preserve">Figure 6.3.3.3.3-1: PC5 Key Hierarchy for </w:t>
      </w:r>
      <w:r w:rsidR="00907380" w:rsidRPr="00907380">
        <w:t xml:space="preserve">5G ProSe </w:t>
      </w:r>
      <w:r w:rsidRPr="00EF761F">
        <w:t>UE-to-Network Relay security</w:t>
      </w:r>
      <w:r w:rsidR="00B6435C" w:rsidRPr="00B6435C">
        <w:t xml:space="preserve"> over Control Plane</w:t>
      </w:r>
    </w:p>
    <w:p w14:paraId="5BF379D2" w14:textId="77777777" w:rsidR="0069152B" w:rsidRPr="00EF761F" w:rsidRDefault="0069152B" w:rsidP="0069152B">
      <w:r w:rsidRPr="00EF761F">
        <w:t>The different layers of keys (see Figure 6.</w:t>
      </w:r>
      <w:r w:rsidRPr="00EF761F">
        <w:rPr>
          <w:rFonts w:hint="eastAsia"/>
          <w:lang w:eastAsia="zh-CN"/>
        </w:rPr>
        <w:t>3</w:t>
      </w:r>
      <w:r w:rsidRPr="00EF761F">
        <w:t>.3.3.3-1) are the following:</w:t>
      </w:r>
    </w:p>
    <w:p w14:paraId="269541CF" w14:textId="0DC97911" w:rsidR="0069152B" w:rsidRPr="00EF761F" w:rsidRDefault="0069152B" w:rsidP="0069152B">
      <w:pPr>
        <w:ind w:left="284"/>
        <w:rPr>
          <w:lang w:val="en-US"/>
        </w:rPr>
      </w:pPr>
      <w:r w:rsidRPr="00EF761F">
        <w:t>-</w:t>
      </w:r>
      <w:r w:rsidRPr="00EF761F">
        <w:tab/>
      </w:r>
      <w:r w:rsidRPr="00EF761F">
        <w:rPr>
          <w:rFonts w:hint="eastAsia"/>
          <w:lang w:val="en-US" w:eastAsia="zh-CN"/>
        </w:rPr>
        <w:t>K</w:t>
      </w:r>
      <w:r w:rsidRPr="00EF761F">
        <w:rPr>
          <w:rFonts w:hint="eastAsia"/>
          <w:vertAlign w:val="subscript"/>
          <w:lang w:val="en-US" w:eastAsia="zh-CN"/>
        </w:rPr>
        <w:t>AUSF</w:t>
      </w:r>
      <w:r w:rsidRPr="00EF761F">
        <w:rPr>
          <w:vertAlign w:val="subscript"/>
          <w:lang w:val="en-US" w:eastAsia="zh-CN"/>
        </w:rPr>
        <w:t>_P</w:t>
      </w:r>
      <w:r w:rsidRPr="00EF761F">
        <w:t xml:space="preserve">: </w:t>
      </w:r>
      <w:r w:rsidRPr="00EF761F">
        <w:rPr>
          <w:rFonts w:hint="eastAsia"/>
          <w:lang w:val="en-US" w:eastAsia="zh-CN"/>
        </w:rPr>
        <w:t xml:space="preserve">A </w:t>
      </w:r>
      <w:r w:rsidRPr="00EF761F">
        <w:rPr>
          <w:lang w:val="en-US" w:eastAsia="zh-CN"/>
        </w:rPr>
        <w:t xml:space="preserve">key </w:t>
      </w:r>
      <w:r w:rsidRPr="00EF761F">
        <w:rPr>
          <w:rFonts w:hint="eastAsia"/>
          <w:lang w:val="en-US" w:eastAsia="zh-CN"/>
        </w:rPr>
        <w:t xml:space="preserve">derived  based on primary authentication, only used </w:t>
      </w:r>
      <w:r w:rsidRPr="00EF761F">
        <w:rPr>
          <w:lang w:val="en-US" w:eastAsia="zh-CN"/>
        </w:rPr>
        <w:t>to</w:t>
      </w:r>
      <w:r w:rsidRPr="00EF761F">
        <w:rPr>
          <w:rFonts w:hint="eastAsia"/>
          <w:lang w:val="en-US" w:eastAsia="zh-CN"/>
        </w:rPr>
        <w:t xml:space="preserve"> derive 5GPRUK. It is different from K</w:t>
      </w:r>
      <w:r w:rsidRPr="00EF761F">
        <w:rPr>
          <w:rFonts w:hint="eastAsia"/>
          <w:vertAlign w:val="subscript"/>
          <w:lang w:val="en-US" w:eastAsia="zh-CN"/>
        </w:rPr>
        <w:t>AUSF</w:t>
      </w:r>
      <w:r w:rsidRPr="00EF761F">
        <w:rPr>
          <w:rFonts w:hint="eastAsia"/>
          <w:lang w:val="en-US" w:eastAsia="zh-CN"/>
        </w:rPr>
        <w:t>.</w:t>
      </w:r>
    </w:p>
    <w:p w14:paraId="470A77D8" w14:textId="77777777" w:rsidR="0069152B" w:rsidRPr="00EF761F" w:rsidRDefault="0069152B" w:rsidP="0069152B">
      <w:pPr>
        <w:pStyle w:val="B1"/>
      </w:pPr>
      <w:r w:rsidRPr="00EF761F">
        <w:t>-</w:t>
      </w:r>
      <w:r w:rsidRPr="00EF761F">
        <w:tab/>
        <w:t>5GPRUK: The root credential derived from K</w:t>
      </w:r>
      <w:r w:rsidRPr="00EF761F">
        <w:rPr>
          <w:vertAlign w:val="subscript"/>
        </w:rPr>
        <w:t xml:space="preserve">AUSF_P </w:t>
      </w:r>
      <w:r w:rsidRPr="00EF761F">
        <w:t xml:space="preserve">that is the root of security of the PC5 unicast link. </w:t>
      </w:r>
    </w:p>
    <w:p w14:paraId="77A4648B" w14:textId="77777777" w:rsidR="0069152B" w:rsidRPr="00EF761F" w:rsidRDefault="0069152B" w:rsidP="0069152B">
      <w:pPr>
        <w:pStyle w:val="B1"/>
      </w:pPr>
      <w:r w:rsidRPr="00EF761F">
        <w:t>-</w:t>
      </w:r>
      <w:r w:rsidRPr="00EF761F">
        <w:tab/>
        <w:t>K</w:t>
      </w:r>
      <w:r w:rsidRPr="00EF761F">
        <w:rPr>
          <w:vertAlign w:val="subscript"/>
        </w:rPr>
        <w:t>NR_ProSe</w:t>
      </w:r>
      <w:r w:rsidRPr="00EF761F">
        <w:t xml:space="preserve">: This is a 256-bit root key that is established between the two entities that communicating using NR PC5 unicast link. It may be refreshed by re-running the authentication to derive a fresh 5GPRUK. </w:t>
      </w:r>
    </w:p>
    <w:p w14:paraId="78B228D8" w14:textId="77777777" w:rsidR="0069152B" w:rsidRPr="00EF761F" w:rsidRDefault="0069152B" w:rsidP="0069152B">
      <w:pPr>
        <w:pStyle w:val="B1"/>
      </w:pPr>
      <w:r w:rsidRPr="00EF761F">
        <w:t>-</w:t>
      </w:r>
      <w:r w:rsidRPr="00EF761F">
        <w:tab/>
        <w:t>K</w:t>
      </w:r>
      <w:r w:rsidRPr="00EF761F">
        <w:rPr>
          <w:vertAlign w:val="subscript"/>
        </w:rPr>
        <w:t>relay-sess</w:t>
      </w:r>
      <w:r w:rsidRPr="00EF761F">
        <w:t>: This is the 256-bit key that is derived by UE from K</w:t>
      </w:r>
      <w:r w:rsidRPr="00EF761F">
        <w:rPr>
          <w:vertAlign w:val="subscript"/>
        </w:rPr>
        <w:t>NR_ProSe</w:t>
      </w:r>
      <w:r w:rsidRPr="00EF761F">
        <w:t xml:space="preserve"> and is used derive keys that to protect the transfer of data between the UEs. The K</w:t>
      </w:r>
      <w:r w:rsidRPr="00EF761F">
        <w:rPr>
          <w:vertAlign w:val="subscript"/>
        </w:rPr>
        <w:t>relay-sess</w:t>
      </w:r>
      <w:r w:rsidRPr="00EF761F">
        <w:t xml:space="preserve"> is derived per unicast link same as K</w:t>
      </w:r>
      <w:r w:rsidRPr="00EF761F">
        <w:rPr>
          <w:vertAlign w:val="subscript"/>
        </w:rPr>
        <w:t>NRP-sess</w:t>
      </w:r>
      <w:r w:rsidRPr="00EF761F">
        <w:rPr>
          <w:b/>
        </w:rPr>
        <w:t xml:space="preserve"> </w:t>
      </w:r>
      <w:r w:rsidRPr="00EF761F">
        <w:t>specified in TS 33.536 [</w:t>
      </w:r>
      <w:r w:rsidRPr="00EF761F">
        <w:rPr>
          <w:rFonts w:hint="eastAsia"/>
          <w:lang w:eastAsia="zh-CN"/>
        </w:rPr>
        <w:t>6</w:t>
      </w:r>
      <w:r w:rsidRPr="00EF761F">
        <w:t>]. During activated unicast communication session between the UEs, the K</w:t>
      </w:r>
      <w:r w:rsidRPr="00EF761F">
        <w:rPr>
          <w:vertAlign w:val="subscript"/>
        </w:rPr>
        <w:t>relay-sess</w:t>
      </w:r>
      <w:r w:rsidRPr="00EF761F">
        <w:t xml:space="preserve"> may be refreshed by running the rekeying procedure. The keys for confidentiality and integrity algorithms are derived directly from K</w:t>
      </w:r>
      <w:r w:rsidRPr="00EF761F">
        <w:rPr>
          <w:vertAlign w:val="subscript"/>
        </w:rPr>
        <w:t>relay-sess</w:t>
      </w:r>
      <w:r w:rsidRPr="00EF761F">
        <w:t>. The 16-bit K</w:t>
      </w:r>
      <w:r w:rsidRPr="00EF761F">
        <w:rPr>
          <w:vertAlign w:val="subscript"/>
        </w:rPr>
        <w:t>relay-sess</w:t>
      </w:r>
      <w:r w:rsidRPr="00EF761F">
        <w:t xml:space="preserve"> ID identifies the K</w:t>
      </w:r>
      <w:r w:rsidRPr="00EF761F">
        <w:rPr>
          <w:vertAlign w:val="subscript"/>
        </w:rPr>
        <w:t>relay-sess</w:t>
      </w:r>
      <w:r w:rsidRPr="00EF761F">
        <w:t xml:space="preserve">. </w:t>
      </w:r>
    </w:p>
    <w:p w14:paraId="65D5EC83" w14:textId="77777777" w:rsidR="0069152B" w:rsidRPr="00D5219E" w:rsidRDefault="0069152B" w:rsidP="0069152B">
      <w:pPr>
        <w:pStyle w:val="B1"/>
        <w:rPr>
          <w:b/>
          <w:sz w:val="44"/>
          <w:szCs w:val="44"/>
        </w:rPr>
      </w:pPr>
      <w:r w:rsidRPr="00EF761F">
        <w:t>-</w:t>
      </w:r>
      <w:r w:rsidRPr="00EF761F">
        <w:tab/>
        <w:t>K</w:t>
      </w:r>
      <w:r w:rsidRPr="00450FB7">
        <w:rPr>
          <w:vertAlign w:val="subscript"/>
        </w:rPr>
        <w:t>relay-int</w:t>
      </w:r>
      <w:r w:rsidRPr="00450FB7">
        <w:t>, K</w:t>
      </w:r>
      <w:r w:rsidRPr="00450FB7">
        <w:rPr>
          <w:vertAlign w:val="subscript"/>
        </w:rPr>
        <w:t>relay-enc</w:t>
      </w:r>
      <w:r w:rsidRPr="00450FB7">
        <w:t>: The K</w:t>
      </w:r>
      <w:r w:rsidRPr="008B12C1">
        <w:rPr>
          <w:vertAlign w:val="subscript"/>
        </w:rPr>
        <w:t xml:space="preserve">relay-int </w:t>
      </w:r>
      <w:r w:rsidRPr="00D5219E">
        <w:t>and K</w:t>
      </w:r>
      <w:r w:rsidRPr="00D5219E">
        <w:rPr>
          <w:vertAlign w:val="subscript"/>
        </w:rPr>
        <w:t>relay-enc</w:t>
      </w:r>
      <w:r w:rsidRPr="00D5219E">
        <w:t xml:space="preserve"> are used in the chosen confidentiality and integrity algorithms respectively for protecting PC5-S signalling, PC5 RRC signalling, and PC5 user plane data. These keys are equivalent to NRPIK and NRPEK as specified in TS 33.536 [</w:t>
      </w:r>
      <w:r w:rsidRPr="00D5219E">
        <w:rPr>
          <w:lang w:eastAsia="zh-CN"/>
        </w:rPr>
        <w:t>6</w:t>
      </w:r>
      <w:r w:rsidRPr="00D5219E">
        <w:t>]. They are derived from K</w:t>
      </w:r>
      <w:r w:rsidRPr="00D5219E">
        <w:rPr>
          <w:vertAlign w:val="subscript"/>
        </w:rPr>
        <w:t>relay-sess</w:t>
      </w:r>
      <w:r w:rsidRPr="00D5219E">
        <w:t xml:space="preserve"> and are refreshed automatically every time K</w:t>
      </w:r>
      <w:r w:rsidRPr="00D5219E">
        <w:rPr>
          <w:vertAlign w:val="subscript"/>
        </w:rPr>
        <w:t>relay-sess</w:t>
      </w:r>
      <w:r w:rsidRPr="00D5219E">
        <w:t xml:space="preserve"> is changed.</w:t>
      </w:r>
    </w:p>
    <w:p w14:paraId="49B2117B" w14:textId="08F26A60" w:rsidR="00C21B2B" w:rsidRDefault="00C21B2B" w:rsidP="00C21B2B">
      <w:pPr>
        <w:pStyle w:val="5"/>
        <w:rPr>
          <w:lang w:eastAsia="zh-CN"/>
        </w:rPr>
      </w:pPr>
      <w:bookmarkStart w:id="270" w:name="_Toc97537573"/>
      <w:r>
        <w:rPr>
          <w:lang w:eastAsia="zh-CN"/>
        </w:rPr>
        <w:t>6.3.3.3.</w:t>
      </w:r>
      <w:r>
        <w:rPr>
          <w:rFonts w:hint="eastAsia"/>
          <w:lang w:eastAsia="zh-CN"/>
        </w:rPr>
        <w:t>4</w:t>
      </w:r>
      <w:r>
        <w:rPr>
          <w:lang w:eastAsia="zh-CN"/>
        </w:rPr>
        <w:tab/>
      </w:r>
      <w:r w:rsidR="00457972">
        <w:rPr>
          <w:rFonts w:hint="eastAsia"/>
          <w:lang w:eastAsia="zh-CN"/>
        </w:rPr>
        <w:t xml:space="preserve">5G ProSe </w:t>
      </w:r>
      <w:r>
        <w:rPr>
          <w:lang w:eastAsia="zh-CN"/>
        </w:rPr>
        <w:t xml:space="preserve">Remote UE Secondary Authentication via a </w:t>
      </w:r>
      <w:r w:rsidR="00457972">
        <w:rPr>
          <w:rFonts w:hint="eastAsia"/>
          <w:lang w:eastAsia="zh-CN"/>
        </w:rPr>
        <w:t xml:space="preserve">5G ProSe </w:t>
      </w:r>
      <w:r w:rsidR="00457972" w:rsidRPr="002C534A">
        <w:t>Layer-</w:t>
      </w:r>
      <w:r>
        <w:rPr>
          <w:lang w:eastAsia="zh-CN"/>
        </w:rPr>
        <w:t>3 UE-</w:t>
      </w:r>
      <w:r w:rsidR="00457972">
        <w:rPr>
          <w:rFonts w:hint="eastAsia"/>
          <w:lang w:eastAsia="zh-CN"/>
        </w:rPr>
        <w:t>to-</w:t>
      </w:r>
      <w:r>
        <w:rPr>
          <w:lang w:eastAsia="zh-CN"/>
        </w:rPr>
        <w:t>Network Relay without N3IWF</w:t>
      </w:r>
      <w:bookmarkEnd w:id="270"/>
    </w:p>
    <w:p w14:paraId="4F55857B" w14:textId="1E8D2D7E" w:rsidR="00C21B2B" w:rsidRDefault="00C21B2B" w:rsidP="00C21B2B">
      <w:pPr>
        <w:pStyle w:val="6"/>
        <w:rPr>
          <w:lang w:eastAsia="ko-KR"/>
        </w:rPr>
      </w:pPr>
      <w:bookmarkStart w:id="271" w:name="_Toc97537574"/>
      <w:r>
        <w:rPr>
          <w:rFonts w:hint="eastAsia"/>
          <w:lang w:eastAsia="ko-KR"/>
        </w:rPr>
        <w:t>6.</w:t>
      </w:r>
      <w:r>
        <w:rPr>
          <w:lang w:eastAsia="ko-KR"/>
        </w:rPr>
        <w:t>3</w:t>
      </w:r>
      <w:r>
        <w:rPr>
          <w:rFonts w:hint="eastAsia"/>
          <w:lang w:eastAsia="ko-KR"/>
        </w:rPr>
        <w:t>.3.3.</w:t>
      </w:r>
      <w:r>
        <w:rPr>
          <w:rFonts w:hint="eastAsia"/>
          <w:lang w:eastAsia="zh-CN"/>
        </w:rPr>
        <w:t>4</w:t>
      </w:r>
      <w:r>
        <w:rPr>
          <w:rFonts w:hint="eastAsia"/>
          <w:lang w:eastAsia="ko-KR"/>
        </w:rPr>
        <w:t>.1</w:t>
      </w:r>
      <w:r>
        <w:rPr>
          <w:rFonts w:hint="eastAsia"/>
          <w:lang w:eastAsia="ko-KR"/>
        </w:rPr>
        <w:tab/>
      </w:r>
      <w:r>
        <w:rPr>
          <w:rFonts w:hint="eastAsia"/>
          <w:lang w:eastAsia="ko-KR"/>
        </w:rPr>
        <w:tab/>
        <w:t>General</w:t>
      </w:r>
      <w:bookmarkEnd w:id="271"/>
    </w:p>
    <w:p w14:paraId="1EEEABCF" w14:textId="0A67E622" w:rsidR="00C21B2B" w:rsidRDefault="00C21B2B" w:rsidP="00C21B2B">
      <w:r>
        <w:t xml:space="preserve">This clause specifies the secondary authentication between a </w:t>
      </w:r>
      <w:r w:rsidR="00907380" w:rsidRPr="00907380">
        <w:t>5G ProSe</w:t>
      </w:r>
      <w:r w:rsidR="00907380">
        <w:t xml:space="preserve"> </w:t>
      </w:r>
      <w:r>
        <w:t xml:space="preserve">Remote UE via a </w:t>
      </w:r>
      <w:r w:rsidR="00907380" w:rsidRPr="00907380">
        <w:t>5G ProSe Layer-3</w:t>
      </w:r>
      <w:r>
        <w:t xml:space="preserve"> UE-to-Network Relay without N3IWF and an external data network (DN) based on network-controlled authorization (i.e., using </w:t>
      </w:r>
      <w:r w:rsidR="00907380" w:rsidRPr="00907380">
        <w:t>5G ProSe</w:t>
      </w:r>
      <w:r w:rsidR="00907380">
        <w:t xml:space="preserve"> </w:t>
      </w:r>
      <w:r>
        <w:t>Remote UE primary authentication) as described in clause 6.3.3.3.2. This procedure is optional to support.</w:t>
      </w:r>
    </w:p>
    <w:p w14:paraId="4541DBCC" w14:textId="04CDEE79" w:rsidR="00C21B2B" w:rsidRPr="00C21B2B" w:rsidRDefault="00C21B2B" w:rsidP="00C21B2B">
      <w:pPr>
        <w:rPr>
          <w:lang w:eastAsia="zh-CN"/>
        </w:rPr>
      </w:pPr>
      <w:r>
        <w:t xml:space="preserve">The SMF of </w:t>
      </w:r>
      <w:r w:rsidR="00457972">
        <w:rPr>
          <w:rFonts w:hint="eastAsia"/>
          <w:lang w:eastAsia="zh-CN"/>
        </w:rPr>
        <w:t xml:space="preserve">the </w:t>
      </w:r>
      <w:r w:rsidR="00907380" w:rsidRPr="00907380">
        <w:t>5G ProSe</w:t>
      </w:r>
      <w:r w:rsidR="00907380">
        <w:t xml:space="preserve"> </w:t>
      </w:r>
      <w:r w:rsidR="00A220DD" w:rsidRPr="00EF761F">
        <w:t>UE-to-Network</w:t>
      </w:r>
      <w:r w:rsidR="00A220DD">
        <w:t xml:space="preserve"> </w:t>
      </w:r>
      <w:r>
        <w:t xml:space="preserve">Relay triggers the secondary authentication of the </w:t>
      </w:r>
      <w:r w:rsidR="00907380" w:rsidRPr="00907380">
        <w:t>5G ProSe</w:t>
      </w:r>
      <w:r w:rsidR="00907380">
        <w:t xml:space="preserve"> </w:t>
      </w:r>
      <w:r>
        <w:t xml:space="preserve">Remote UE based on the subscription information and the local configuration of the SMF when it receives a NAS message (e.g., Remote UE Report) from the </w:t>
      </w:r>
      <w:r w:rsidR="00907380" w:rsidRPr="00907380">
        <w:t>5G ProSe</w:t>
      </w:r>
      <w:r w:rsidR="00907380">
        <w:t xml:space="preserve"> </w:t>
      </w:r>
      <w:r w:rsidR="00457972" w:rsidRPr="00457972">
        <w:t xml:space="preserve">UE-to-Network </w:t>
      </w:r>
      <w:r>
        <w:t>Relay</w:t>
      </w:r>
      <w:r w:rsidR="00457972">
        <w:rPr>
          <w:rFonts w:hint="eastAsia"/>
          <w:lang w:eastAsia="zh-CN"/>
        </w:rPr>
        <w:t>.</w:t>
      </w:r>
    </w:p>
    <w:p w14:paraId="0A99F269" w14:textId="59A051F5" w:rsidR="00C21B2B" w:rsidRDefault="00C21B2B" w:rsidP="00C21B2B">
      <w:r>
        <w:t>The EAP framework specified in RFC 3748 [</w:t>
      </w:r>
      <w:r>
        <w:rPr>
          <w:rFonts w:hint="eastAsia"/>
          <w:lang w:eastAsia="zh-CN"/>
        </w:rPr>
        <w:t>12</w:t>
      </w:r>
      <w:r>
        <w:t xml:space="preserve">] shall be used for authentication between the </w:t>
      </w:r>
      <w:r w:rsidR="00457972" w:rsidRPr="00907380">
        <w:t>5G ProSe</w:t>
      </w:r>
      <w:r w:rsidR="00457972" w:rsidRPr="00C21B2B">
        <w:rPr>
          <w:lang w:eastAsia="ko-KR"/>
        </w:rPr>
        <w:t xml:space="preserve"> Remote</w:t>
      </w:r>
      <w:r w:rsidR="00457972">
        <w:t xml:space="preserve"> </w:t>
      </w:r>
      <w:r>
        <w:t>UE and a DN-AAA server in the external data network.</w:t>
      </w:r>
    </w:p>
    <w:p w14:paraId="4EF55CB1" w14:textId="3A39E622" w:rsidR="00C21B2B" w:rsidRPr="00C21B2B" w:rsidRDefault="00C21B2B" w:rsidP="00C21B2B">
      <w:pPr>
        <w:rPr>
          <w:lang w:eastAsia="ko-KR"/>
        </w:rPr>
      </w:pPr>
      <w:r w:rsidRPr="00C21B2B">
        <w:rPr>
          <w:lang w:eastAsia="ko-KR"/>
        </w:rPr>
        <w:t>F</w:t>
      </w:r>
      <w:r w:rsidRPr="00C21B2B">
        <w:rPr>
          <w:rFonts w:hint="eastAsia"/>
          <w:lang w:eastAsia="ko-KR"/>
        </w:rPr>
        <w:t xml:space="preserve">ollowing </w:t>
      </w:r>
      <w:r w:rsidRPr="00C21B2B">
        <w:rPr>
          <w:lang w:eastAsia="ko-KR"/>
        </w:rPr>
        <w:t xml:space="preserve">clause describes the procedures for initial secondary authentication of the </w:t>
      </w:r>
      <w:r w:rsidR="00907380" w:rsidRPr="00907380">
        <w:t>5G ProSe</w:t>
      </w:r>
      <w:r w:rsidR="00907380" w:rsidRPr="00C21B2B">
        <w:rPr>
          <w:lang w:eastAsia="ko-KR"/>
        </w:rPr>
        <w:t xml:space="preserve"> </w:t>
      </w:r>
      <w:r w:rsidRPr="00C21B2B">
        <w:rPr>
          <w:lang w:eastAsia="ko-KR"/>
        </w:rPr>
        <w:t>Remote UE with the external DN-AAA server.</w:t>
      </w:r>
    </w:p>
    <w:p w14:paraId="35F1D522" w14:textId="6A213A1F" w:rsidR="00C21B2B" w:rsidRDefault="00C21B2B" w:rsidP="00C21B2B">
      <w:pPr>
        <w:pStyle w:val="6"/>
        <w:rPr>
          <w:lang w:eastAsia="ko-KR"/>
        </w:rPr>
      </w:pPr>
      <w:bookmarkStart w:id="272" w:name="_Toc97537575"/>
      <w:r>
        <w:rPr>
          <w:lang w:eastAsia="ko-KR"/>
        </w:rPr>
        <w:lastRenderedPageBreak/>
        <w:t>6.3.3.3.</w:t>
      </w:r>
      <w:r>
        <w:rPr>
          <w:rFonts w:hint="eastAsia"/>
          <w:lang w:eastAsia="zh-CN"/>
        </w:rPr>
        <w:t>4</w:t>
      </w:r>
      <w:r>
        <w:rPr>
          <w:lang w:eastAsia="ko-KR"/>
        </w:rPr>
        <w:t>.2</w:t>
      </w:r>
      <w:r>
        <w:rPr>
          <w:lang w:eastAsia="ko-KR"/>
        </w:rPr>
        <w:tab/>
      </w:r>
      <w:r>
        <w:rPr>
          <w:lang w:eastAsia="ko-KR"/>
        </w:rPr>
        <w:tab/>
        <w:t xml:space="preserve">PDU Session secondary authentication of </w:t>
      </w:r>
      <w:r w:rsidR="00457972">
        <w:rPr>
          <w:rFonts w:hint="eastAsia"/>
          <w:lang w:eastAsia="zh-CN"/>
        </w:rPr>
        <w:t xml:space="preserve">5G ProSe </w:t>
      </w:r>
      <w:r>
        <w:rPr>
          <w:lang w:eastAsia="ko-KR"/>
        </w:rPr>
        <w:t xml:space="preserve">Remote UE via </w:t>
      </w:r>
      <w:r w:rsidR="00AF6EF7" w:rsidRPr="00AF6EF7">
        <w:rPr>
          <w:lang w:eastAsia="ko-KR"/>
        </w:rPr>
        <w:t xml:space="preserve">5G ProSe </w:t>
      </w:r>
      <w:r w:rsidR="00457972" w:rsidRPr="00457972">
        <w:rPr>
          <w:lang w:eastAsia="ko-KR"/>
        </w:rPr>
        <w:t>Layer-3</w:t>
      </w:r>
      <w:r>
        <w:rPr>
          <w:lang w:eastAsia="ko-KR"/>
        </w:rPr>
        <w:t xml:space="preserve"> UE-to-Network Relay</w:t>
      </w:r>
      <w:bookmarkEnd w:id="272"/>
    </w:p>
    <w:p w14:paraId="198A433C" w14:textId="324C818A" w:rsidR="00C21B2B" w:rsidRPr="00C21B2B" w:rsidRDefault="00C21B2B" w:rsidP="00C21B2B">
      <w:pPr>
        <w:rPr>
          <w:lang w:eastAsia="ko-KR"/>
        </w:rPr>
      </w:pPr>
      <w:r w:rsidRPr="00C21B2B">
        <w:rPr>
          <w:lang w:eastAsia="ko-KR"/>
        </w:rPr>
        <w:t xml:space="preserve">The PDU session secondary authentication of </w:t>
      </w:r>
      <w:r w:rsidR="00457972">
        <w:rPr>
          <w:rFonts w:hint="eastAsia"/>
          <w:lang w:eastAsia="zh-CN"/>
        </w:rPr>
        <w:t xml:space="preserve">5G ProSe </w:t>
      </w:r>
      <w:r w:rsidRPr="00C21B2B">
        <w:rPr>
          <w:lang w:eastAsia="ko-KR"/>
        </w:rPr>
        <w:t xml:space="preserve">Remote UE via </w:t>
      </w:r>
      <w:r w:rsidR="00457972">
        <w:rPr>
          <w:rFonts w:hint="eastAsia"/>
          <w:lang w:eastAsia="zh-CN"/>
        </w:rPr>
        <w:t>5G ProSe</w:t>
      </w:r>
      <w:r w:rsidR="00457972" w:rsidRPr="00457972">
        <w:rPr>
          <w:lang w:eastAsia="ko-KR"/>
        </w:rPr>
        <w:t xml:space="preserve"> Layer-3</w:t>
      </w:r>
      <w:r w:rsidRPr="00C21B2B">
        <w:rPr>
          <w:lang w:eastAsia="ko-KR"/>
        </w:rPr>
        <w:t xml:space="preserve"> UE-to-Network Relay follows the steps described below on the Figure 6.3.3.3.</w:t>
      </w:r>
      <w:r>
        <w:rPr>
          <w:rFonts w:hint="eastAsia"/>
          <w:lang w:eastAsia="zh-CN"/>
        </w:rPr>
        <w:t>4</w:t>
      </w:r>
      <w:r w:rsidRPr="00C21B2B">
        <w:rPr>
          <w:lang w:eastAsia="ko-KR"/>
        </w:rPr>
        <w:t>.2-1.</w:t>
      </w:r>
    </w:p>
    <w:p w14:paraId="68420C04" w14:textId="77777777" w:rsidR="00C21B2B" w:rsidRDefault="00C21B2B" w:rsidP="00C21B2B">
      <w:pPr>
        <w:keepNext/>
        <w:jc w:val="center"/>
      </w:pPr>
      <w:r>
        <w:object w:dxaOrig="11901" w:dyaOrig="12294" w14:anchorId="130BE08C">
          <v:shape id="_x0000_i1034" type="#_x0000_t75" style="width:481.5pt;height:497.25pt" o:ole="">
            <v:imagedata r:id="rId26" o:title=""/>
          </v:shape>
          <o:OLEObject Type="Embed" ProgID="Visio.Drawing.11" ShapeID="_x0000_i1034" DrawAspect="Content" ObjectID="_1708150479" r:id="rId27"/>
        </w:object>
      </w:r>
    </w:p>
    <w:p w14:paraId="48D3F0A3" w14:textId="11BE30A3" w:rsidR="00C21B2B" w:rsidRDefault="00C21B2B" w:rsidP="00C21B2B">
      <w:pPr>
        <w:pStyle w:val="TF"/>
        <w:rPr>
          <w:noProof/>
        </w:rPr>
      </w:pPr>
      <w:r>
        <w:rPr>
          <w:noProof/>
        </w:rPr>
        <w:t>Figure 6.3.3.3.</w:t>
      </w:r>
      <w:r>
        <w:rPr>
          <w:rFonts w:hint="eastAsia"/>
          <w:noProof/>
          <w:lang w:eastAsia="zh-CN"/>
        </w:rPr>
        <w:t>4.</w:t>
      </w:r>
      <w:r>
        <w:rPr>
          <w:noProof/>
        </w:rPr>
        <w:t xml:space="preserve">2-1: Procedure for PDU session secondary authentication of </w:t>
      </w:r>
      <w:r w:rsidR="006C4E56" w:rsidRPr="006C4E56">
        <w:rPr>
          <w:noProof/>
        </w:rPr>
        <w:t xml:space="preserve">5G ProSe </w:t>
      </w:r>
      <w:r>
        <w:rPr>
          <w:noProof/>
        </w:rPr>
        <w:t xml:space="preserve">Remote UE </w:t>
      </w:r>
      <w:r>
        <w:rPr>
          <w:noProof/>
        </w:rPr>
        <w:br/>
        <w:t xml:space="preserve">via </w:t>
      </w:r>
      <w:r w:rsidR="00AF6EF7" w:rsidRPr="00AF6EF7">
        <w:rPr>
          <w:noProof/>
        </w:rPr>
        <w:t xml:space="preserve">5G ProSe </w:t>
      </w:r>
      <w:r w:rsidR="00457972" w:rsidRPr="00457972">
        <w:rPr>
          <w:noProof/>
        </w:rPr>
        <w:t>Layer-3</w:t>
      </w:r>
      <w:r>
        <w:rPr>
          <w:noProof/>
        </w:rPr>
        <w:t xml:space="preserve"> UE-to-Network Relay</w:t>
      </w:r>
    </w:p>
    <w:p w14:paraId="05C3685F" w14:textId="70E3EAA5" w:rsidR="00C21B2B" w:rsidRDefault="00C21B2B" w:rsidP="00DF0720">
      <w:pPr>
        <w:pStyle w:val="B1"/>
        <w:numPr>
          <w:ilvl w:val="0"/>
          <w:numId w:val="33"/>
        </w:numPr>
      </w:pPr>
      <w:r>
        <w:t xml:space="preserve">During the Registration procedure, authorization and provisioning are performed for </w:t>
      </w:r>
      <w:r w:rsidR="00DF0720" w:rsidRPr="00DF0720">
        <w:t xml:space="preserve">5G ProSe </w:t>
      </w:r>
      <w:r>
        <w:t xml:space="preserve">Remote UE(0a) and </w:t>
      </w:r>
      <w:r w:rsidR="00AF6EF7" w:rsidRPr="00AF6EF7">
        <w:t xml:space="preserve">5G ProSe </w:t>
      </w:r>
      <w:r w:rsidR="00457972" w:rsidRPr="00457972">
        <w:t>Layer-</w:t>
      </w:r>
      <w:r>
        <w:t xml:space="preserve">3 UE-to-Network Relay(0b). </w:t>
      </w:r>
      <w:r>
        <w:rPr>
          <w:rFonts w:hint="eastAsia"/>
        </w:rPr>
        <w:t xml:space="preserve">When the </w:t>
      </w:r>
      <w:r w:rsidR="00DF0720" w:rsidRPr="00DF0720">
        <w:t xml:space="preserve">5G ProSe </w:t>
      </w:r>
      <w:r>
        <w:rPr>
          <w:rFonts w:hint="eastAsia"/>
        </w:rPr>
        <w:t xml:space="preserve">Remote UE is </w:t>
      </w:r>
      <w:r>
        <w:t xml:space="preserve">not in the </w:t>
      </w:r>
      <w:r>
        <w:rPr>
          <w:rFonts w:hint="eastAsia"/>
        </w:rPr>
        <w:t xml:space="preserve">coverage, the </w:t>
      </w:r>
      <w:r w:rsidR="00DF0720" w:rsidRPr="00DF0720">
        <w:t xml:space="preserve">5G ProSe </w:t>
      </w:r>
      <w:r>
        <w:rPr>
          <w:rFonts w:hint="eastAsia"/>
        </w:rPr>
        <w:t xml:space="preserve">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w:t>
      </w:r>
      <w:r w:rsidR="00AF6EF7" w:rsidRPr="00AF6EF7">
        <w:t xml:space="preserve">5G ProSe </w:t>
      </w:r>
      <w:r w:rsidR="00457972" w:rsidRPr="00457972">
        <w:t>Layer-</w:t>
      </w:r>
      <w:r>
        <w:t>3</w:t>
      </w:r>
      <w:r>
        <w:rPr>
          <w:rFonts w:hint="eastAsia"/>
        </w:rPr>
        <w:t xml:space="preserve"> UE-to-Network Relay.</w:t>
      </w:r>
    </w:p>
    <w:p w14:paraId="3487BF1B" w14:textId="4EF3BFCC" w:rsidR="00C21B2B" w:rsidRDefault="00C21B2B" w:rsidP="00C21B2B">
      <w:pPr>
        <w:pStyle w:val="B1"/>
      </w:pPr>
      <w:r>
        <w:t>1.</w:t>
      </w:r>
      <w:r>
        <w:tab/>
        <w:t xml:space="preserve">The </w:t>
      </w:r>
      <w:r w:rsidR="00AF6EF7" w:rsidRPr="00AF6EF7">
        <w:t xml:space="preserve">5G ProSe </w:t>
      </w:r>
      <w:r w:rsidR="00457972" w:rsidRPr="00457972">
        <w:t>Layer-</w:t>
      </w:r>
      <w:r>
        <w:t xml:space="preserve">3 UE-to-Network Relay may establish a PDU session for relaying with default PDU session parameters received in step 0 or pre-configured in the </w:t>
      </w:r>
      <w:r w:rsidR="00AF6EF7" w:rsidRPr="00AF6EF7">
        <w:t xml:space="preserve">5G ProSe </w:t>
      </w:r>
      <w:r w:rsidR="00457972" w:rsidRPr="00457972">
        <w:t>Layer-</w:t>
      </w:r>
      <w:r>
        <w:t xml:space="preserve">3 UE-to-Network Relay, e.g. S-NSSAI, DNN, SSC mode, or PDU Session Type. </w:t>
      </w:r>
    </w:p>
    <w:p w14:paraId="56BB4A4C" w14:textId="3F542B9E" w:rsidR="00C21B2B" w:rsidRDefault="00C21B2B" w:rsidP="00C21B2B">
      <w:pPr>
        <w:pStyle w:val="B1"/>
      </w:pPr>
      <w:r>
        <w:lastRenderedPageBreak/>
        <w:t>2.</w:t>
      </w:r>
      <w:r>
        <w:tab/>
        <w:t xml:space="preserve">Based on the authorization and provisioning in step 0, the </w:t>
      </w:r>
      <w:r w:rsidR="00DF0720" w:rsidRPr="00DF0720">
        <w:t xml:space="preserve">5G ProSe </w:t>
      </w:r>
      <w:r>
        <w:t xml:space="preserve">Remote UE performs the discovery of a </w:t>
      </w:r>
      <w:r w:rsidR="00AF6EF7" w:rsidRPr="00AF6EF7">
        <w:t xml:space="preserve">5G ProSe </w:t>
      </w:r>
      <w:r w:rsidR="00457972" w:rsidRPr="00457972">
        <w:t>Layer-3</w:t>
      </w:r>
      <w:r>
        <w:t xml:space="preserve"> UE-to-Network Relay. As part of the discovery procedure, the </w:t>
      </w:r>
      <w:r w:rsidR="00DF0720" w:rsidRPr="00DF0720">
        <w:t xml:space="preserve">5G ProSe </w:t>
      </w:r>
      <w:r>
        <w:t xml:space="preserve">Remote UE learns about the connectivity service the </w:t>
      </w:r>
      <w:r w:rsidR="00AF6EF7" w:rsidRPr="00AF6EF7">
        <w:t xml:space="preserve">5G ProSe </w:t>
      </w:r>
      <w:r w:rsidR="00457972" w:rsidRPr="00457972">
        <w:t>Layer-3</w:t>
      </w:r>
      <w:r>
        <w:t xml:space="preserve"> UE-to-Network Relay provides (e.g., based on a broadcasted service code).</w:t>
      </w:r>
    </w:p>
    <w:p w14:paraId="6A1E1721" w14:textId="78773C41" w:rsidR="00C21B2B" w:rsidRDefault="00C21B2B" w:rsidP="00C21B2B">
      <w:pPr>
        <w:pStyle w:val="B1"/>
      </w:pPr>
      <w:r>
        <w:t>3.</w:t>
      </w:r>
      <w:r>
        <w:tab/>
        <w:t xml:space="preserve">The </w:t>
      </w:r>
      <w:r w:rsidR="00DF0720" w:rsidRPr="00DF0720">
        <w:t xml:space="preserve">5G ProSe </w:t>
      </w:r>
      <w:r>
        <w:t xml:space="preserve">Remote UE selects a </w:t>
      </w:r>
      <w:r w:rsidR="00AF6EF7" w:rsidRPr="00AF6EF7">
        <w:t xml:space="preserve">5G ProSe </w:t>
      </w:r>
      <w:r w:rsidR="00457972" w:rsidRPr="00457972">
        <w:t>Layer-3</w:t>
      </w:r>
      <w:r>
        <w:t xml:space="preserve"> UE-to-Network Relay and may determine from the configuration in step 0 that the service code is associated with a DN that requires secondary authentication. Based on this determination, the </w:t>
      </w:r>
      <w:r w:rsidR="00DF0720" w:rsidRPr="00DF0720">
        <w:t xml:space="preserve">5G ProSe </w:t>
      </w:r>
      <w:r>
        <w:t>Remote UE sends a DCR (Direct Communication Request) message including its identity (e.g., SUCI).</w:t>
      </w:r>
    </w:p>
    <w:p w14:paraId="1F6A3ECF" w14:textId="5352183C" w:rsidR="00C21B2B" w:rsidRDefault="00C21B2B" w:rsidP="00C21B2B">
      <w:pPr>
        <w:pStyle w:val="B1"/>
      </w:pPr>
      <w:r>
        <w:t>4.</w:t>
      </w:r>
      <w:r>
        <w:tab/>
        <w:t xml:space="preserve">On the condition that the DCR message includes a SUCI, the </w:t>
      </w:r>
      <w:r w:rsidR="00AF6EF7" w:rsidRPr="00AF6EF7">
        <w:t xml:space="preserve">5G ProSe </w:t>
      </w:r>
      <w:r w:rsidR="00457972" w:rsidRPr="00457972">
        <w:t>Layer-3</w:t>
      </w:r>
      <w:r>
        <w:t xml:space="preserve"> UE-to-Network Relay triggers a network-controlled authorization of </w:t>
      </w:r>
      <w:r w:rsidR="00DF0720" w:rsidRPr="00DF0720">
        <w:t xml:space="preserve">5G ProSe </w:t>
      </w:r>
      <w:r>
        <w:t xml:space="preserve">Remote UE, as described in 6.3.3.3.2. If the required identity parameter (e.g., SUCI) is missing, the </w:t>
      </w:r>
      <w:r w:rsidR="00AF6EF7" w:rsidRPr="00AF6EF7">
        <w:t xml:space="preserve">5G ProSe </w:t>
      </w:r>
      <w:r w:rsidR="00457972" w:rsidRPr="00457972">
        <w:t>Layer-3</w:t>
      </w:r>
      <w:r>
        <w:t xml:space="preserve"> UE-to-Network Relay may send an identity request message to the </w:t>
      </w:r>
      <w:r w:rsidR="00DF0720" w:rsidRPr="00DF0720">
        <w:t xml:space="preserve">5G ProSe </w:t>
      </w:r>
      <w:r>
        <w:t xml:space="preserve">Remote UE to obtain the </w:t>
      </w:r>
      <w:r w:rsidR="00DF0720" w:rsidRPr="00DF0720">
        <w:t xml:space="preserve">5G ProSe </w:t>
      </w:r>
      <w:r>
        <w:t xml:space="preserve">Remote UE identity (e.g., SUCI) before triggering the network-controlled authorization procedure of </w:t>
      </w:r>
      <w:r w:rsidR="00DF0720" w:rsidRPr="00DF0720">
        <w:t xml:space="preserve">5G ProSe </w:t>
      </w:r>
      <w:r>
        <w:t>Remote UE.</w:t>
      </w:r>
    </w:p>
    <w:p w14:paraId="49F83B4E" w14:textId="6E3695D5" w:rsidR="00C21B2B" w:rsidRDefault="00C21B2B" w:rsidP="00C21B2B">
      <w:pPr>
        <w:pStyle w:val="B1"/>
      </w:pPr>
      <w:r>
        <w:tab/>
        <w:t xml:space="preserve">If there is no PDU session satisfying the requirements of the PC5 connection with the </w:t>
      </w:r>
      <w:r w:rsidR="00DF0720" w:rsidRPr="00DF0720">
        <w:t xml:space="preserve">5G ProSe </w:t>
      </w:r>
      <w:r>
        <w:t xml:space="preserve">Remote UE, e.g. S-NSSAI, DNN, QoS, UP security activation status, the </w:t>
      </w:r>
      <w:r w:rsidR="00AF6EF7" w:rsidRPr="00AF6EF7">
        <w:t xml:space="preserve">5G ProSe </w:t>
      </w:r>
      <w:r w:rsidR="00457972" w:rsidRPr="00457972">
        <w:t>Layer-3</w:t>
      </w:r>
      <w:r>
        <w:t xml:space="preserve"> UE-to-Network Relay initiates a new PDU session establishment or modification procedure for relaying.</w:t>
      </w:r>
    </w:p>
    <w:p w14:paraId="5307EA57" w14:textId="4FD176D7" w:rsidR="00C21B2B" w:rsidRDefault="00C21B2B" w:rsidP="00C21B2B">
      <w:pPr>
        <w:pStyle w:val="B1"/>
      </w:pPr>
      <w:r>
        <w:t>5.</w:t>
      </w:r>
      <w:r>
        <w:tab/>
        <w:t xml:space="preserve">Upon successful network-controlled authorization of </w:t>
      </w:r>
      <w:r w:rsidR="00DF0720" w:rsidRPr="00DF0720">
        <w:t xml:space="preserve">5G ProSe </w:t>
      </w:r>
      <w:r>
        <w:t xml:space="preserve">Remote UE procedure the </w:t>
      </w:r>
      <w:r w:rsidR="00AF6EF7" w:rsidRPr="00AF6EF7">
        <w:t xml:space="preserve">5G ProSe </w:t>
      </w:r>
      <w:r w:rsidR="00457972" w:rsidRPr="00457972">
        <w:t>Layer-3</w:t>
      </w:r>
      <w:r>
        <w:t xml:space="preserve"> UE-to-Network Relay initiates a Direct Security Mode Command procedure with </w:t>
      </w:r>
      <w:r w:rsidR="00DF0720">
        <w:rPr>
          <w:rFonts w:hint="eastAsia"/>
          <w:lang w:eastAsia="zh-CN"/>
        </w:rPr>
        <w:t xml:space="preserve">the </w:t>
      </w:r>
      <w:r w:rsidR="00DF0720" w:rsidRPr="00DF0720">
        <w:t xml:space="preserve">5G ProSe </w:t>
      </w:r>
      <w:r>
        <w:t>Remote UE to establish the security of the PC5 link. The security of the PC5 link may be established as described in 6.2.3.</w:t>
      </w:r>
    </w:p>
    <w:p w14:paraId="71B5DEA0" w14:textId="3C7F5F62" w:rsidR="00C21B2B" w:rsidRDefault="00C21B2B" w:rsidP="00C21B2B">
      <w:pPr>
        <w:pStyle w:val="B1"/>
      </w:pPr>
      <w:r>
        <w:t>6.</w:t>
      </w:r>
      <w:r>
        <w:tab/>
        <w:t xml:space="preserve">Upon successful security establishment, the </w:t>
      </w:r>
      <w:r w:rsidR="00AF6EF7" w:rsidRPr="00AF6EF7">
        <w:t xml:space="preserve">5G ProSe </w:t>
      </w:r>
      <w:r w:rsidR="00457972" w:rsidRPr="00457972">
        <w:t>Layer-3</w:t>
      </w:r>
      <w:r>
        <w:t xml:space="preserve"> UE-to-Network Relay sends a DCA (Direct Communication Accept) message that may include an indication that a PDU Session with secondary authentication is pending. Based on the indication in the DCA message, the </w:t>
      </w:r>
      <w:r w:rsidR="00DF0720" w:rsidRPr="00DF0720">
        <w:t xml:space="preserve">5G ProSe </w:t>
      </w:r>
      <w:r>
        <w:t>Remote UE may refrain from sending any data traffic over the PC5 link until successful completion of subsequent PDU Session secondary authentication.</w:t>
      </w:r>
    </w:p>
    <w:p w14:paraId="692A83DA" w14:textId="004B731E" w:rsidR="00C21B2B" w:rsidRDefault="00C21B2B" w:rsidP="00C21B2B">
      <w:pPr>
        <w:pStyle w:val="B1"/>
      </w:pPr>
      <w:r>
        <w:t>7.</w:t>
      </w:r>
      <w:r>
        <w:tab/>
      </w:r>
      <w:r>
        <w:rPr>
          <w:lang w:eastAsia="zh-CN"/>
        </w:rPr>
        <w:t>For IP PDU Session Type and IP traffic over the PC5 reference point</w:t>
      </w:r>
      <w:r>
        <w:t xml:space="preserve">, the IPv6 prefix or IPv4 address is allocated for the </w:t>
      </w:r>
      <w:r w:rsidR="00DF0720" w:rsidRPr="00DF0720">
        <w:t xml:space="preserve">5G ProSe </w:t>
      </w:r>
      <w:r>
        <w:t xml:space="preserve">Remote UE. The </w:t>
      </w:r>
      <w:r w:rsidR="00AF6EF7" w:rsidRPr="00AF6EF7">
        <w:t xml:space="preserve">5G ProSe </w:t>
      </w:r>
      <w:r w:rsidR="00457972" w:rsidRPr="00457972">
        <w:t>Layer-3</w:t>
      </w:r>
      <w:r>
        <w:t xml:space="preserve"> UE-to-Network Relay may configure a traffic filter (e.g., as a default filter for IP or non-IP traffic) for the PC5 link to prevent any data traffic until successful completion of subsequent PDU Session secondary authentication.</w:t>
      </w:r>
    </w:p>
    <w:p w14:paraId="1F113969" w14:textId="6B4241D7" w:rsidR="00C21B2B" w:rsidRDefault="00C21B2B" w:rsidP="00C21B2B">
      <w:pPr>
        <w:pStyle w:val="B1"/>
      </w:pPr>
      <w:r>
        <w:t>8</w:t>
      </w:r>
      <w:r>
        <w:rPr>
          <w:rFonts w:hint="eastAsia"/>
        </w:rPr>
        <w:t>.</w:t>
      </w:r>
      <w:r>
        <w:rPr>
          <w:rFonts w:hint="eastAsia"/>
        </w:rPr>
        <w:tab/>
      </w:r>
      <w:r>
        <w:t xml:space="preserve">The </w:t>
      </w:r>
      <w:r w:rsidR="00AF6EF7" w:rsidRPr="00AF6EF7">
        <w:t xml:space="preserve">5G ProSe </w:t>
      </w:r>
      <w:r w:rsidR="00457972" w:rsidRPr="00457972">
        <w:t>Layer-3</w:t>
      </w:r>
      <w:r>
        <w:t xml:space="preserve"> UE-to-Network Relay sends a Remote UE Report message to the SMF for the PDU session associated with the </w:t>
      </w:r>
      <w:r w:rsidR="00AF6EF7" w:rsidRPr="00AF6EF7">
        <w:t xml:space="preserve">5G ProSe </w:t>
      </w:r>
      <w:r w:rsidR="00457972" w:rsidRPr="00457972">
        <w:t>Layer-3</w:t>
      </w:r>
      <w:r>
        <w:t xml:space="preserve"> UE-to-Network Relay. The message may include the Remote User ID and </w:t>
      </w:r>
      <w:r w:rsidR="00DF0720" w:rsidRPr="00DF0720">
        <w:t xml:space="preserve">5G ProSe </w:t>
      </w:r>
      <w:r>
        <w:t xml:space="preserve">Remote UE addressing info (e.g., IP or MAC address). The SMF receives the message from AMF which includes the </w:t>
      </w:r>
      <w:r w:rsidR="00DF0720" w:rsidRPr="00DF0720">
        <w:t xml:space="preserve">5G ProSe </w:t>
      </w:r>
      <w:r>
        <w:t xml:space="preserve">Remote UE's SUPI, obtained by AMF during a controlled authorization of </w:t>
      </w:r>
      <w:r w:rsidR="00DF0720" w:rsidRPr="00DF0720">
        <w:t xml:space="preserve">5G ProSe </w:t>
      </w:r>
      <w:r>
        <w:t>Remote UE procedure as described in 6.3.3.3.2.</w:t>
      </w:r>
    </w:p>
    <w:p w14:paraId="72D4243E" w14:textId="2F01D621" w:rsidR="00C21B2B" w:rsidRPr="00A42A73" w:rsidRDefault="00C21B2B" w:rsidP="00C21B2B">
      <w:pPr>
        <w:pStyle w:val="EditorsNote"/>
      </w:pPr>
      <w:r>
        <w:t xml:space="preserve">Editor’s Notes: </w:t>
      </w:r>
      <w:r w:rsidRPr="00A42A73">
        <w:t xml:space="preserve">How the SUPI of the </w:t>
      </w:r>
      <w:r w:rsidR="00DF0720" w:rsidRPr="00DF0720">
        <w:t xml:space="preserve">5G ProSe </w:t>
      </w:r>
      <w:r w:rsidRPr="00A42A73">
        <w:t>remote UE is obtained by SMF is FFS</w:t>
      </w:r>
      <w:r>
        <w:t>.</w:t>
      </w:r>
    </w:p>
    <w:p w14:paraId="4F7F5A14" w14:textId="181E630D" w:rsidR="00C21B2B" w:rsidRDefault="00C21B2B" w:rsidP="00C21B2B">
      <w:pPr>
        <w:pStyle w:val="NO"/>
      </w:pPr>
      <w:r>
        <w:t>NOTE</w:t>
      </w:r>
      <w:r w:rsidR="00084A03">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63AF9F55" w14:textId="67E4C38C" w:rsidR="00C21B2B" w:rsidRDefault="00C21B2B" w:rsidP="00C21B2B">
      <w:pPr>
        <w:pStyle w:val="B1"/>
      </w:pPr>
      <w:r>
        <w:t>9</w:t>
      </w:r>
      <w:r>
        <w:rPr>
          <w:rFonts w:hint="eastAsia"/>
        </w:rPr>
        <w:t>.</w:t>
      </w:r>
      <w:r>
        <w:rPr>
          <w:rFonts w:hint="eastAsia"/>
        </w:rPr>
        <w:tab/>
      </w:r>
      <w:r>
        <w:t xml:space="preserve">When the SMF received Remote UE Report the SMF determines based on the subscription data of the </w:t>
      </w:r>
      <w:r w:rsidR="00DF0720" w:rsidRPr="00DF0720">
        <w:t xml:space="preserve">5G ProSe </w:t>
      </w:r>
      <w:r>
        <w:t xml:space="preserve">Remote UE (i.e., </w:t>
      </w:r>
      <w:r>
        <w:rPr>
          <w:rFonts w:hint="eastAsia"/>
          <w:lang w:eastAsia="en-GB"/>
        </w:rPr>
        <w:t>Secondary authentication indication</w:t>
      </w:r>
      <w:r>
        <w:rPr>
          <w:lang w:eastAsia="en-GB"/>
        </w:rPr>
        <w:t xml:space="preserve"> as per </w:t>
      </w:r>
      <w:r>
        <w:t>TS 23.502 [</w:t>
      </w:r>
      <w:r>
        <w:rPr>
          <w:rFonts w:hint="eastAsia"/>
          <w:lang w:eastAsia="zh-CN"/>
        </w:rPr>
        <w:t>13</w:t>
      </w:r>
      <w:r>
        <w:t xml:space="preserve">], Table 5.2.3.3.1) and the local configuration of the SMF that the requested DN is subject to secondary authentication. The SMF may also check whether the </w:t>
      </w:r>
      <w:r w:rsidR="00DF0720" w:rsidRPr="00DF0720">
        <w:t xml:space="preserve">5G ProSe </w:t>
      </w:r>
      <w:r>
        <w:t xml:space="preserve">Remote UE has been authenticated by the same DN as indicated in the subscription data and, if negative, triggers a PDU Session secondary authentication of </w:t>
      </w:r>
      <w:r w:rsidR="00DF0720" w:rsidRPr="00DF0720">
        <w:t xml:space="preserve">5G ProSe </w:t>
      </w:r>
      <w:r>
        <w:t xml:space="preserve">Remote UE via </w:t>
      </w:r>
      <w:r w:rsidR="00AF6EF7" w:rsidRPr="00AF6EF7">
        <w:t xml:space="preserve">5G ProSe </w:t>
      </w:r>
      <w:r w:rsidR="00457972" w:rsidRPr="00457972">
        <w:t>Layer-3</w:t>
      </w:r>
      <w:r>
        <w:t xml:space="preserve"> UE-to-Network Relay by sending PDU Session Authentication Command message to the </w:t>
      </w:r>
      <w:r w:rsidR="00AF6EF7" w:rsidRPr="00AF6EF7">
        <w:t xml:space="preserve">5G ProSe </w:t>
      </w:r>
      <w:r w:rsidR="00457972" w:rsidRPr="00457972">
        <w:t>Layer-3</w:t>
      </w:r>
      <w:r>
        <w:t xml:space="preserve"> UE-to-Network Relay including Remote User ID and an EAP-Request/Identity.</w:t>
      </w:r>
    </w:p>
    <w:p w14:paraId="63807990" w14:textId="60CA9781" w:rsidR="00C21B2B" w:rsidRPr="0097715C" w:rsidRDefault="00C21B2B" w:rsidP="00C21B2B">
      <w:pPr>
        <w:pStyle w:val="NO"/>
      </w:pPr>
      <w:r w:rsidRPr="004E7D6C">
        <w:rPr>
          <w:caps/>
        </w:rPr>
        <w:t>Note</w:t>
      </w:r>
      <w:r w:rsidR="00084A03">
        <w:rPr>
          <w:rFonts w:hint="eastAsia"/>
          <w:caps/>
          <w:lang w:eastAsia="zh-CN"/>
        </w:rPr>
        <w:t xml:space="preserve"> 2</w:t>
      </w:r>
      <w:r w:rsidRPr="007B0C8B">
        <w:t>:</w:t>
      </w:r>
      <w:r>
        <w:tab/>
      </w:r>
      <w:r w:rsidRPr="007B0C8B">
        <w:t>The information on a successful authentica</w:t>
      </w:r>
      <w:r>
        <w:t>tion</w:t>
      </w:r>
      <w:r w:rsidRPr="007B0C8B">
        <w:t xml:space="preserve"> between a </w:t>
      </w:r>
      <w:r w:rsidR="00DF0720" w:rsidRPr="00DF0720">
        <w:t xml:space="preserve">5G ProSe </w:t>
      </w:r>
      <w:r>
        <w:t xml:space="preserve">Remote </w:t>
      </w:r>
      <w:r w:rsidRPr="007B0C8B">
        <w:t>UE and an SMF may be saved in SMF and/or UDM.</w:t>
      </w:r>
    </w:p>
    <w:p w14:paraId="52C4628D" w14:textId="7A9612D1" w:rsidR="00C21B2B" w:rsidRPr="00EB3A06" w:rsidRDefault="00C21B2B" w:rsidP="00C21B2B">
      <w:pPr>
        <w:pStyle w:val="EditorsNote"/>
      </w:pPr>
      <w:r>
        <w:t xml:space="preserve">Editor’s Notes: </w:t>
      </w:r>
      <w:r w:rsidRPr="00EB3A06">
        <w:t xml:space="preserve">how SMF obtains the </w:t>
      </w:r>
      <w:r w:rsidR="00DF0720" w:rsidRPr="00DF0720">
        <w:t xml:space="preserve">5G ProSe </w:t>
      </w:r>
      <w:r w:rsidRPr="00EB3A06">
        <w:t>remote UE’s subscription info is FFS</w:t>
      </w:r>
      <w:r>
        <w:t>.</w:t>
      </w:r>
    </w:p>
    <w:p w14:paraId="5305A1E0" w14:textId="57230907" w:rsidR="00C21B2B" w:rsidRDefault="00C21B2B" w:rsidP="00C21B2B">
      <w:pPr>
        <w:pStyle w:val="EditorsNote"/>
        <w:rPr>
          <w:color w:val="auto"/>
          <w:lang w:eastAsia="zh-CN"/>
        </w:rPr>
      </w:pPr>
      <w:r>
        <w:rPr>
          <w:rFonts w:hint="eastAsia"/>
          <w:color w:val="auto"/>
          <w:lang w:eastAsia="zh-CN"/>
        </w:rPr>
        <w:t>N</w:t>
      </w:r>
      <w:r>
        <w:rPr>
          <w:color w:val="auto"/>
          <w:lang w:eastAsia="zh-CN"/>
        </w:rPr>
        <w:t>OTE</w:t>
      </w:r>
      <w:r w:rsidR="00084A03">
        <w:rPr>
          <w:rFonts w:hint="eastAsia"/>
          <w:color w:val="auto"/>
          <w:lang w:eastAsia="zh-CN"/>
        </w:rPr>
        <w:t xml:space="preserve"> 3</w:t>
      </w:r>
      <w:r>
        <w:rPr>
          <w:color w:val="auto"/>
          <w:lang w:eastAsia="zh-CN"/>
        </w:rPr>
        <w:t xml:space="preserve">: The local configuration of the SMF is set by the operator. If it indicates that secondary authentication is not required, the SMF does not perform secondary authentication for the </w:t>
      </w:r>
      <w:r w:rsidR="00DF0720" w:rsidRPr="00DF0720">
        <w:rPr>
          <w:color w:val="auto"/>
          <w:lang w:eastAsia="zh-CN"/>
        </w:rPr>
        <w:t xml:space="preserve">5G ProSe </w:t>
      </w:r>
      <w:r>
        <w:rPr>
          <w:color w:val="auto"/>
          <w:lang w:eastAsia="zh-CN"/>
        </w:rPr>
        <w:t>Remote UE.</w:t>
      </w:r>
    </w:p>
    <w:p w14:paraId="1A1FE25F" w14:textId="1470E7D7" w:rsidR="00C21B2B" w:rsidRDefault="00C21B2B" w:rsidP="00C21B2B">
      <w:pPr>
        <w:pStyle w:val="B1"/>
      </w:pPr>
      <w:r>
        <w:lastRenderedPageBreak/>
        <w:t>10.</w:t>
      </w:r>
      <w:r>
        <w:tab/>
        <w:t xml:space="preserve">The </w:t>
      </w:r>
      <w:r w:rsidR="00AF6EF7" w:rsidRPr="00AF6EF7">
        <w:t xml:space="preserve">5G ProSe </w:t>
      </w:r>
      <w:r w:rsidR="00457972" w:rsidRPr="00457972">
        <w:t>Layer-3</w:t>
      </w:r>
      <w:r>
        <w:t xml:space="preserve"> UE-to-Network Relay sends an EAP-Request/Identity</w:t>
      </w:r>
      <w:r w:rsidDel="00EB3A06">
        <w:t xml:space="preserve"> </w:t>
      </w:r>
      <w:r>
        <w:t xml:space="preserve">to the </w:t>
      </w:r>
      <w:r w:rsidR="00DF0720" w:rsidRPr="00DF0720">
        <w:t xml:space="preserve">5G ProSe </w:t>
      </w:r>
      <w:r>
        <w:t xml:space="preserve">Remote UE via PC5 signalling(10a). The </w:t>
      </w:r>
      <w:r w:rsidR="00DF0720" w:rsidRPr="00DF0720">
        <w:t xml:space="preserve">5G ProSe </w:t>
      </w:r>
      <w:r>
        <w:t xml:space="preserve">Remote UE sends an EAP-Response/Identity to the </w:t>
      </w:r>
      <w:r w:rsidR="00AF6EF7" w:rsidRPr="00AF6EF7">
        <w:t xml:space="preserve">5G ProSe </w:t>
      </w:r>
      <w:r w:rsidR="00457972" w:rsidRPr="00457972">
        <w:t>Layer-3</w:t>
      </w:r>
      <w:r>
        <w:t xml:space="preserve"> UE-to-Network Relay via PC5 signalling(10b).</w:t>
      </w:r>
    </w:p>
    <w:p w14:paraId="543C21BD" w14:textId="14B6BC15" w:rsidR="00C21B2B" w:rsidRDefault="00C21B2B" w:rsidP="00C21B2B">
      <w:pPr>
        <w:pStyle w:val="B1"/>
        <w:rPr>
          <w:lang w:val="en-US" w:eastAsia="ko-KR"/>
        </w:rPr>
      </w:pPr>
      <w:r>
        <w:rPr>
          <w:lang w:val="en-US" w:eastAsia="ko-KR"/>
        </w:rPr>
        <w:t>11.</w:t>
      </w:r>
      <w:r>
        <w:rPr>
          <w:lang w:val="en-US" w:eastAsia="ko-KR"/>
        </w:rPr>
        <w:tab/>
        <w:t xml:space="preserve">The </w:t>
      </w:r>
      <w:r w:rsidR="00AF6EF7" w:rsidRPr="00AF6EF7">
        <w:rPr>
          <w:lang w:val="en-US" w:eastAsia="ko-KR"/>
        </w:rPr>
        <w:t xml:space="preserve">5G ProSe </w:t>
      </w:r>
      <w:r w:rsidR="00457972" w:rsidRPr="00457972">
        <w:t>Layer-3</w:t>
      </w:r>
      <w:r>
        <w:t xml:space="preserve"> UE-to-Network Relay</w:t>
      </w:r>
      <w:r>
        <w:rPr>
          <w:lang w:val="en-US" w:eastAsia="ko-KR"/>
        </w:rPr>
        <w:t xml:space="preserve"> sends PDU Session Authentication Complete message to the SMF including Remote User ID and an EAP</w:t>
      </w:r>
      <w:r>
        <w:t>-Response/Identity</w:t>
      </w:r>
      <w:r>
        <w:rPr>
          <w:lang w:val="en-US" w:eastAsia="ko-KR"/>
        </w:rPr>
        <w:t xml:space="preserve"> received from the </w:t>
      </w:r>
      <w:r w:rsidR="00DF0720" w:rsidRPr="00DF0720">
        <w:rPr>
          <w:lang w:val="en-US" w:eastAsia="ko-KR"/>
        </w:rPr>
        <w:t xml:space="preserve">5G ProSe </w:t>
      </w:r>
      <w:r>
        <w:rPr>
          <w:lang w:val="en-US" w:eastAsia="ko-KR"/>
        </w:rPr>
        <w:t>Remote UE.</w:t>
      </w:r>
    </w:p>
    <w:p w14:paraId="21E73796" w14:textId="77777777" w:rsidR="00C21B2B" w:rsidRDefault="00C21B2B" w:rsidP="00C21B2B">
      <w:pPr>
        <w:pStyle w:val="B1"/>
        <w:rPr>
          <w:lang w:val="en-US" w:eastAsia="ko-KR"/>
        </w:rPr>
      </w:pPr>
      <w:r>
        <w:rPr>
          <w:lang w:val="en-US" w:eastAsia="ko-KR"/>
        </w:rPr>
        <w:t>12.</w:t>
      </w:r>
      <w:r>
        <w:rPr>
          <w:lang w:val="en-US" w:eastAsia="ko-KR"/>
        </w:rPr>
        <w:tab/>
        <w:t>The SMF sends an EAP</w:t>
      </w:r>
      <w:r>
        <w:t>-Response/Identity</w:t>
      </w:r>
      <w:r>
        <w:rPr>
          <w:lang w:val="en-US" w:eastAsia="ko-KR"/>
        </w:rPr>
        <w:t xml:space="preserve"> to the DN-AAA.</w:t>
      </w:r>
    </w:p>
    <w:p w14:paraId="3E4C4CDC" w14:textId="77777777" w:rsidR="00C21B2B" w:rsidRDefault="00C21B2B" w:rsidP="00C21B2B">
      <w:pPr>
        <w:pStyle w:val="B1"/>
        <w:rPr>
          <w:lang w:val="en-US" w:eastAsia="ko-KR"/>
        </w:rPr>
      </w:pPr>
      <w:r>
        <w:rPr>
          <w:lang w:val="en-US" w:eastAsia="ko-KR"/>
        </w:rPr>
        <w:t>13.</w:t>
      </w:r>
      <w:r>
        <w:rPr>
          <w:lang w:val="en-US" w:eastAsia="ko-KR"/>
        </w:rPr>
        <w:tab/>
      </w:r>
      <w:r>
        <w:t>The DN AAA server and the UE should exchange EAP messages, as required by the EAP method.</w:t>
      </w:r>
    </w:p>
    <w:p w14:paraId="102D65D2" w14:textId="77777777" w:rsidR="00C21B2B" w:rsidRDefault="00C21B2B" w:rsidP="00C21B2B">
      <w:pPr>
        <w:pStyle w:val="B1"/>
        <w:rPr>
          <w:lang w:val="en-US" w:eastAsia="ko-KR"/>
        </w:rPr>
      </w:pPr>
      <w:r>
        <w:rPr>
          <w:lang w:val="en-US" w:eastAsia="ko-KR"/>
        </w:rPr>
        <w:t>14.</w:t>
      </w:r>
      <w:r>
        <w:rPr>
          <w:lang w:val="en-US" w:eastAsia="ko-KR"/>
        </w:rPr>
        <w:tab/>
        <w:t>The DN-AAA sends EAP-Success or EAP-Failure to the SMF.</w:t>
      </w:r>
    </w:p>
    <w:p w14:paraId="38A7F139" w14:textId="47333179" w:rsidR="00C21B2B" w:rsidRDefault="00C21B2B" w:rsidP="00C21B2B">
      <w:pPr>
        <w:pStyle w:val="B1"/>
      </w:pPr>
      <w:r>
        <w:rPr>
          <w:lang w:val="en-US" w:eastAsia="ko-KR"/>
        </w:rPr>
        <w:t>15.</w:t>
      </w:r>
      <w:r>
        <w:rPr>
          <w:lang w:val="en-US" w:eastAsia="ko-KR"/>
        </w:rPr>
        <w:tab/>
      </w:r>
      <w:r>
        <w:t xml:space="preserve">Upon successful PDU Session secondary authentication via the Relay procedure, the SMF stores the </w:t>
      </w:r>
      <w:r w:rsidR="00DF0720" w:rsidRPr="00DF0720">
        <w:t xml:space="preserve">5G ProSe </w:t>
      </w:r>
      <w:r>
        <w:t xml:space="preserve">Remote UE information in the Relay Session Management context including </w:t>
      </w:r>
      <w:r w:rsidR="00DF0720" w:rsidRPr="00DF0720">
        <w:t xml:space="preserve">5G ProSe </w:t>
      </w:r>
      <w:r>
        <w:t>Remote UE identity (e.g., GPSI), individual authorization information (e.g., QoS parameters) received from DN-AAA.</w:t>
      </w:r>
    </w:p>
    <w:p w14:paraId="1DDDD992" w14:textId="4E2EC805" w:rsidR="00C21B2B" w:rsidRDefault="00C21B2B" w:rsidP="00C21B2B">
      <w:pPr>
        <w:pStyle w:val="B1"/>
        <w:rPr>
          <w:lang w:val="en-US" w:eastAsia="ko-KR"/>
        </w:rPr>
      </w:pPr>
      <w:r w:rsidRPr="00C21B2B">
        <w:rPr>
          <w:rFonts w:hint="eastAsia"/>
          <w:lang w:val="en-US" w:eastAsia="ko-KR"/>
        </w:rPr>
        <w:t>16.</w:t>
      </w:r>
      <w:r w:rsidRPr="00C21B2B">
        <w:rPr>
          <w:rFonts w:hint="eastAsia"/>
          <w:lang w:val="en-US" w:eastAsia="ko-KR"/>
        </w:rPr>
        <w:tab/>
      </w:r>
      <w:r w:rsidRPr="00C21B2B">
        <w:rPr>
          <w:lang w:val="en-US" w:eastAsia="ko-KR"/>
        </w:rPr>
        <w:t xml:space="preserve">The SMF sends Remote UE Report Ack message to the </w:t>
      </w:r>
      <w:r w:rsidR="00AF6EF7" w:rsidRPr="00AF6EF7">
        <w:rPr>
          <w:lang w:val="en-US" w:eastAsia="ko-KR"/>
        </w:rPr>
        <w:t xml:space="preserve">5G ProSe </w:t>
      </w:r>
      <w:r w:rsidR="00457972" w:rsidRPr="00457972">
        <w:t>Layer-3</w:t>
      </w:r>
      <w:r>
        <w:t xml:space="preserve"> UE-to-Network Relay </w:t>
      </w:r>
      <w:r w:rsidRPr="00C21B2B">
        <w:rPr>
          <w:lang w:val="en-US" w:eastAsia="ko-KR"/>
        </w:rPr>
        <w:t xml:space="preserve">indicating the result of the PDU Session secondary authentication, including an identity of the </w:t>
      </w:r>
      <w:r w:rsidR="00DF0720" w:rsidRPr="00DF0720">
        <w:rPr>
          <w:lang w:val="en-US" w:eastAsia="ko-KR"/>
        </w:rPr>
        <w:t xml:space="preserve">5G ProSe </w:t>
      </w:r>
      <w:r w:rsidRPr="00C21B2B">
        <w:rPr>
          <w:lang w:val="en-US" w:eastAsia="ko-KR"/>
        </w:rPr>
        <w:t xml:space="preserve">Remote UE (e.g., GPSI, Remote User Id), an EAP success or failure message. In the case of successful secondary authentication, the message may include QoS authorization info for the </w:t>
      </w:r>
      <w:r w:rsidR="00AF6EF7" w:rsidRPr="00AF6EF7">
        <w:rPr>
          <w:lang w:val="en-US" w:eastAsia="ko-KR"/>
        </w:rPr>
        <w:t xml:space="preserve">5G ProSe </w:t>
      </w:r>
      <w:r w:rsidR="00457972" w:rsidRPr="00457972">
        <w:t>Layer-3</w:t>
      </w:r>
      <w:r>
        <w:t xml:space="preserve"> UE-to-Network Relay </w:t>
      </w:r>
      <w:r w:rsidRPr="00C21B2B">
        <w:rPr>
          <w:lang w:val="en-US" w:eastAsia="ko-KR"/>
        </w:rPr>
        <w:t xml:space="preserve">to enforce. </w:t>
      </w:r>
      <w:r>
        <w:rPr>
          <w:lang w:val="en-US" w:eastAsia="ko-KR"/>
        </w:rPr>
        <w:t xml:space="preserve">In case the secondary authentication is failed, the NAS message may indicate that </w:t>
      </w:r>
      <w:r w:rsidR="00AF6EF7" w:rsidRPr="00AF6EF7">
        <w:rPr>
          <w:lang w:val="en-US" w:eastAsia="ko-KR"/>
        </w:rPr>
        <w:t xml:space="preserve">5G ProSe </w:t>
      </w:r>
      <w:r w:rsidR="00457972" w:rsidRPr="00457972">
        <w:t>Layer-3</w:t>
      </w:r>
      <w:r>
        <w:t xml:space="preserve"> UE-to-Network Relay should</w:t>
      </w:r>
      <w:r>
        <w:rPr>
          <w:lang w:val="en-US" w:eastAsia="ko-KR"/>
        </w:rPr>
        <w:t xml:space="preserve"> release the PC5 link with the </w:t>
      </w:r>
      <w:r w:rsidR="00DF0720" w:rsidRPr="00DF0720">
        <w:rPr>
          <w:lang w:val="en-US" w:eastAsia="ko-KR"/>
        </w:rPr>
        <w:t xml:space="preserve">5G ProSe </w:t>
      </w:r>
      <w:r>
        <w:rPr>
          <w:lang w:val="en-US" w:eastAsia="ko-KR"/>
        </w:rPr>
        <w:t>Remote UE.</w:t>
      </w:r>
    </w:p>
    <w:p w14:paraId="62F082EA" w14:textId="3C05C487" w:rsidR="00C21B2B" w:rsidRDefault="00C21B2B" w:rsidP="00C21B2B">
      <w:pPr>
        <w:pStyle w:val="B1"/>
        <w:rPr>
          <w:lang w:val="en-US" w:eastAsia="ko-KR"/>
        </w:rPr>
      </w:pPr>
      <w:r>
        <w:rPr>
          <w:lang w:val="en-US" w:eastAsia="ko-KR"/>
        </w:rPr>
        <w:t>17.</w:t>
      </w:r>
      <w:r>
        <w:rPr>
          <w:lang w:val="en-US" w:eastAsia="ko-KR"/>
        </w:rPr>
        <w:tab/>
      </w:r>
      <w:r>
        <w:t xml:space="preserve">In the case of successful secondary authentication for the </w:t>
      </w:r>
      <w:r w:rsidR="00DF0720" w:rsidRPr="00DF0720">
        <w:t xml:space="preserve">5G ProSe </w:t>
      </w:r>
      <w:r>
        <w:t xml:space="preserve">Remote UE, the </w:t>
      </w:r>
      <w:r w:rsidR="00AF6EF7" w:rsidRPr="00AF6EF7">
        <w:t xml:space="preserve">5G ProSe </w:t>
      </w:r>
      <w:r w:rsidR="00457972" w:rsidRPr="00457972">
        <w:t>Layer-3</w:t>
      </w:r>
      <w:r>
        <w:t xml:space="preserve"> UE-to-Network Relay stores any received authorization info associated with the </w:t>
      </w:r>
      <w:r w:rsidR="00AF6EF7" w:rsidRPr="00AF6EF7">
        <w:t xml:space="preserve">5G ProSe </w:t>
      </w:r>
      <w:r>
        <w:t xml:space="preserve">Remote UE. </w:t>
      </w:r>
      <w:r w:rsidRPr="00E43474">
        <w:rPr>
          <w:lang w:eastAsia="ko-KR"/>
        </w:rPr>
        <w:t>I</w:t>
      </w:r>
      <w:r>
        <w:rPr>
          <w:rFonts w:hint="eastAsia"/>
          <w:lang w:eastAsia="ko-KR"/>
        </w:rPr>
        <w:t>n case</w:t>
      </w:r>
      <w:r w:rsidRPr="00E43474">
        <w:rPr>
          <w:rFonts w:hint="eastAsia"/>
          <w:lang w:eastAsia="ko-KR"/>
        </w:rPr>
        <w:t xml:space="preserve"> </w:t>
      </w:r>
      <w:r>
        <w:rPr>
          <w:lang w:eastAsia="ko-KR"/>
        </w:rPr>
        <w:t>the secondary authentication is failed,</w:t>
      </w:r>
      <w:r w:rsidRPr="00E43474">
        <w:rPr>
          <w:lang w:eastAsia="ko-KR"/>
        </w:rPr>
        <w:t xml:space="preserve"> the 5G ProSe UE-to-Network Relay releases the PC5 link with the </w:t>
      </w:r>
      <w:r w:rsidR="00DF0720" w:rsidRPr="00DF0720">
        <w:rPr>
          <w:lang w:eastAsia="ko-KR"/>
        </w:rPr>
        <w:t xml:space="preserve">5G ProSe </w:t>
      </w:r>
      <w:r w:rsidRPr="00E43474">
        <w:rPr>
          <w:lang w:eastAsia="ko-KR"/>
        </w:rPr>
        <w:t>Remote UE</w:t>
      </w:r>
      <w:r>
        <w:rPr>
          <w:lang w:eastAsia="ko-KR"/>
        </w:rPr>
        <w:t xml:space="preserve"> and may keep the PDU session as the default PDU session or release it if there is no more </w:t>
      </w:r>
      <w:r w:rsidR="00DF0720" w:rsidRPr="00DF0720">
        <w:rPr>
          <w:lang w:eastAsia="ko-KR"/>
        </w:rPr>
        <w:t xml:space="preserve">5G ProSe </w:t>
      </w:r>
      <w:r>
        <w:rPr>
          <w:lang w:eastAsia="ko-KR"/>
        </w:rPr>
        <w:t>Remote UE using the same PDU session</w:t>
      </w:r>
      <w:r w:rsidRPr="00E43474">
        <w:rPr>
          <w:lang w:eastAsia="ko-KR"/>
        </w:rPr>
        <w:t>.</w:t>
      </w:r>
    </w:p>
    <w:p w14:paraId="3FDB32C9" w14:textId="77777777" w:rsidR="00C21B2B" w:rsidRPr="00A42A73" w:rsidRDefault="00C21B2B" w:rsidP="00C21B2B">
      <w:pPr>
        <w:pStyle w:val="EditorsNote"/>
      </w:pPr>
      <w:r>
        <w:t>Editor’s Notes: I</w:t>
      </w:r>
      <w:r w:rsidRPr="00CF6922">
        <w:t>t is FFS how to support secondary authentication when roaming.</w:t>
      </w:r>
      <w:r>
        <w:t>.</w:t>
      </w:r>
    </w:p>
    <w:p w14:paraId="73A9FE79" w14:textId="77777777" w:rsidR="00361609" w:rsidRPr="0093004C" w:rsidRDefault="00361609" w:rsidP="00361609">
      <w:pPr>
        <w:pStyle w:val="3"/>
      </w:pPr>
      <w:bookmarkStart w:id="273" w:name="_Toc97537576"/>
      <w:r w:rsidRPr="0093004C">
        <w:t>6.</w:t>
      </w:r>
      <w:r>
        <w:rPr>
          <w:rFonts w:hint="eastAsia"/>
          <w:lang w:eastAsia="zh-CN"/>
        </w:rPr>
        <w:t>3</w:t>
      </w:r>
      <w:r w:rsidRPr="0093004C">
        <w:t>.</w:t>
      </w:r>
      <w:r>
        <w:rPr>
          <w:rFonts w:hint="eastAsia"/>
          <w:lang w:eastAsia="zh-CN"/>
        </w:rPr>
        <w:t>4</w:t>
      </w:r>
      <w:r w:rsidRPr="0093004C">
        <w:tab/>
      </w:r>
      <w:r w:rsidRPr="002C534A">
        <w:t>Security for 5G ProSe Communication via 5G ProSe Layer-2 UE-to-Network Relay</w:t>
      </w:r>
      <w:bookmarkEnd w:id="262"/>
      <w:bookmarkEnd w:id="263"/>
      <w:bookmarkEnd w:id="273"/>
    </w:p>
    <w:p w14:paraId="5B94671C" w14:textId="77777777" w:rsidR="00361609" w:rsidRPr="00A23C42" w:rsidRDefault="00361609" w:rsidP="00361609">
      <w:pPr>
        <w:rPr>
          <w:lang w:eastAsia="ko-KR"/>
        </w:rPr>
      </w:pPr>
      <w:r w:rsidRPr="005C38AB">
        <w:rPr>
          <w:lang w:eastAsia="zh-CN"/>
        </w:rPr>
        <w:t xml:space="preserve">Connection establishment for 5G </w:t>
      </w:r>
      <w:r w:rsidRPr="005C38AB">
        <w:t xml:space="preserve">ProSe Communication via </w:t>
      </w:r>
      <w:r w:rsidRPr="005C38AB">
        <w:rPr>
          <w:lang w:eastAsia="zh-CN"/>
        </w:rPr>
        <w:t xml:space="preserve">5G ProSe </w:t>
      </w:r>
      <w:r w:rsidRPr="005C38AB">
        <w:t xml:space="preserve">Layer-2 UE-to-Network Relay </w:t>
      </w:r>
      <w:r w:rsidRPr="005C38AB">
        <w:rPr>
          <w:lang w:eastAsia="zh-CN"/>
        </w:rPr>
        <w:t>is specified in clause 6.5.2.2 of TS 23.304 [2]</w:t>
      </w:r>
      <w:r>
        <w:rPr>
          <w:rFonts w:hint="eastAsia"/>
          <w:lang w:eastAsia="zh-CN"/>
        </w:rPr>
        <w:t>.</w:t>
      </w:r>
      <w:r w:rsidRPr="005C38AB">
        <w:rPr>
          <w:lang w:eastAsia="zh-CN"/>
        </w:rPr>
        <w:t xml:space="preserve"> </w:t>
      </w:r>
      <w:r w:rsidRPr="00A23C42">
        <w:rPr>
          <w:lang w:eastAsia="ko-KR"/>
        </w:rPr>
        <w:t xml:space="preserve">During the connection establishment, the </w:t>
      </w:r>
      <w:r w:rsidRPr="00105B61">
        <w:rPr>
          <w:lang w:eastAsia="ko-KR"/>
        </w:rPr>
        <w:t xml:space="preserve">5G ProSe </w:t>
      </w:r>
      <w:r w:rsidRPr="00A23C42">
        <w:rPr>
          <w:lang w:eastAsia="ko-KR"/>
        </w:rPr>
        <w:t>Remote UE and NG-RAN node shall establish AS security as specified in TS 33.501 [</w:t>
      </w:r>
      <w:r w:rsidRPr="00A23C42">
        <w:rPr>
          <w:lang w:eastAsia="zh-CN"/>
        </w:rPr>
        <w:t>3</w:t>
      </w:r>
      <w:r w:rsidRPr="00A23C42">
        <w:rPr>
          <w:lang w:eastAsia="ko-KR"/>
        </w:rPr>
        <w:t>].</w:t>
      </w:r>
    </w:p>
    <w:p w14:paraId="20C2882C" w14:textId="65F7ED75" w:rsidR="00605E40" w:rsidRPr="005C38AB" w:rsidRDefault="00361609" w:rsidP="00605E40">
      <w:pPr>
        <w:rPr>
          <w:lang w:eastAsia="zh-CN"/>
        </w:rPr>
      </w:pPr>
      <w:bookmarkStart w:id="274" w:name="_Hlk88150819"/>
      <w:r w:rsidRPr="005C38AB">
        <w:rPr>
          <w:lang w:eastAsia="zh-CN"/>
        </w:rPr>
        <w:t xml:space="preserve">The </w:t>
      </w:r>
      <w:r w:rsidRPr="00105B61">
        <w:rPr>
          <w:lang w:eastAsia="zh-CN"/>
        </w:rPr>
        <w:t>5G ProSe</w:t>
      </w:r>
      <w:r w:rsidRPr="00105B61">
        <w:rPr>
          <w:rFonts w:hint="eastAsia"/>
          <w:lang w:eastAsia="zh-CN"/>
        </w:rPr>
        <w:t xml:space="preserve"> </w:t>
      </w:r>
      <w:r>
        <w:rPr>
          <w:rFonts w:hint="eastAsia"/>
          <w:lang w:eastAsia="zh-CN"/>
        </w:rPr>
        <w:t>R</w:t>
      </w:r>
      <w:r w:rsidRPr="005C38AB">
        <w:rPr>
          <w:lang w:eastAsia="zh-CN"/>
        </w:rPr>
        <w:t xml:space="preserve">emote UE and the </w:t>
      </w:r>
      <w:r w:rsidRPr="001F2D6E">
        <w:t xml:space="preserve">5G ProSe </w:t>
      </w:r>
      <w:r w:rsidRPr="00954B50">
        <w:t>UE-to-Network Relay</w:t>
      </w:r>
      <w:r w:rsidRPr="005C38AB">
        <w:rPr>
          <w:lang w:eastAsia="zh-CN"/>
        </w:rPr>
        <w:t xml:space="preserve"> shall establish security for PC5 connection</w:t>
      </w:r>
      <w:r w:rsidR="00605E40" w:rsidRPr="00605E40">
        <w:rPr>
          <w:lang w:eastAsia="zh-CN"/>
        </w:rPr>
        <w:t xml:space="preserve"> </w:t>
      </w:r>
      <w:r w:rsidR="00605E40">
        <w:rPr>
          <w:lang w:eastAsia="zh-CN"/>
        </w:rPr>
        <w:t>using either User Plane based solution as specified in clause 6.3.3.2 or Control Plane based solution</w:t>
      </w:r>
      <w:r w:rsidRPr="005C38AB">
        <w:rPr>
          <w:lang w:eastAsia="zh-CN"/>
        </w:rPr>
        <w:t xml:space="preserve"> as specified in clause </w:t>
      </w:r>
      <w:r w:rsidR="00605E40">
        <w:rPr>
          <w:lang w:eastAsia="zh-CN"/>
        </w:rPr>
        <w:t>6.3.3.3</w:t>
      </w:r>
      <w:r w:rsidRPr="005C38AB">
        <w:rPr>
          <w:lang w:eastAsia="zh-CN"/>
        </w:rPr>
        <w:t>.</w:t>
      </w:r>
      <w:r w:rsidR="00605E40">
        <w:rPr>
          <w:lang w:eastAsia="zh-CN"/>
        </w:rPr>
        <w:t xml:space="preserve"> The requirements on security policies for </w:t>
      </w:r>
      <w:r w:rsidR="00605E40" w:rsidRPr="005C38AB">
        <w:rPr>
          <w:lang w:eastAsia="zh-CN"/>
        </w:rPr>
        <w:t xml:space="preserve">PC5 connection </w:t>
      </w:r>
      <w:r w:rsidR="00605E40">
        <w:rPr>
          <w:lang w:eastAsia="zh-CN"/>
        </w:rPr>
        <w:t xml:space="preserve">between the </w:t>
      </w:r>
      <w:r w:rsidR="000D0A4A" w:rsidRPr="000D0A4A">
        <w:rPr>
          <w:lang w:eastAsia="zh-CN"/>
        </w:rPr>
        <w:t xml:space="preserve">5G ProSe </w:t>
      </w:r>
      <w:r w:rsidR="00605E40">
        <w:rPr>
          <w:lang w:eastAsia="zh-CN"/>
        </w:rPr>
        <w:t xml:space="preserve">Remote UE and the </w:t>
      </w:r>
      <w:r w:rsidR="0081476E" w:rsidRPr="002C534A">
        <w:t>Layer-</w:t>
      </w:r>
      <w:r w:rsidR="00605E40">
        <w:rPr>
          <w:lang w:eastAsia="zh-CN"/>
        </w:rPr>
        <w:t>2 UE-to-Network Relay are as follows:</w:t>
      </w:r>
    </w:p>
    <w:p w14:paraId="61EEB64E" w14:textId="735D8F1F" w:rsidR="00605E40" w:rsidRDefault="00605E40" w:rsidP="00605E40">
      <w:pPr>
        <w:pStyle w:val="B1"/>
      </w:pPr>
      <w:r>
        <w:t>-</w:t>
      </w:r>
      <w:r>
        <w:tab/>
        <w:t xml:space="preserve">The PCF shall be able to provision the PC5 security policies to the </w:t>
      </w:r>
      <w:r w:rsidR="000D0A4A" w:rsidRPr="000D0A4A">
        <w:t xml:space="preserve">5G ProSe </w:t>
      </w:r>
      <w:r>
        <w:t xml:space="preserve">Remote UE and </w:t>
      </w:r>
      <w:r w:rsidR="0081476E" w:rsidRPr="002C534A">
        <w:t>Layer-</w:t>
      </w:r>
      <w:r>
        <w:rPr>
          <w:lang w:eastAsia="zh-CN"/>
        </w:rPr>
        <w:t>2 UE-to-Network Relay</w:t>
      </w:r>
      <w:r w:rsidRPr="00B24B03">
        <w:t xml:space="preserve"> </w:t>
      </w:r>
      <w:r>
        <w:t xml:space="preserve">respectively per ProSe relay service </w:t>
      </w:r>
      <w:r w:rsidRPr="00B24B03">
        <w:t xml:space="preserve">during </w:t>
      </w:r>
      <w:r>
        <w:t xml:space="preserve">their </w:t>
      </w:r>
      <w:r w:rsidRPr="00B24B03">
        <w:t>service authorization and information provisioning p</w:t>
      </w:r>
      <w:r>
        <w:t>rocedures as defined in TS 23.304</w:t>
      </w:r>
      <w:r w:rsidRPr="00B24B03">
        <w:t xml:space="preserve"> [2]</w:t>
      </w:r>
      <w:r>
        <w:t>.</w:t>
      </w:r>
    </w:p>
    <w:p w14:paraId="1718D8C1" w14:textId="77777777" w:rsidR="00742804" w:rsidRDefault="00742804" w:rsidP="00742804">
      <w:pPr>
        <w:pStyle w:val="3"/>
      </w:pPr>
      <w:bookmarkStart w:id="275" w:name="_Toc97537577"/>
      <w:r>
        <w:t>6.3.5</w:t>
      </w:r>
      <w:r>
        <w:tab/>
      </w:r>
      <w:r>
        <w:rPr>
          <w:rFonts w:hint="eastAsia"/>
          <w:lang w:eastAsia="zh-CN"/>
        </w:rPr>
        <w:t>Privacy</w:t>
      </w:r>
      <w:r>
        <w:t xml:space="preserve"> for Direct Communication Request in 5G ProSe UE-to-Network Relay Communication</w:t>
      </w:r>
      <w:bookmarkEnd w:id="275"/>
    </w:p>
    <w:p w14:paraId="2F403437" w14:textId="77777777" w:rsidR="00742804" w:rsidRPr="0025094B" w:rsidRDefault="00742804" w:rsidP="00742804">
      <w:pPr>
        <w:pStyle w:val="4"/>
      </w:pPr>
      <w:bookmarkStart w:id="276" w:name="_Toc84683258"/>
      <w:bookmarkStart w:id="277" w:name="_Toc84683894"/>
      <w:bookmarkStart w:id="278" w:name="_Toc84684220"/>
      <w:bookmarkStart w:id="279" w:name="_Toc89439213"/>
      <w:bookmarkStart w:id="280" w:name="_Toc97537578"/>
      <w:r w:rsidRPr="0025094B">
        <w:t>6.</w:t>
      </w:r>
      <w:r>
        <w:rPr>
          <w:lang w:eastAsia="zh-CN"/>
        </w:rPr>
        <w:t>3</w:t>
      </w:r>
      <w:r w:rsidRPr="0025094B">
        <w:t>.</w:t>
      </w:r>
      <w:r>
        <w:t>5</w:t>
      </w:r>
      <w:r w:rsidRPr="0025094B">
        <w:t>.1</w:t>
      </w:r>
      <w:r w:rsidRPr="0025094B">
        <w:tab/>
        <w:t>General</w:t>
      </w:r>
      <w:bookmarkEnd w:id="276"/>
      <w:bookmarkEnd w:id="277"/>
      <w:bookmarkEnd w:id="278"/>
      <w:bookmarkEnd w:id="279"/>
      <w:bookmarkEnd w:id="280"/>
    </w:p>
    <w:p w14:paraId="4D1FDC20" w14:textId="77777777" w:rsidR="00742804" w:rsidRDefault="00742804" w:rsidP="00742804">
      <w:r>
        <w:t>This clause describes the mechanism to protect the privacy</w:t>
      </w:r>
      <w:r w:rsidRPr="0025094B">
        <w:t xml:space="preserve"> </w:t>
      </w:r>
      <w:r>
        <w:t xml:space="preserve">of </w:t>
      </w:r>
      <w:r w:rsidRPr="0025094B">
        <w:t>the PRUK ID</w:t>
      </w:r>
      <w:r>
        <w:t xml:space="preserve"> and RSC</w:t>
      </w:r>
      <w:r w:rsidRPr="0025094B">
        <w:t xml:space="preserve"> in Direct Communication Request (DCR) message </w:t>
      </w:r>
      <w:r>
        <w:t>when</w:t>
      </w:r>
      <w:r w:rsidRPr="0025094B">
        <w:t xml:space="preserve"> restricted discovery is used for </w:t>
      </w:r>
      <w:r>
        <w:t xml:space="preserve">the </w:t>
      </w:r>
      <w:r w:rsidRPr="0025094B">
        <w:t>U2N relay service.</w:t>
      </w:r>
      <w:r>
        <w:t xml:space="preserve"> </w:t>
      </w:r>
    </w:p>
    <w:p w14:paraId="747F4793" w14:textId="2A7CE855" w:rsidR="00742804" w:rsidRPr="00A42A73" w:rsidRDefault="00742804" w:rsidP="00742804">
      <w:pPr>
        <w:pStyle w:val="EditorsNote"/>
      </w:pPr>
      <w:bookmarkStart w:id="281" w:name="_Toc84683259"/>
      <w:bookmarkStart w:id="282" w:name="_Toc84683895"/>
      <w:bookmarkStart w:id="283" w:name="_Toc84684221"/>
      <w:bookmarkStart w:id="284" w:name="_Toc89439214"/>
      <w:r>
        <w:t>Editor</w:t>
      </w:r>
      <w:r w:rsidR="00447ADE">
        <w:rPr>
          <w:lang w:eastAsia="zh-CN"/>
        </w:rPr>
        <w:t>’</w:t>
      </w:r>
      <w:r>
        <w:t xml:space="preserve">s Note: </w:t>
      </w:r>
      <w:r>
        <w:rPr>
          <w:lang w:eastAsia="zh-CN"/>
        </w:rPr>
        <w:t>the description of integrity protection needs to be added</w:t>
      </w:r>
    </w:p>
    <w:p w14:paraId="46305702" w14:textId="27A5C2B8" w:rsidR="00742804" w:rsidRPr="0025094B" w:rsidRDefault="00742804" w:rsidP="00742804">
      <w:pPr>
        <w:pStyle w:val="4"/>
      </w:pPr>
      <w:bookmarkStart w:id="285" w:name="_Toc97537579"/>
      <w:r w:rsidRPr="0025094B">
        <w:lastRenderedPageBreak/>
        <w:t>6.</w:t>
      </w:r>
      <w:r>
        <w:rPr>
          <w:lang w:eastAsia="zh-CN"/>
        </w:rPr>
        <w:t>3</w:t>
      </w:r>
      <w:r w:rsidRPr="0025094B">
        <w:t>.</w:t>
      </w:r>
      <w:r>
        <w:t>5</w:t>
      </w:r>
      <w:r w:rsidRPr="0025094B">
        <w:t>.2</w:t>
      </w:r>
      <w:r w:rsidRPr="0025094B">
        <w:tab/>
        <w:t xml:space="preserve">Protection of </w:t>
      </w:r>
      <w:r>
        <w:rPr>
          <w:rFonts w:hint="eastAsia"/>
          <w:lang w:eastAsia="zh-CN"/>
        </w:rPr>
        <w:t>PRUK ID and RSC</w:t>
      </w:r>
      <w:r>
        <w:t xml:space="preserve"> in DCR</w:t>
      </w:r>
      <w:bookmarkEnd w:id="281"/>
      <w:bookmarkEnd w:id="282"/>
      <w:bookmarkEnd w:id="283"/>
      <w:bookmarkEnd w:id="284"/>
      <w:bookmarkEnd w:id="285"/>
    </w:p>
    <w:p w14:paraId="4786B0EE" w14:textId="6044EC91" w:rsidR="00742804" w:rsidRDefault="00742804" w:rsidP="00742804">
      <w:r>
        <w:t xml:space="preserve">The </w:t>
      </w:r>
      <w:r w:rsidR="000D0A4A" w:rsidRPr="000D0A4A">
        <w:t xml:space="preserve">5G ProSe </w:t>
      </w:r>
      <w:r>
        <w:t>Remote UE encrypts</w:t>
      </w:r>
      <w:r w:rsidRPr="0025094B">
        <w:t xml:space="preserve"> the </w:t>
      </w:r>
      <w:r>
        <w:t>PRUK ID</w:t>
      </w:r>
      <w:r w:rsidRPr="0025094B">
        <w:t xml:space="preserve"> and </w:t>
      </w:r>
      <w:r>
        <w:t>RSC</w:t>
      </w:r>
      <w:r w:rsidRPr="0025094B">
        <w:t xml:space="preserve"> using the code-receiving security parameters</w:t>
      </w:r>
      <w:r>
        <w:t xml:space="preserve"> used for discovery</w:t>
      </w:r>
      <w:r w:rsidRPr="0025094B">
        <w:t xml:space="preserve">. The </w:t>
      </w:r>
      <w:r w:rsidR="006C4E56" w:rsidRPr="001F2D6E">
        <w:t xml:space="preserve">5G ProSe </w:t>
      </w:r>
      <w:r w:rsidR="006C4E56" w:rsidRPr="00954B50">
        <w:t>UE-to-Network Relay</w:t>
      </w:r>
      <w:r w:rsidRPr="0025094B">
        <w:t xml:space="preserve">, on receiving the DCR message, </w:t>
      </w:r>
      <w:r>
        <w:t>decrypts</w:t>
      </w:r>
      <w:r w:rsidRPr="0025094B">
        <w:t xml:space="preserve"> the </w:t>
      </w:r>
      <w:r>
        <w:t xml:space="preserve">encrypted PRUK ID and </w:t>
      </w:r>
      <w:r w:rsidRPr="0025094B">
        <w:t xml:space="preserve">RSC using the code-sending security parameters </w:t>
      </w:r>
      <w:r>
        <w:t xml:space="preserve">used for discovery </w:t>
      </w:r>
      <w:r w:rsidRPr="0025094B">
        <w:t xml:space="preserve">and </w:t>
      </w:r>
      <w:r>
        <w:t>verifies</w:t>
      </w:r>
      <w:r w:rsidRPr="0025094B">
        <w:t xml:space="preserve"> if the RSC matches with the one that it sent in the discovery message.</w:t>
      </w:r>
      <w:r>
        <w:t xml:space="preserve"> If the RSC does not match, the </w:t>
      </w:r>
      <w:r w:rsidR="006C4E56" w:rsidRPr="001F2D6E">
        <w:t xml:space="preserve">5G ProSe </w:t>
      </w:r>
      <w:r w:rsidR="006C4E56" w:rsidRPr="00954B50">
        <w:t>UE-to-Network Relay</w:t>
      </w:r>
      <w:r>
        <w:t xml:space="preserve"> shall abort the PC5 direct link establishment procedure. </w:t>
      </w:r>
    </w:p>
    <w:p w14:paraId="153E8610" w14:textId="7E9EA259" w:rsidR="00742804" w:rsidRDefault="00742804" w:rsidP="00742804">
      <w:r w:rsidRPr="0025094B">
        <w:t xml:space="preserve">The </w:t>
      </w:r>
      <w:r w:rsidR="000D0A4A" w:rsidRPr="000D0A4A">
        <w:t xml:space="preserve">5G ProSe </w:t>
      </w:r>
      <w:r w:rsidRPr="0025094B">
        <w:t xml:space="preserve">Remote UE </w:t>
      </w:r>
      <w:r>
        <w:t>shall encrypt the RSC and PRUK ID as follows</w:t>
      </w:r>
      <w:r w:rsidRPr="0025094B">
        <w:t>:</w:t>
      </w:r>
    </w:p>
    <w:p w14:paraId="1AA9C0FF" w14:textId="77777777" w:rsidR="00742804" w:rsidRDefault="00742804" w:rsidP="00742804">
      <w:pPr>
        <w:pStyle w:val="B1"/>
      </w:pPr>
      <w:r>
        <w:t xml:space="preserve">1. If the UE is configured with DUCK, the DCR ciphering key </w:t>
      </w:r>
      <w:r w:rsidRPr="003E3443">
        <w:t>K</w:t>
      </w:r>
      <w:r w:rsidRPr="00483086">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Step 2-3 is skipped.  </w:t>
      </w:r>
    </w:p>
    <w:p w14:paraId="7D5DBE6A" w14:textId="7F4E50C2" w:rsidR="00742804" w:rsidRDefault="00742804" w:rsidP="00742804">
      <w:pPr>
        <w:pStyle w:val="B1"/>
      </w:pPr>
      <w:r>
        <w:t>2</w:t>
      </w:r>
      <w:r w:rsidRPr="0025094B">
        <w:t xml:space="preserve">. </w:t>
      </w:r>
      <w:r>
        <w:t xml:space="preserve">Set </w:t>
      </w:r>
      <w:r w:rsidRPr="00483086">
        <w:t xml:space="preserve">Keystream </w:t>
      </w:r>
      <w:r>
        <w:t>to DCR confidentiality keystream calculated using K</w:t>
      </w:r>
      <w:r w:rsidRPr="00483086">
        <w:rPr>
          <w:vertAlign w:val="subscript"/>
        </w:rPr>
        <w:t>DCR</w:t>
      </w:r>
      <w:r>
        <w:t xml:space="preserve">, </w:t>
      </w:r>
      <w:r w:rsidRPr="0025094B">
        <w:t>UTC-based counter</w:t>
      </w:r>
      <w:r>
        <w:t xml:space="preserve"> and RSC as described in</w:t>
      </w:r>
      <w:r>
        <w:rPr>
          <w:rFonts w:hint="eastAsia"/>
          <w:lang w:eastAsia="zh-CN"/>
        </w:rPr>
        <w:t xml:space="preserve"> A.5</w:t>
      </w:r>
      <w:r w:rsidRPr="0025094B">
        <w:t>.</w:t>
      </w:r>
    </w:p>
    <w:p w14:paraId="105EE92A" w14:textId="77777777" w:rsidR="00742804" w:rsidRDefault="00742804" w:rsidP="00742804">
      <w:pPr>
        <w:pStyle w:val="B1"/>
        <w:rPr>
          <w:lang w:eastAsia="zh-CN"/>
        </w:rPr>
      </w:pPr>
      <w:r>
        <w:t>3. XOR the fi</w:t>
      </w:r>
      <w:r w:rsidRPr="00483086">
        <w:t xml:space="preserve">rst </w:t>
      </w:r>
      <w:r>
        <w:t>L</w:t>
      </w:r>
      <w:r w:rsidRPr="00483086">
        <w:t xml:space="preserve"> bits of </w:t>
      </w:r>
      <w:r>
        <w:t xml:space="preserve">the </w:t>
      </w:r>
      <w:r w:rsidRPr="00483086">
        <w:t xml:space="preserve">Keystream </w:t>
      </w:r>
      <w:r>
        <w:t>with</w:t>
      </w:r>
      <w:r w:rsidRPr="00483086">
        <w:t xml:space="preserve"> the </w:t>
      </w:r>
      <w:r>
        <w:t>RSC where L is the length of the RSC</w:t>
      </w:r>
      <w:r w:rsidRPr="00483086">
        <w:t xml:space="preserve">, and </w:t>
      </w:r>
      <w:r>
        <w:t xml:space="preserve">XOR </w:t>
      </w:r>
      <w:r w:rsidRPr="00483086">
        <w:t xml:space="preserve">the </w:t>
      </w:r>
      <w:r>
        <w:t>remaining</w:t>
      </w:r>
      <w:r w:rsidRPr="00483086">
        <w:t xml:space="preserve"> bits of </w:t>
      </w:r>
      <w:r>
        <w:t>the Keystream</w:t>
      </w:r>
      <w:r w:rsidRPr="00483086">
        <w:t xml:space="preserve"> </w:t>
      </w:r>
      <w:r>
        <w:t>with</w:t>
      </w:r>
      <w:r w:rsidRPr="00483086">
        <w:t xml:space="preserve"> the </w:t>
      </w:r>
      <w:r>
        <w:t>PRUK ID</w:t>
      </w:r>
      <w:r w:rsidRPr="00483086">
        <w:t>.</w:t>
      </w:r>
      <w:r>
        <w:t xml:space="preserve"> </w:t>
      </w:r>
    </w:p>
    <w:p w14:paraId="5E0D510B" w14:textId="761E3139" w:rsidR="00742804" w:rsidRDefault="00742804" w:rsidP="00742804">
      <w:pPr>
        <w:pStyle w:val="NO"/>
      </w:pPr>
      <w:r>
        <w:t>NOTE</w:t>
      </w:r>
      <w:r w:rsidR="00084A03">
        <w:rPr>
          <w:rFonts w:hint="eastAsia"/>
          <w:lang w:eastAsia="zh-CN"/>
        </w:rPr>
        <w:t xml:space="preserve"> 1</w:t>
      </w:r>
      <w:r>
        <w:t>:</w:t>
      </w:r>
      <w:r>
        <w:tab/>
      </w:r>
      <w:r w:rsidRPr="00742804">
        <w:t>If PRUK ID is in NAI format, encryption of the PRUK ID is performed on the username part of the PRUK ID.</w:t>
      </w:r>
    </w:p>
    <w:p w14:paraId="059AFCFE" w14:textId="77777777" w:rsidR="00742804" w:rsidRDefault="00742804" w:rsidP="00742804">
      <w:r w:rsidRPr="0025094B">
        <w:t xml:space="preserve">The UE-to-network relay </w:t>
      </w:r>
      <w:r>
        <w:t>shall decrypt the encrypted PRUK ID and RSC as follows</w:t>
      </w:r>
      <w:r w:rsidRPr="0025094B">
        <w:t>:</w:t>
      </w:r>
    </w:p>
    <w:p w14:paraId="25E84244" w14:textId="77777777" w:rsidR="00742804" w:rsidRPr="0025094B" w:rsidRDefault="00742804" w:rsidP="00742804">
      <w:pPr>
        <w:pStyle w:val="B1"/>
      </w:pPr>
      <w:r>
        <w:t xml:space="preserve">1. If the UE is configured with DUCK, the DCR ciphering key </w:t>
      </w:r>
      <w:r w:rsidRPr="003E3443">
        <w:t>K</w:t>
      </w:r>
      <w:r w:rsidRPr="00A9458E">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Step 2-3 is skipped.</w:t>
      </w:r>
    </w:p>
    <w:p w14:paraId="5A42E1B3" w14:textId="05C2E871" w:rsidR="00742804" w:rsidRDefault="00742804" w:rsidP="00742804">
      <w:pPr>
        <w:pStyle w:val="B1"/>
      </w:pPr>
      <w:r>
        <w:t>2</w:t>
      </w:r>
      <w:r w:rsidRPr="0025094B">
        <w:t xml:space="preserve">. </w:t>
      </w:r>
      <w:r>
        <w:t xml:space="preserve">Set </w:t>
      </w:r>
      <w:r w:rsidRPr="00A9458E">
        <w:t xml:space="preserve">Keystream </w:t>
      </w:r>
      <w:r>
        <w:t>to DCR confidentiality keystream calculated using K</w:t>
      </w:r>
      <w:r w:rsidRPr="00B92D74">
        <w:rPr>
          <w:vertAlign w:val="subscript"/>
        </w:rPr>
        <w:t>DCR</w:t>
      </w:r>
      <w:r>
        <w:t xml:space="preserve">, </w:t>
      </w:r>
      <w:r w:rsidRPr="0025094B">
        <w:t>UTC-based counter</w:t>
      </w:r>
      <w:r>
        <w:t xml:space="preserve"> and RSC as described in </w:t>
      </w:r>
      <w:r>
        <w:rPr>
          <w:rFonts w:hint="eastAsia"/>
          <w:lang w:eastAsia="zh-CN"/>
        </w:rPr>
        <w:t>A.5</w:t>
      </w:r>
      <w:r w:rsidRPr="0025094B">
        <w:t>.</w:t>
      </w:r>
    </w:p>
    <w:p w14:paraId="52D9764E" w14:textId="77777777" w:rsidR="00742804" w:rsidRPr="00A5440B" w:rsidRDefault="00742804" w:rsidP="00742804">
      <w:pPr>
        <w:pStyle w:val="B1"/>
        <w:rPr>
          <w:lang w:eastAsia="zh-CN"/>
        </w:rPr>
      </w:pPr>
      <w:r>
        <w:t>3. XOR the fi</w:t>
      </w:r>
      <w:r w:rsidRPr="00A9458E">
        <w:t xml:space="preserve">rst </w:t>
      </w:r>
      <w:r>
        <w:t>L</w:t>
      </w:r>
      <w:r w:rsidRPr="00A9458E">
        <w:t xml:space="preserve"> bits of Keystream </w:t>
      </w:r>
      <w:r>
        <w:t>with</w:t>
      </w:r>
      <w:r w:rsidRPr="00A9458E">
        <w:t xml:space="preserve"> the </w:t>
      </w:r>
      <w:r>
        <w:t>encrypted RSC where L is the length of the encrypted RSC</w:t>
      </w:r>
      <w:r w:rsidRPr="00A9458E">
        <w:t xml:space="preserve">, and </w:t>
      </w:r>
      <w:r>
        <w:t xml:space="preserve">XOR </w:t>
      </w:r>
      <w:r w:rsidRPr="00A9458E">
        <w:t xml:space="preserve">the </w:t>
      </w:r>
      <w:r>
        <w:t>remaining</w:t>
      </w:r>
      <w:r w:rsidRPr="00A9458E">
        <w:t xml:space="preserve"> bits of </w:t>
      </w:r>
      <w:r>
        <w:t>Keystream</w:t>
      </w:r>
      <w:r w:rsidRPr="00A9458E">
        <w:t xml:space="preserve"> </w:t>
      </w:r>
      <w:r>
        <w:t>with</w:t>
      </w:r>
      <w:r w:rsidRPr="00A9458E">
        <w:t xml:space="preserve"> the</w:t>
      </w:r>
      <w:r>
        <w:t xml:space="preserve"> encrypted</w:t>
      </w:r>
      <w:r w:rsidRPr="00A9458E">
        <w:t xml:space="preserve"> </w:t>
      </w:r>
      <w:r>
        <w:t>PRUK ID</w:t>
      </w:r>
      <w:r w:rsidRPr="00A9458E">
        <w:t>.</w:t>
      </w:r>
    </w:p>
    <w:p w14:paraId="7B9C65D9" w14:textId="7F53562F" w:rsidR="00742804" w:rsidRPr="00A0267B" w:rsidRDefault="00742804" w:rsidP="00742804">
      <w:pPr>
        <w:pStyle w:val="NO"/>
      </w:pPr>
      <w:r w:rsidRPr="00A0267B">
        <w:t>NOTE</w:t>
      </w:r>
      <w:r w:rsidR="00084A03">
        <w:rPr>
          <w:rFonts w:hint="eastAsia"/>
          <w:lang w:eastAsia="zh-CN"/>
        </w:rPr>
        <w:t xml:space="preserve"> 2</w:t>
      </w:r>
      <w:r w:rsidRPr="00A0267B">
        <w:t xml:space="preserve">: If PRUK ID is in NAI format, </w:t>
      </w:r>
      <w:r>
        <w:t>decryption of the PRUK ID is performed on the username part of the PRUK ID.</w:t>
      </w:r>
    </w:p>
    <w:p w14:paraId="1F1D66DA" w14:textId="6CDB0566" w:rsidR="00742804" w:rsidRPr="00A42A73" w:rsidRDefault="00742804" w:rsidP="00742804">
      <w:pPr>
        <w:pStyle w:val="EditorsNote"/>
      </w:pPr>
      <w:r>
        <w:t xml:space="preserve">Editor’s Note: </w:t>
      </w:r>
      <w:r w:rsidRPr="00742804">
        <w:rPr>
          <w:lang w:eastAsia="zh-CN"/>
        </w:rPr>
        <w:t>integrity protection of DCR message or a part of DCR message needs to be added</w:t>
      </w:r>
    </w:p>
    <w:p w14:paraId="67448073" w14:textId="77777777" w:rsidR="00361609" w:rsidRPr="00742804" w:rsidRDefault="00361609" w:rsidP="00361609">
      <w:pPr>
        <w:rPr>
          <w:lang w:eastAsia="zh-CN"/>
        </w:rPr>
      </w:pPr>
    </w:p>
    <w:p w14:paraId="600AAD4F" w14:textId="5BCE4D34" w:rsidR="002A5DDB" w:rsidRDefault="002A5DDB" w:rsidP="002A5DDB">
      <w:pPr>
        <w:pStyle w:val="1"/>
        <w:rPr>
          <w:lang w:eastAsia="zh-CN"/>
        </w:rPr>
      </w:pPr>
      <w:bookmarkStart w:id="286" w:name="_Toc97537580"/>
      <w:bookmarkEnd w:id="274"/>
      <w:r>
        <w:rPr>
          <w:rFonts w:hint="eastAsia"/>
          <w:lang w:eastAsia="zh-CN"/>
        </w:rPr>
        <w:t>7</w:t>
      </w:r>
      <w:r>
        <w:rPr>
          <w:lang w:eastAsia="zh-CN"/>
        </w:rPr>
        <w:tab/>
      </w:r>
      <w:r w:rsidRPr="002A5DDB">
        <w:rPr>
          <w:lang w:eastAsia="zh-CN"/>
        </w:rPr>
        <w:t>5G ProSe services</w:t>
      </w:r>
      <w:bookmarkEnd w:id="286"/>
    </w:p>
    <w:p w14:paraId="1526EB3B" w14:textId="1AFFB224" w:rsidR="00A67DDF" w:rsidRPr="004D3578" w:rsidRDefault="00A67DDF" w:rsidP="00A67DDF">
      <w:pPr>
        <w:pStyle w:val="2"/>
      </w:pPr>
      <w:bookmarkStart w:id="287" w:name="_Toc97537581"/>
      <w:r>
        <w:rPr>
          <w:rFonts w:hint="eastAsia"/>
          <w:lang w:eastAsia="zh-CN"/>
        </w:rPr>
        <w:t>7</w:t>
      </w:r>
      <w:r w:rsidRPr="004D3578">
        <w:t>.1</w:t>
      </w:r>
      <w:r w:rsidRPr="004D3578">
        <w:tab/>
      </w:r>
      <w:r w:rsidRPr="00A67DDF">
        <w:t>General</w:t>
      </w:r>
      <w:bookmarkEnd w:id="287"/>
    </w:p>
    <w:p w14:paraId="7509F270" w14:textId="52B524F3" w:rsidR="00717218" w:rsidRPr="00EF761F" w:rsidRDefault="00717218" w:rsidP="00717218">
      <w:r w:rsidRPr="00EF761F">
        <w:t xml:space="preserve">This </w:t>
      </w:r>
      <w:r>
        <w:rPr>
          <w:rFonts w:hint="eastAsia"/>
          <w:lang w:eastAsia="zh-CN"/>
        </w:rPr>
        <w:t>clause</w:t>
      </w:r>
      <w:r w:rsidRPr="00EF761F">
        <w:t xml:space="preserve"> provides the specification of the SBA services defined for 5G ProSe. </w:t>
      </w:r>
    </w:p>
    <w:p w14:paraId="38AEE3BE" w14:textId="0E338862" w:rsidR="00A67DDF" w:rsidRPr="004D3578" w:rsidRDefault="00A67DDF" w:rsidP="00A67DDF">
      <w:pPr>
        <w:pStyle w:val="2"/>
      </w:pPr>
      <w:bookmarkStart w:id="288" w:name="_Toc97537582"/>
      <w:r>
        <w:rPr>
          <w:rFonts w:hint="eastAsia"/>
          <w:lang w:eastAsia="zh-CN"/>
        </w:rPr>
        <w:t>7</w:t>
      </w:r>
      <w:r w:rsidRPr="004D3578">
        <w:t>.</w:t>
      </w:r>
      <w:r w:rsidR="00C64AE0">
        <w:rPr>
          <w:rFonts w:hint="eastAsia"/>
          <w:lang w:eastAsia="zh-CN"/>
        </w:rPr>
        <w:t>2</w:t>
      </w:r>
      <w:r w:rsidRPr="004D3578">
        <w:tab/>
      </w:r>
      <w:r w:rsidR="00423807">
        <w:t>5G</w:t>
      </w:r>
      <w:r w:rsidR="00423807" w:rsidRPr="00A67DDF">
        <w:t xml:space="preserve"> PKMF </w:t>
      </w:r>
      <w:r w:rsidRPr="00A67DDF">
        <w:t>Services</w:t>
      </w:r>
      <w:bookmarkEnd w:id="288"/>
    </w:p>
    <w:p w14:paraId="51A334C5" w14:textId="6DADA4A0" w:rsidR="00A67DDF" w:rsidRPr="0093004C" w:rsidRDefault="00A67DDF" w:rsidP="00A67DDF">
      <w:pPr>
        <w:pStyle w:val="3"/>
      </w:pPr>
      <w:bookmarkStart w:id="289" w:name="_Toc97537583"/>
      <w:r>
        <w:rPr>
          <w:rFonts w:hint="eastAsia"/>
          <w:lang w:eastAsia="zh-CN"/>
        </w:rPr>
        <w:t>7</w:t>
      </w:r>
      <w:r w:rsidRPr="0093004C">
        <w:t>.</w:t>
      </w:r>
      <w:r w:rsidR="00C64AE0">
        <w:rPr>
          <w:rFonts w:hint="eastAsia"/>
          <w:lang w:eastAsia="zh-CN"/>
        </w:rPr>
        <w:t>2</w:t>
      </w:r>
      <w:r w:rsidRPr="0093004C">
        <w:t>.1</w:t>
      </w:r>
      <w:r w:rsidRPr="0093004C">
        <w:tab/>
        <w:t>General</w:t>
      </w:r>
      <w:bookmarkEnd w:id="289"/>
    </w:p>
    <w:p w14:paraId="05DE920B" w14:textId="3868324C" w:rsidR="00A67DDF" w:rsidRPr="007B0C8B" w:rsidRDefault="00A67DDF" w:rsidP="00A67DDF">
      <w:r w:rsidRPr="00B600B1">
        <w:t>T</w:t>
      </w:r>
      <w:r>
        <w:t xml:space="preserve">he </w:t>
      </w:r>
      <w:r w:rsidR="006F6F04">
        <w:t xml:space="preserve">5G </w:t>
      </w:r>
      <w:r>
        <w:t xml:space="preserve">PKMF supports the key request from another </w:t>
      </w:r>
      <w:r w:rsidR="006F6F04">
        <w:t xml:space="preserve">5G </w:t>
      </w:r>
      <w:r>
        <w:t>PKMF in another PLMN via the new service operation Npkmf_PKMFKeyRequest_ProseKey.</w:t>
      </w:r>
    </w:p>
    <w:p w14:paraId="4695669E" w14:textId="0EC7EE91" w:rsidR="00A67DDF" w:rsidRDefault="00A67DDF" w:rsidP="00A67DDF">
      <w:pPr>
        <w:rPr>
          <w:lang w:eastAsia="zh-CN"/>
        </w:rPr>
      </w:pPr>
      <w:r>
        <w:rPr>
          <w:lang w:eastAsia="zh-CN"/>
        </w:rPr>
        <w:t xml:space="preserve">The following table shows the services exposed by </w:t>
      </w:r>
      <w:r w:rsidR="006F6F04">
        <w:t>5G</w:t>
      </w:r>
      <w:r w:rsidR="006F6F04">
        <w:rPr>
          <w:lang w:eastAsia="zh-CN"/>
        </w:rPr>
        <w:t xml:space="preserve"> </w:t>
      </w:r>
      <w:r>
        <w:rPr>
          <w:lang w:eastAsia="zh-CN"/>
        </w:rPr>
        <w:t>PKMF supporting 5G ProSe.</w:t>
      </w:r>
    </w:p>
    <w:p w14:paraId="6C8EA532" w14:textId="5CA6862C" w:rsidR="00A67DDF" w:rsidRDefault="00A67DDF" w:rsidP="00A67DDF">
      <w:pPr>
        <w:pStyle w:val="TH"/>
      </w:pPr>
      <w:r>
        <w:lastRenderedPageBreak/>
        <w:t xml:space="preserve">Table </w:t>
      </w:r>
      <w:r>
        <w:rPr>
          <w:rFonts w:hint="eastAsia"/>
          <w:lang w:eastAsia="zh-CN"/>
        </w:rPr>
        <w:t>7</w:t>
      </w:r>
      <w:r w:rsidRPr="00A67DDF">
        <w:t>.</w:t>
      </w:r>
      <w:r w:rsidR="00C64AE0">
        <w:rPr>
          <w:rFonts w:hint="eastAsia"/>
          <w:lang w:eastAsia="zh-CN"/>
        </w:rPr>
        <w:t>2</w:t>
      </w:r>
      <w:r w:rsidRPr="00A67DDF">
        <w:t>.1-1</w:t>
      </w:r>
      <w:r>
        <w:t xml:space="preserve">: 5G ProSe Services provided by </w:t>
      </w:r>
      <w:r w:rsidR="006F6F04">
        <w:t xml:space="preserve">5G </w:t>
      </w:r>
      <w:r>
        <w:t>PKMF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27"/>
        <w:gridCol w:w="2379"/>
        <w:gridCol w:w="2329"/>
      </w:tblGrid>
      <w:tr w:rsidR="00A67DDF" w14:paraId="3FCCE5D4" w14:textId="77777777" w:rsidTr="00A67DDF">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Default="00A67DDF" w:rsidP="00A67DDF">
            <w:pPr>
              <w:pStyle w:val="TAH"/>
            </w:pPr>
            <w:r>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777777" w:rsidR="00A67DDF" w:rsidRDefault="00A67DDF" w:rsidP="00A67DDF">
            <w:pPr>
              <w:pStyle w:val="TAH"/>
            </w:pPr>
            <w:r>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77777777" w:rsidR="00A67DDF" w:rsidRDefault="00A67DDF" w:rsidP="00A67DDF">
            <w:pPr>
              <w:pStyle w:val="TAH"/>
            </w:pPr>
            <w:r>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77777777" w:rsidR="00A67DDF" w:rsidRDefault="00A67DDF" w:rsidP="00A67DDF">
            <w:pPr>
              <w:pStyle w:val="TAH"/>
            </w:pPr>
            <w:r>
              <w:t>Example Consumer(s)</w:t>
            </w:r>
          </w:p>
        </w:tc>
      </w:tr>
      <w:tr w:rsidR="00A67DDF" w14:paraId="707B9EDE" w14:textId="77777777" w:rsidTr="00A67DDF">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Default="00A67DDF" w:rsidP="00A67DDF">
            <w:pPr>
              <w:pStyle w:val="TAL"/>
              <w:rPr>
                <w:lang w:eastAsia="zh-CN"/>
              </w:rPr>
            </w:pPr>
            <w:r>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Default="00A67DDF" w:rsidP="00A67DDF">
            <w:pPr>
              <w:pStyle w:val="TAL"/>
              <w:rPr>
                <w:bCs/>
                <w:lang w:eastAsia="zh-CN"/>
              </w:rPr>
            </w:pPr>
            <w:r>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Default="00A67DDF" w:rsidP="00A67DDF">
            <w:pPr>
              <w:pStyle w:val="TAL"/>
              <w:rPr>
                <w:lang w:eastAsia="zh-CN"/>
              </w:rPr>
            </w:pPr>
            <w:r>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7F957D77" w:rsidR="00A67DDF" w:rsidRDefault="006F6F04" w:rsidP="00A67DDF">
            <w:pPr>
              <w:pStyle w:val="TAL"/>
              <w:rPr>
                <w:lang w:eastAsia="zh-CN"/>
              </w:rPr>
            </w:pPr>
            <w:r>
              <w:t>5G</w:t>
            </w:r>
            <w:r>
              <w:rPr>
                <w:lang w:eastAsia="zh-CN"/>
              </w:rPr>
              <w:t xml:space="preserve"> </w:t>
            </w:r>
            <w:r w:rsidR="00A67DDF">
              <w:rPr>
                <w:lang w:eastAsia="zh-CN"/>
              </w:rPr>
              <w:t>PKMF</w:t>
            </w:r>
          </w:p>
        </w:tc>
      </w:tr>
    </w:tbl>
    <w:p w14:paraId="5A39CCDE" w14:textId="77777777" w:rsidR="002E13A4" w:rsidRPr="00D5219E" w:rsidRDefault="002E13A4" w:rsidP="002E13A4">
      <w:pPr>
        <w:rPr>
          <w:lang w:eastAsia="zh-CN"/>
        </w:rPr>
      </w:pPr>
    </w:p>
    <w:p w14:paraId="6B35C76B" w14:textId="2F4A08D0" w:rsidR="00A67DDF" w:rsidRPr="0093004C" w:rsidRDefault="00A67DDF" w:rsidP="00A67DDF">
      <w:pPr>
        <w:pStyle w:val="3"/>
      </w:pPr>
      <w:bookmarkStart w:id="290" w:name="_Toc97537584"/>
      <w:r>
        <w:rPr>
          <w:rFonts w:hint="eastAsia"/>
          <w:lang w:eastAsia="zh-CN"/>
        </w:rPr>
        <w:t>7</w:t>
      </w:r>
      <w:r w:rsidRPr="0093004C">
        <w:t>.</w:t>
      </w:r>
      <w:r w:rsidR="00C64AE0">
        <w:rPr>
          <w:rFonts w:hint="eastAsia"/>
          <w:lang w:eastAsia="zh-CN"/>
        </w:rPr>
        <w:t>2</w:t>
      </w:r>
      <w:r w:rsidRPr="0093004C">
        <w:t>.</w:t>
      </w:r>
      <w:r w:rsidR="00C64AE0">
        <w:rPr>
          <w:rFonts w:hint="eastAsia"/>
          <w:lang w:eastAsia="zh-CN"/>
        </w:rPr>
        <w:t>2</w:t>
      </w:r>
      <w:r w:rsidRPr="0093004C">
        <w:tab/>
      </w:r>
      <w:r w:rsidR="00C64AE0" w:rsidRPr="00C64AE0">
        <w:t>Npkmf_PKMFKeyRequest service</w:t>
      </w:r>
      <w:bookmarkEnd w:id="290"/>
    </w:p>
    <w:p w14:paraId="573FC659" w14:textId="141A0133" w:rsidR="00C64AE0" w:rsidRDefault="00C64AE0" w:rsidP="00C64AE0">
      <w:pPr>
        <w:pStyle w:val="4"/>
        <w:rPr>
          <w:lang w:eastAsia="x-none"/>
        </w:rPr>
      </w:pPr>
      <w:bookmarkStart w:id="291" w:name="_Toc97537585"/>
      <w:r>
        <w:rPr>
          <w:rFonts w:hint="eastAsia"/>
          <w:lang w:eastAsia="zh-CN"/>
        </w:rPr>
        <w:t>7</w:t>
      </w:r>
      <w:r>
        <w:t>.</w:t>
      </w:r>
      <w:r>
        <w:rPr>
          <w:rFonts w:hint="eastAsia"/>
          <w:lang w:eastAsia="zh-CN"/>
        </w:rPr>
        <w:t>2</w:t>
      </w:r>
      <w:r>
        <w:t>.</w:t>
      </w:r>
      <w:r>
        <w:rPr>
          <w:rFonts w:hint="eastAsia"/>
          <w:lang w:eastAsia="zh-CN"/>
        </w:rPr>
        <w:t>2</w:t>
      </w:r>
      <w:r>
        <w:t>.1</w:t>
      </w:r>
      <w:r>
        <w:tab/>
      </w:r>
      <w:r w:rsidRPr="00C64AE0">
        <w:t>Npkmf_PKMFKeyRequest_ProseKey service operation</w:t>
      </w:r>
      <w:bookmarkEnd w:id="291"/>
    </w:p>
    <w:p w14:paraId="042280DB" w14:textId="77777777" w:rsidR="00A67DDF" w:rsidRPr="00933805" w:rsidRDefault="00A67DDF" w:rsidP="00A67DDF">
      <w:r w:rsidRPr="00933805">
        <w:rPr>
          <w:b/>
        </w:rPr>
        <w:t>Service operation name:</w:t>
      </w:r>
      <w:r w:rsidRPr="00933805">
        <w:t xml:space="preserve"> N</w:t>
      </w:r>
      <w:r>
        <w:t>pkmf</w:t>
      </w:r>
      <w:r w:rsidRPr="00933805">
        <w:t>_</w:t>
      </w:r>
      <w:r>
        <w:t>PKMFKeyRequest</w:t>
      </w:r>
      <w:r w:rsidRPr="00933805">
        <w:t>_</w:t>
      </w:r>
      <w:r>
        <w:t>ProseKey</w:t>
      </w:r>
    </w:p>
    <w:p w14:paraId="3AB5FE71" w14:textId="77777777" w:rsidR="00A67DDF" w:rsidRDefault="00A67DDF" w:rsidP="00A67DDF">
      <w:r w:rsidRPr="00933805">
        <w:rPr>
          <w:b/>
        </w:rPr>
        <w:t>Description:</w:t>
      </w:r>
      <w:r w:rsidRPr="00933805">
        <w:t xml:space="preserve"> </w:t>
      </w:r>
      <w:r>
        <w:t>Provides ProSe related keying material.</w:t>
      </w:r>
    </w:p>
    <w:p w14:paraId="72EF0752" w14:textId="77777777" w:rsidR="00A67DDF" w:rsidRDefault="00A67DDF" w:rsidP="00A67DDF">
      <w:r w:rsidRPr="00970275">
        <w:rPr>
          <w:b/>
        </w:rPr>
        <w:t>Input, Required:</w:t>
      </w:r>
      <w:r>
        <w:t xml:space="preserve"> PRUK ID, Relay Service Code, K</w:t>
      </w:r>
      <w:r>
        <w:rPr>
          <w:vertAlign w:val="subscript"/>
        </w:rPr>
        <w:t>NRP</w:t>
      </w:r>
      <w:r>
        <w:t xml:space="preserve"> freshness parameter 1.</w:t>
      </w:r>
    </w:p>
    <w:p w14:paraId="56F8BF90" w14:textId="31DF868B" w:rsidR="00A67DDF" w:rsidRDefault="00A67DDF" w:rsidP="00A67DDF">
      <w:r w:rsidRPr="00970275">
        <w:rPr>
          <w:b/>
        </w:rPr>
        <w:t>Input, Optional:</w:t>
      </w:r>
      <w:r>
        <w:t xml:space="preserve"> Synchronization Failure related information (i.e. RAND/AUTS).</w:t>
      </w:r>
    </w:p>
    <w:p w14:paraId="1FD9CB02" w14:textId="77777777" w:rsidR="00A67DDF" w:rsidRDefault="00A67DDF" w:rsidP="00A67DDF">
      <w:r w:rsidRPr="00970275">
        <w:rPr>
          <w:b/>
        </w:rPr>
        <w:t>Output, Required:</w:t>
      </w:r>
      <w:r>
        <w:t xml:space="preserve"> K</w:t>
      </w:r>
      <w:r>
        <w:rPr>
          <w:vertAlign w:val="subscript"/>
        </w:rPr>
        <w:t>NRP</w:t>
      </w:r>
      <w:r>
        <w:t>, K</w:t>
      </w:r>
      <w:r>
        <w:rPr>
          <w:vertAlign w:val="subscript"/>
        </w:rPr>
        <w:t>NRP</w:t>
      </w:r>
      <w:r>
        <w:t xml:space="preserve"> freshness parameter 2.</w:t>
      </w:r>
    </w:p>
    <w:p w14:paraId="014DE173" w14:textId="77777777" w:rsidR="00A67DDF" w:rsidRPr="00C43D0E" w:rsidRDefault="00A67DDF" w:rsidP="00A67DDF">
      <w:r w:rsidRPr="00970275">
        <w:rPr>
          <w:b/>
        </w:rPr>
        <w:t xml:space="preserve">Output, Optional: </w:t>
      </w:r>
      <w:r>
        <w:t>GPI.</w:t>
      </w:r>
    </w:p>
    <w:p w14:paraId="526E4362" w14:textId="6DFE622F" w:rsidR="00C64AE0" w:rsidRPr="004D3578" w:rsidRDefault="00C64AE0" w:rsidP="00C64AE0">
      <w:pPr>
        <w:pStyle w:val="2"/>
      </w:pPr>
      <w:bookmarkStart w:id="292" w:name="_Toc97537586"/>
      <w:r>
        <w:rPr>
          <w:rFonts w:hint="eastAsia"/>
          <w:lang w:eastAsia="zh-CN"/>
        </w:rPr>
        <w:t>7</w:t>
      </w:r>
      <w:r w:rsidRPr="004D3578">
        <w:t>.</w:t>
      </w:r>
      <w:r w:rsidR="002E13A4">
        <w:rPr>
          <w:rFonts w:hint="eastAsia"/>
          <w:lang w:eastAsia="zh-CN"/>
        </w:rPr>
        <w:t>3</w:t>
      </w:r>
      <w:r w:rsidRPr="004D3578">
        <w:tab/>
      </w:r>
      <w:r w:rsidR="00423807" w:rsidRPr="002E13A4">
        <w:t xml:space="preserve">AUSF </w:t>
      </w:r>
      <w:r w:rsidR="002E13A4" w:rsidRPr="002E13A4">
        <w:t>Services</w:t>
      </w:r>
      <w:bookmarkEnd w:id="292"/>
    </w:p>
    <w:p w14:paraId="6B1BE1C9" w14:textId="551C779B" w:rsidR="00C64AE0" w:rsidRPr="0093004C" w:rsidRDefault="00C64AE0" w:rsidP="00C64AE0">
      <w:pPr>
        <w:pStyle w:val="3"/>
      </w:pPr>
      <w:bookmarkStart w:id="293" w:name="_Toc97537587"/>
      <w:r>
        <w:rPr>
          <w:rFonts w:hint="eastAsia"/>
          <w:lang w:eastAsia="zh-CN"/>
        </w:rPr>
        <w:t>7</w:t>
      </w:r>
      <w:r w:rsidRPr="0093004C">
        <w:t>.</w:t>
      </w:r>
      <w:r w:rsidR="002E13A4">
        <w:rPr>
          <w:rFonts w:hint="eastAsia"/>
          <w:lang w:eastAsia="zh-CN"/>
        </w:rPr>
        <w:t>3</w:t>
      </w:r>
      <w:r w:rsidRPr="0093004C">
        <w:t>.1</w:t>
      </w:r>
      <w:r w:rsidRPr="0093004C">
        <w:tab/>
        <w:t>General</w:t>
      </w:r>
      <w:bookmarkEnd w:id="293"/>
    </w:p>
    <w:p w14:paraId="45858B86" w14:textId="65956756" w:rsidR="002E13A4" w:rsidRPr="00EF761F" w:rsidRDefault="002E13A4" w:rsidP="002E13A4">
      <w:r w:rsidRPr="00EF761F">
        <w:t xml:space="preserve">The AUSF </w:t>
      </w:r>
      <w:r w:rsidR="00A220DD">
        <w:rPr>
          <w:rFonts w:hint="eastAsia"/>
          <w:lang w:eastAsia="zh-CN"/>
        </w:rPr>
        <w:t xml:space="preserve">of the </w:t>
      </w:r>
      <w:r w:rsidR="00A220DD" w:rsidRPr="001F2D6E">
        <w:t xml:space="preserve">5G ProSe </w:t>
      </w:r>
      <w:r w:rsidR="00A220DD" w:rsidRPr="00954B50">
        <w:t>Re</w:t>
      </w:r>
      <w:r w:rsidR="00A220DD">
        <w:rPr>
          <w:rFonts w:hint="eastAsia"/>
          <w:lang w:eastAsia="zh-CN"/>
        </w:rPr>
        <w:t>mote UE</w:t>
      </w:r>
      <w:r w:rsidR="00A220DD" w:rsidRPr="00EF761F">
        <w:t xml:space="preserve"> </w:t>
      </w:r>
      <w:r w:rsidRPr="00EF761F">
        <w:t xml:space="preserve">supports the authentication of a </w:t>
      </w:r>
      <w:r w:rsidR="00A220DD">
        <w:rPr>
          <w:rFonts w:hint="eastAsia"/>
          <w:lang w:eastAsia="zh-CN"/>
        </w:rPr>
        <w:t>5G ProSe R</w:t>
      </w:r>
      <w:r w:rsidRPr="00EF761F">
        <w:t xml:space="preserve">emote UE via the AMF </w:t>
      </w:r>
      <w:r w:rsidR="006C4E56">
        <w:rPr>
          <w:rFonts w:hint="eastAsia"/>
          <w:lang w:eastAsia="zh-CN"/>
        </w:rPr>
        <w:t xml:space="preserve">of the </w:t>
      </w:r>
      <w:r w:rsidR="006C4E56" w:rsidRPr="001F2D6E">
        <w:t xml:space="preserve">5G ProSe </w:t>
      </w:r>
      <w:r w:rsidR="006C4E56" w:rsidRPr="00954B50">
        <w:t>UE-to-Network Relay</w:t>
      </w:r>
      <w:r w:rsidR="006C4E56" w:rsidRPr="00EF761F">
        <w:t xml:space="preserve"> </w:t>
      </w:r>
      <w:r w:rsidRPr="00EF761F">
        <w:t xml:space="preserve">and </w:t>
      </w:r>
      <w:r w:rsidR="006C4E56" w:rsidRPr="001F2D6E">
        <w:t xml:space="preserve">5G ProSe </w:t>
      </w:r>
      <w:r w:rsidR="006C4E56" w:rsidRPr="00954B50">
        <w:t>UE-to-Network Relay</w:t>
      </w:r>
      <w:r w:rsidRPr="00EF761F">
        <w:t xml:space="preserve"> via the new service operation Nausf_UEAuthentication_ProseAuthenticate for the existing Nausf_UEAuthentication service.</w:t>
      </w:r>
    </w:p>
    <w:p w14:paraId="2F467889" w14:textId="77777777" w:rsidR="002E13A4" w:rsidRPr="00EF761F" w:rsidRDefault="002E13A4" w:rsidP="002E13A4">
      <w:pPr>
        <w:rPr>
          <w:lang w:eastAsia="zh-CN"/>
        </w:rPr>
      </w:pPr>
      <w:r w:rsidRPr="00EF761F">
        <w:rPr>
          <w:lang w:eastAsia="zh-CN"/>
        </w:rPr>
        <w:t>The following table shows the services exposed by AUSF supporting 5G ProSe.</w:t>
      </w:r>
    </w:p>
    <w:p w14:paraId="3D8AE5FA" w14:textId="02909667" w:rsidR="002E13A4" w:rsidRPr="00D5219E" w:rsidRDefault="002E13A4" w:rsidP="002E13A4">
      <w:pPr>
        <w:pStyle w:val="TH"/>
      </w:pPr>
      <w:r w:rsidRPr="00EF761F">
        <w:t xml:space="preserve">Table </w:t>
      </w:r>
      <w:r>
        <w:rPr>
          <w:rFonts w:hint="eastAsia"/>
          <w:lang w:eastAsia="zh-CN"/>
        </w:rPr>
        <w:t>7</w:t>
      </w:r>
      <w:r w:rsidRPr="00EF761F">
        <w:t>.</w:t>
      </w:r>
      <w:r>
        <w:rPr>
          <w:rFonts w:hint="eastAsia"/>
          <w:lang w:eastAsia="zh-CN"/>
        </w:rPr>
        <w:t>3</w:t>
      </w:r>
      <w:r w:rsidRPr="00EF761F">
        <w:t>.1-1</w:t>
      </w:r>
      <w:r w:rsidRPr="00D5219E">
        <w:t>: 5G ProSe Services provided by AUSF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2E13A4" w:rsidRPr="00EF761F" w14:paraId="11B320F1"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EF761F" w:rsidRDefault="002E13A4" w:rsidP="00024F33">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77777777" w:rsidR="002E13A4" w:rsidRPr="00EF761F" w:rsidRDefault="002E13A4" w:rsidP="00024F33">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77777777" w:rsidR="002E13A4" w:rsidRPr="00EF761F" w:rsidRDefault="002E13A4" w:rsidP="00024F33">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77777777" w:rsidR="002E13A4" w:rsidRPr="00EF761F" w:rsidRDefault="002E13A4" w:rsidP="00024F33">
            <w:pPr>
              <w:pStyle w:val="TAH"/>
            </w:pPr>
            <w:r w:rsidRPr="00EF761F">
              <w:t>Example Consumer(s)</w:t>
            </w:r>
          </w:p>
        </w:tc>
      </w:tr>
      <w:tr w:rsidR="002E13A4" w:rsidRPr="00EF761F" w14:paraId="1FA5A837"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EF761F" w:rsidRDefault="002E13A4" w:rsidP="00024F33">
            <w:pPr>
              <w:pStyle w:val="TAL"/>
              <w:rPr>
                <w:lang w:eastAsia="zh-CN"/>
              </w:rPr>
            </w:pPr>
            <w:r w:rsidRPr="00EF761F">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EF761F" w:rsidRDefault="002E13A4" w:rsidP="00024F33">
            <w:pPr>
              <w:pStyle w:val="TAL"/>
              <w:rPr>
                <w:lang w:eastAsia="zh-CN"/>
              </w:rPr>
            </w:pPr>
            <w:r w:rsidRPr="00EF761F">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EF761F" w:rsidRDefault="002E13A4" w:rsidP="00024F33">
            <w:pPr>
              <w:pStyle w:val="TAL"/>
              <w:rPr>
                <w:lang w:eastAsia="zh-CN"/>
              </w:rPr>
            </w:pPr>
            <w:r w:rsidRPr="00EF761F">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77777777" w:rsidR="002E13A4" w:rsidRPr="00EF761F" w:rsidRDefault="002E13A4" w:rsidP="00024F33">
            <w:pPr>
              <w:pStyle w:val="TAL"/>
              <w:rPr>
                <w:lang w:eastAsia="zh-CN"/>
              </w:rPr>
            </w:pPr>
            <w:r w:rsidRPr="00EF761F">
              <w:rPr>
                <w:lang w:eastAsia="zh-CN"/>
              </w:rPr>
              <w:t>(Relay) AMF</w:t>
            </w:r>
          </w:p>
        </w:tc>
      </w:tr>
    </w:tbl>
    <w:p w14:paraId="1C46911D" w14:textId="77777777" w:rsidR="002E13A4" w:rsidRPr="00D5219E" w:rsidRDefault="002E13A4" w:rsidP="002E13A4">
      <w:pPr>
        <w:rPr>
          <w:lang w:eastAsia="zh-CN"/>
        </w:rPr>
      </w:pPr>
    </w:p>
    <w:p w14:paraId="24954965" w14:textId="54480705" w:rsidR="002E13A4" w:rsidRPr="0093004C" w:rsidRDefault="002E13A4" w:rsidP="002E13A4">
      <w:pPr>
        <w:pStyle w:val="3"/>
      </w:pPr>
      <w:bookmarkStart w:id="294" w:name="_Toc97537588"/>
      <w:r>
        <w:rPr>
          <w:rFonts w:hint="eastAsia"/>
          <w:lang w:eastAsia="zh-CN"/>
        </w:rPr>
        <w:t>7</w:t>
      </w:r>
      <w:r w:rsidRPr="0093004C">
        <w:t>.</w:t>
      </w:r>
      <w:r>
        <w:rPr>
          <w:rFonts w:hint="eastAsia"/>
          <w:lang w:eastAsia="zh-CN"/>
        </w:rPr>
        <w:t>3</w:t>
      </w:r>
      <w:r w:rsidRPr="0093004C">
        <w:t>.</w:t>
      </w:r>
      <w:r>
        <w:rPr>
          <w:rFonts w:hint="eastAsia"/>
          <w:lang w:eastAsia="zh-CN"/>
        </w:rPr>
        <w:t>2</w:t>
      </w:r>
      <w:r w:rsidRPr="0093004C">
        <w:tab/>
      </w:r>
      <w:r w:rsidRPr="002E13A4">
        <w:t>Nausf_UEAuthentication Service</w:t>
      </w:r>
      <w:bookmarkEnd w:id="294"/>
    </w:p>
    <w:p w14:paraId="0E2D6C2E" w14:textId="09427327" w:rsidR="002E13A4" w:rsidRDefault="002E13A4" w:rsidP="002E13A4">
      <w:pPr>
        <w:pStyle w:val="4"/>
        <w:rPr>
          <w:lang w:eastAsia="x-none"/>
        </w:rPr>
      </w:pPr>
      <w:bookmarkStart w:id="295" w:name="_Toc97537589"/>
      <w:r>
        <w:rPr>
          <w:rFonts w:hint="eastAsia"/>
          <w:lang w:eastAsia="zh-CN"/>
        </w:rPr>
        <w:t>7</w:t>
      </w:r>
      <w:r>
        <w:t>.</w:t>
      </w:r>
      <w:r>
        <w:rPr>
          <w:rFonts w:hint="eastAsia"/>
          <w:lang w:eastAsia="zh-CN"/>
        </w:rPr>
        <w:t>3</w:t>
      </w:r>
      <w:r>
        <w:t>.</w:t>
      </w:r>
      <w:r>
        <w:rPr>
          <w:rFonts w:hint="eastAsia"/>
          <w:lang w:eastAsia="zh-CN"/>
        </w:rPr>
        <w:t>2</w:t>
      </w:r>
      <w:r>
        <w:t>.1</w:t>
      </w:r>
      <w:r>
        <w:tab/>
      </w:r>
      <w:r w:rsidRPr="002E13A4">
        <w:t>Nausf_UEAuthentication_ProseAuthenticate service operation</w:t>
      </w:r>
      <w:bookmarkEnd w:id="295"/>
    </w:p>
    <w:p w14:paraId="72DB624B" w14:textId="77777777" w:rsidR="002E13A4" w:rsidRPr="00EF761F" w:rsidRDefault="002E13A4" w:rsidP="002E13A4">
      <w:r w:rsidRPr="00EF761F">
        <w:rPr>
          <w:b/>
        </w:rPr>
        <w:t>Service operation name:</w:t>
      </w:r>
      <w:r w:rsidRPr="00EF761F">
        <w:t xml:space="preserve"> Nausf_UEAuthentication_ProseAuthenticate</w:t>
      </w:r>
    </w:p>
    <w:p w14:paraId="6556BA4D" w14:textId="59EE1167" w:rsidR="002E13A4" w:rsidRPr="00EF761F" w:rsidRDefault="002E13A4" w:rsidP="002E13A4">
      <w:r w:rsidRPr="00EF761F">
        <w:rPr>
          <w:b/>
        </w:rPr>
        <w:t>Description:</w:t>
      </w:r>
      <w:r w:rsidRPr="00EF761F">
        <w:t xml:space="preserve"> Authenticate the </w:t>
      </w:r>
      <w:r w:rsidR="000D0A4A" w:rsidRPr="000D0A4A">
        <w:t xml:space="preserve">5G ProSe </w:t>
      </w:r>
      <w:r w:rsidRPr="00EF761F">
        <w:t>Remote UE and provides Prose related keying material.</w:t>
      </w:r>
    </w:p>
    <w:p w14:paraId="4B35FAC2" w14:textId="77777777" w:rsidR="002E13A4" w:rsidRPr="00EF761F" w:rsidRDefault="002E13A4" w:rsidP="002E13A4">
      <w:r w:rsidRPr="00EF761F">
        <w:rPr>
          <w:b/>
        </w:rPr>
        <w:t>Input, Required:</w:t>
      </w:r>
      <w:r w:rsidRPr="00EF761F">
        <w:t xml:space="preserve"> One of the options below. </w:t>
      </w:r>
    </w:p>
    <w:p w14:paraId="70E1B5B2" w14:textId="6A980020" w:rsidR="002E13A4" w:rsidRPr="00EF761F" w:rsidRDefault="002E13A4" w:rsidP="002E13A4">
      <w:pPr>
        <w:pStyle w:val="B1"/>
      </w:pPr>
      <w:r w:rsidRPr="00EF761F">
        <w:t>1.</w:t>
      </w:r>
      <w:r w:rsidRPr="00EF761F">
        <w:tab/>
        <w:t xml:space="preserve">In the initial authentication request: SUPI or SUCI of the </w:t>
      </w:r>
      <w:r w:rsidR="000D0A4A" w:rsidRPr="000D0A4A">
        <w:t xml:space="preserve">5G ProSe </w:t>
      </w:r>
      <w:r w:rsidRPr="00EF761F">
        <w:t>Remote UE, Relay Service Code, Nonce_1.</w:t>
      </w:r>
    </w:p>
    <w:p w14:paraId="1E0469F9" w14:textId="77777777" w:rsidR="002E13A4" w:rsidRPr="00EF761F" w:rsidRDefault="002E13A4" w:rsidP="002E13A4">
      <w:pPr>
        <w:pStyle w:val="B1"/>
      </w:pPr>
      <w:r w:rsidRPr="00EF761F">
        <w:t>2.</w:t>
      </w:r>
      <w:r w:rsidRPr="00EF761F">
        <w:tab/>
        <w:t xml:space="preserve">In the subsequent authentication requests: EAP message. </w:t>
      </w:r>
    </w:p>
    <w:p w14:paraId="2A62361F" w14:textId="77777777" w:rsidR="002E13A4" w:rsidRPr="00EF761F" w:rsidRDefault="002E13A4" w:rsidP="002E13A4">
      <w:r w:rsidRPr="00EF761F">
        <w:rPr>
          <w:b/>
        </w:rPr>
        <w:t>Input, Optional:</w:t>
      </w:r>
      <w:r w:rsidRPr="00EF761F">
        <w:t xml:space="preserve"> None. </w:t>
      </w:r>
    </w:p>
    <w:p w14:paraId="14C313BD" w14:textId="77777777" w:rsidR="002E13A4" w:rsidRPr="00EF761F" w:rsidRDefault="002E13A4" w:rsidP="002E13A4">
      <w:r w:rsidRPr="00EF761F">
        <w:rPr>
          <w:b/>
        </w:rPr>
        <w:t>Output, Required:</w:t>
      </w:r>
      <w:r w:rsidRPr="00EF761F">
        <w:t xml:space="preserve"> EAP message, Authentication result and if success </w:t>
      </w:r>
      <w:r w:rsidRPr="00EF761F">
        <w:rPr>
          <w:lang w:eastAsia="zh-CN"/>
        </w:rPr>
        <w:t>K</w:t>
      </w:r>
      <w:r w:rsidRPr="00EF761F">
        <w:rPr>
          <w:vertAlign w:val="subscript"/>
          <w:lang w:eastAsia="zh-CN"/>
        </w:rPr>
        <w:t xml:space="preserve">NR_ProSe </w:t>
      </w:r>
      <w:r w:rsidRPr="00EF761F">
        <w:t>and Nonce_2.</w:t>
      </w:r>
    </w:p>
    <w:p w14:paraId="1AD8F049" w14:textId="77777777" w:rsidR="002E13A4" w:rsidRPr="00EF761F" w:rsidRDefault="002E13A4" w:rsidP="002E13A4">
      <w:r w:rsidRPr="00EF761F">
        <w:rPr>
          <w:b/>
        </w:rPr>
        <w:t xml:space="preserve">Output, Optional: </w:t>
      </w:r>
      <w:r w:rsidRPr="00EF761F">
        <w:t>None.</w:t>
      </w:r>
    </w:p>
    <w:p w14:paraId="780B5DCC" w14:textId="1A928DC5" w:rsidR="002E13A4" w:rsidRPr="004D3578" w:rsidRDefault="002E13A4" w:rsidP="002E13A4">
      <w:pPr>
        <w:pStyle w:val="2"/>
      </w:pPr>
      <w:bookmarkStart w:id="296" w:name="_Toc97537590"/>
      <w:r>
        <w:rPr>
          <w:rFonts w:hint="eastAsia"/>
          <w:lang w:eastAsia="zh-CN"/>
        </w:rPr>
        <w:lastRenderedPageBreak/>
        <w:t>7</w:t>
      </w:r>
      <w:r w:rsidRPr="004D3578">
        <w:t>.</w:t>
      </w:r>
      <w:r>
        <w:rPr>
          <w:rFonts w:hint="eastAsia"/>
          <w:lang w:eastAsia="zh-CN"/>
        </w:rPr>
        <w:t>4</w:t>
      </w:r>
      <w:r w:rsidRPr="004D3578">
        <w:tab/>
      </w:r>
      <w:r w:rsidR="00423807" w:rsidRPr="002E13A4">
        <w:t xml:space="preserve">UDM </w:t>
      </w:r>
      <w:r w:rsidRPr="002E13A4">
        <w:t>Services</w:t>
      </w:r>
      <w:bookmarkEnd w:id="296"/>
    </w:p>
    <w:p w14:paraId="671A52C5" w14:textId="632B09B5" w:rsidR="002E13A4" w:rsidRPr="0093004C" w:rsidRDefault="002E13A4" w:rsidP="002E13A4">
      <w:pPr>
        <w:pStyle w:val="3"/>
      </w:pPr>
      <w:bookmarkStart w:id="297" w:name="_Toc97537591"/>
      <w:r>
        <w:rPr>
          <w:rFonts w:hint="eastAsia"/>
          <w:lang w:eastAsia="zh-CN"/>
        </w:rPr>
        <w:t>7</w:t>
      </w:r>
      <w:r w:rsidRPr="0093004C">
        <w:t>.</w:t>
      </w:r>
      <w:r>
        <w:rPr>
          <w:rFonts w:hint="eastAsia"/>
          <w:lang w:eastAsia="zh-CN"/>
        </w:rPr>
        <w:t>4</w:t>
      </w:r>
      <w:r w:rsidRPr="0093004C">
        <w:t>.1</w:t>
      </w:r>
      <w:r w:rsidRPr="0093004C">
        <w:tab/>
        <w:t>General</w:t>
      </w:r>
      <w:bookmarkEnd w:id="297"/>
    </w:p>
    <w:p w14:paraId="5092A6FC" w14:textId="77777777" w:rsidR="002E13A4" w:rsidRPr="00EF761F" w:rsidRDefault="002E13A4" w:rsidP="002E13A4">
      <w:r w:rsidRPr="00EF761F">
        <w:t>A UDM supports providing the authentication vector for 5G ProSe via the new service operation Nudm_UEAuthentication_GetProseAv service operation of the existing Nudm_UEAuthentication service.</w:t>
      </w:r>
    </w:p>
    <w:p w14:paraId="251D03F7" w14:textId="77777777" w:rsidR="002E13A4" w:rsidRPr="00EF761F" w:rsidRDefault="002E13A4" w:rsidP="002E13A4">
      <w:pPr>
        <w:rPr>
          <w:lang w:eastAsia="zh-CN"/>
        </w:rPr>
      </w:pPr>
      <w:r w:rsidRPr="00EF761F">
        <w:rPr>
          <w:lang w:eastAsia="zh-CN"/>
        </w:rPr>
        <w:t>The following table shows the services exposed by UDM supporting 5G ProSe.</w:t>
      </w:r>
    </w:p>
    <w:p w14:paraId="652DDC37" w14:textId="4FE719FC" w:rsidR="002E13A4" w:rsidRPr="00EF761F" w:rsidRDefault="002E13A4" w:rsidP="002E13A4">
      <w:pPr>
        <w:pStyle w:val="TH"/>
      </w:pPr>
      <w:r w:rsidRPr="00EF761F">
        <w:t xml:space="preserve">Table </w:t>
      </w:r>
      <w:r>
        <w:rPr>
          <w:rFonts w:hint="eastAsia"/>
          <w:lang w:eastAsia="zh-CN"/>
        </w:rPr>
        <w:t>7</w:t>
      </w:r>
      <w:r w:rsidRPr="00D5219E">
        <w:t>.</w:t>
      </w:r>
      <w:r w:rsidR="00155F7D">
        <w:rPr>
          <w:rFonts w:hint="eastAsia"/>
          <w:lang w:eastAsia="zh-CN"/>
        </w:rPr>
        <w:t>4</w:t>
      </w:r>
      <w:r w:rsidRPr="00EF761F">
        <w:t>.1-1: 5G ProSe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2E13A4" w:rsidRPr="00D5219E" w14:paraId="2BEBA794"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2B6620BE" w14:textId="77777777" w:rsidR="002E13A4" w:rsidRPr="00EF761F" w:rsidRDefault="002E13A4" w:rsidP="00024F33">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0802EF0B" w14:textId="77777777" w:rsidR="002E13A4" w:rsidRPr="00EF761F" w:rsidRDefault="002E13A4" w:rsidP="00024F33">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7399408D" w14:textId="77777777" w:rsidR="002E13A4" w:rsidRPr="00EF761F" w:rsidRDefault="002E13A4" w:rsidP="00024F33">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594E4CF8" w14:textId="77777777" w:rsidR="002E13A4" w:rsidRPr="00EF761F" w:rsidRDefault="002E13A4" w:rsidP="00024F33">
            <w:pPr>
              <w:pStyle w:val="TAH"/>
            </w:pPr>
            <w:r w:rsidRPr="00EF761F">
              <w:t>Example Consumer(s)</w:t>
            </w:r>
          </w:p>
        </w:tc>
      </w:tr>
      <w:tr w:rsidR="002E13A4" w:rsidRPr="00D5219E" w14:paraId="4C2331B9"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0A88984F" w14:textId="77777777" w:rsidR="002E13A4" w:rsidRPr="00D5219E" w:rsidRDefault="002E13A4" w:rsidP="00024F33">
            <w:pPr>
              <w:pStyle w:val="TAL"/>
              <w:rPr>
                <w:lang w:eastAsia="zh-CN"/>
              </w:rPr>
            </w:pPr>
            <w:r w:rsidRPr="00D5219E">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3547C360" w14:textId="77777777" w:rsidR="002E13A4" w:rsidRPr="00D5219E" w:rsidRDefault="002E13A4" w:rsidP="00024F33">
            <w:pPr>
              <w:pStyle w:val="TAL"/>
              <w:rPr>
                <w:lang w:eastAsia="zh-CN"/>
              </w:rPr>
            </w:pPr>
            <w:r w:rsidRPr="00D5219E">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1D1F07F4" w14:textId="77777777" w:rsidR="002E13A4" w:rsidRPr="00D5219E" w:rsidRDefault="002E13A4" w:rsidP="00024F33">
            <w:pPr>
              <w:pStyle w:val="TAL"/>
              <w:rPr>
                <w:lang w:eastAsia="zh-CN"/>
              </w:rPr>
            </w:pPr>
            <w:r w:rsidRPr="00D5219E">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4A80D975" w14:textId="77777777" w:rsidR="002E13A4" w:rsidRPr="00D5219E" w:rsidRDefault="002E13A4" w:rsidP="00024F33">
            <w:pPr>
              <w:pStyle w:val="TAL"/>
              <w:rPr>
                <w:lang w:eastAsia="zh-CN"/>
              </w:rPr>
            </w:pPr>
            <w:r w:rsidRPr="00D5219E">
              <w:rPr>
                <w:lang w:eastAsia="zh-CN"/>
              </w:rPr>
              <w:t>AUSF</w:t>
            </w:r>
          </w:p>
        </w:tc>
      </w:tr>
    </w:tbl>
    <w:p w14:paraId="7D376656" w14:textId="77777777" w:rsidR="002E13A4" w:rsidRPr="00D5219E" w:rsidRDefault="002E13A4" w:rsidP="002E13A4">
      <w:pPr>
        <w:rPr>
          <w:lang w:eastAsia="zh-CN"/>
        </w:rPr>
      </w:pPr>
    </w:p>
    <w:p w14:paraId="3D503664" w14:textId="31A4C887" w:rsidR="002E13A4" w:rsidRPr="0093004C" w:rsidRDefault="002E13A4" w:rsidP="002E13A4">
      <w:pPr>
        <w:pStyle w:val="3"/>
      </w:pPr>
      <w:bookmarkStart w:id="298" w:name="_Toc97537592"/>
      <w:r>
        <w:rPr>
          <w:rFonts w:hint="eastAsia"/>
          <w:lang w:eastAsia="zh-CN"/>
        </w:rPr>
        <w:t>7</w:t>
      </w:r>
      <w:r w:rsidRPr="0093004C">
        <w:t>.</w:t>
      </w:r>
      <w:r>
        <w:rPr>
          <w:rFonts w:hint="eastAsia"/>
          <w:lang w:eastAsia="zh-CN"/>
        </w:rPr>
        <w:t>4</w:t>
      </w:r>
      <w:r w:rsidRPr="0093004C">
        <w:t>.</w:t>
      </w:r>
      <w:r>
        <w:rPr>
          <w:rFonts w:hint="eastAsia"/>
          <w:lang w:eastAsia="zh-CN"/>
        </w:rPr>
        <w:t>2</w:t>
      </w:r>
      <w:r w:rsidRPr="0093004C">
        <w:tab/>
      </w:r>
      <w:r w:rsidRPr="002E13A4">
        <w:t>Nudm_UEAuthentication Service</w:t>
      </w:r>
      <w:bookmarkEnd w:id="298"/>
    </w:p>
    <w:p w14:paraId="49437FEE" w14:textId="0052AFC7" w:rsidR="002E13A4" w:rsidRDefault="002E13A4" w:rsidP="002E13A4">
      <w:pPr>
        <w:pStyle w:val="4"/>
        <w:rPr>
          <w:lang w:eastAsia="x-none"/>
        </w:rPr>
      </w:pPr>
      <w:bookmarkStart w:id="299" w:name="_Toc97537593"/>
      <w:r>
        <w:rPr>
          <w:rFonts w:hint="eastAsia"/>
          <w:lang w:eastAsia="zh-CN"/>
        </w:rPr>
        <w:t>7</w:t>
      </w:r>
      <w:r>
        <w:t>.</w:t>
      </w:r>
      <w:r>
        <w:rPr>
          <w:rFonts w:hint="eastAsia"/>
          <w:lang w:eastAsia="zh-CN"/>
        </w:rPr>
        <w:t>4</w:t>
      </w:r>
      <w:r>
        <w:t>.</w:t>
      </w:r>
      <w:r>
        <w:rPr>
          <w:rFonts w:hint="eastAsia"/>
          <w:lang w:eastAsia="zh-CN"/>
        </w:rPr>
        <w:t>2</w:t>
      </w:r>
      <w:r>
        <w:t>.1</w:t>
      </w:r>
      <w:r>
        <w:tab/>
      </w:r>
      <w:r w:rsidRPr="002E13A4">
        <w:t>Nudm_UEAuthentication_GetProseAv service operation</w:t>
      </w:r>
      <w:bookmarkEnd w:id="299"/>
    </w:p>
    <w:p w14:paraId="757CEEA5" w14:textId="77777777" w:rsidR="002E13A4" w:rsidRPr="00EF761F" w:rsidRDefault="002E13A4" w:rsidP="002E13A4">
      <w:r w:rsidRPr="00EF761F">
        <w:rPr>
          <w:b/>
        </w:rPr>
        <w:t>Service operation name:</w:t>
      </w:r>
      <w:r w:rsidRPr="00EF761F">
        <w:t xml:space="preserve"> Nudm_UEAuthentication_GetProseAv</w:t>
      </w:r>
    </w:p>
    <w:p w14:paraId="54DC36D0" w14:textId="77777777" w:rsidR="002E13A4" w:rsidRPr="00EF761F" w:rsidRDefault="002E13A4" w:rsidP="002E13A4">
      <w:r w:rsidRPr="00EF761F">
        <w:rPr>
          <w:b/>
        </w:rPr>
        <w:t>Description:</w:t>
      </w:r>
      <w:r w:rsidRPr="00EF761F">
        <w:t xml:space="preserve"> Requester NF gets the authentication data for Prose from UDM. If SUCI is included, this service operation returns the SUPI. </w:t>
      </w:r>
    </w:p>
    <w:p w14:paraId="1F2FA19B" w14:textId="77777777" w:rsidR="002E13A4" w:rsidRPr="00EF761F" w:rsidRDefault="002E13A4" w:rsidP="002E13A4">
      <w:r w:rsidRPr="00EF761F">
        <w:rPr>
          <w:b/>
        </w:rPr>
        <w:t>Inputs, Required:</w:t>
      </w:r>
      <w:r w:rsidRPr="00EF761F">
        <w:t xml:space="preserve"> SUPI or SUCI, Relay Service Code.</w:t>
      </w:r>
    </w:p>
    <w:p w14:paraId="01577B33" w14:textId="77777777" w:rsidR="002E13A4" w:rsidRPr="00EF761F" w:rsidRDefault="002E13A4" w:rsidP="002E13A4">
      <w:r w:rsidRPr="00EF761F">
        <w:rPr>
          <w:b/>
        </w:rPr>
        <w:t>Inputs, Optional:</w:t>
      </w:r>
      <w:r w:rsidRPr="00EF761F">
        <w:t xml:space="preserve"> Synchronization Failure indication and related information (i.e. RAND/AUTS).</w:t>
      </w:r>
    </w:p>
    <w:p w14:paraId="141DF65F" w14:textId="77777777" w:rsidR="002E13A4" w:rsidRPr="00EF761F" w:rsidRDefault="002E13A4" w:rsidP="002E13A4">
      <w:r w:rsidRPr="00EF761F">
        <w:rPr>
          <w:b/>
        </w:rPr>
        <w:t>Outputs, Required:</w:t>
      </w:r>
      <w:r w:rsidRPr="00EF761F">
        <w:t xml:space="preserve"> Authentication Vector for Prose.</w:t>
      </w:r>
    </w:p>
    <w:p w14:paraId="5C815FBF" w14:textId="77777777" w:rsidR="002E13A4" w:rsidRPr="00EF761F" w:rsidRDefault="002E13A4" w:rsidP="002E13A4">
      <w:r w:rsidRPr="00EF761F">
        <w:rPr>
          <w:b/>
        </w:rPr>
        <w:t>Outputs, Optional:</w:t>
      </w:r>
      <w:r w:rsidRPr="00EF761F">
        <w:t xml:space="preserve"> SUPI if SUCI was used as input. </w:t>
      </w:r>
    </w:p>
    <w:p w14:paraId="17585375" w14:textId="77777777" w:rsidR="00361609" w:rsidRPr="002F73CA" w:rsidRDefault="00361609" w:rsidP="00361609"/>
    <w:p w14:paraId="32866035" w14:textId="77777777" w:rsidR="00361609" w:rsidRDefault="00361609" w:rsidP="00361609">
      <w:pPr>
        <w:pStyle w:val="8"/>
      </w:pPr>
      <w:r>
        <w:br w:type="page"/>
      </w:r>
      <w:bookmarkStart w:id="300" w:name="_Toc88556955"/>
      <w:bookmarkStart w:id="301" w:name="_Toc88560043"/>
      <w:bookmarkStart w:id="302" w:name="_Toc97537594"/>
      <w:r w:rsidRPr="004D3578">
        <w:lastRenderedPageBreak/>
        <w:t>Annex &lt;A&gt; (normative):</w:t>
      </w:r>
      <w:r w:rsidRPr="004D3578">
        <w:br/>
      </w:r>
      <w:r w:rsidRPr="00E00036">
        <w:t>Key derivation functions</w:t>
      </w:r>
      <w:bookmarkEnd w:id="300"/>
      <w:bookmarkEnd w:id="301"/>
      <w:bookmarkEnd w:id="302"/>
    </w:p>
    <w:p w14:paraId="6825ADA3" w14:textId="77777777" w:rsidR="00361609" w:rsidRDefault="00361609" w:rsidP="00361609">
      <w:pPr>
        <w:pStyle w:val="1"/>
        <w:rPr>
          <w:rFonts w:eastAsia="Times New Roman"/>
        </w:rPr>
      </w:pPr>
      <w:bookmarkStart w:id="303" w:name="_Toc88556956"/>
      <w:bookmarkStart w:id="304" w:name="_Toc88560044"/>
      <w:bookmarkStart w:id="305" w:name="_Toc97537595"/>
      <w:r>
        <w:rPr>
          <w:rFonts w:eastAsia="Times New Roman"/>
        </w:rPr>
        <w:t>A.</w:t>
      </w:r>
      <w:r>
        <w:rPr>
          <w:rFonts w:eastAsia="Times New Roman" w:hint="eastAsia"/>
          <w:lang w:eastAsia="zh-CN"/>
        </w:rPr>
        <w:t>1</w:t>
      </w:r>
      <w:r>
        <w:rPr>
          <w:rFonts w:eastAsia="Times New Roman"/>
        </w:rPr>
        <w:tab/>
        <w:t>KDF interface and input parameter construction</w:t>
      </w:r>
      <w:bookmarkEnd w:id="303"/>
      <w:bookmarkEnd w:id="304"/>
      <w:bookmarkEnd w:id="305"/>
    </w:p>
    <w:p w14:paraId="088344FF" w14:textId="77777777" w:rsidR="00361609" w:rsidRDefault="00361609" w:rsidP="00361609">
      <w:pPr>
        <w:pStyle w:val="2"/>
        <w:rPr>
          <w:rFonts w:eastAsia="Times New Roman"/>
        </w:rPr>
      </w:pPr>
      <w:bookmarkStart w:id="306" w:name="_Toc88556957"/>
      <w:bookmarkStart w:id="307" w:name="_Toc88560045"/>
      <w:bookmarkStart w:id="308" w:name="_Toc97537596"/>
      <w:r>
        <w:rPr>
          <w:rFonts w:eastAsia="Times New Roman"/>
        </w:rPr>
        <w:t>A.</w:t>
      </w:r>
      <w:r>
        <w:rPr>
          <w:rFonts w:eastAsia="Times New Roman" w:hint="eastAsia"/>
          <w:lang w:eastAsia="zh-CN"/>
        </w:rPr>
        <w:t>1</w:t>
      </w:r>
      <w:r>
        <w:rPr>
          <w:rFonts w:eastAsia="Times New Roman"/>
        </w:rPr>
        <w:t>.1</w:t>
      </w:r>
      <w:r>
        <w:rPr>
          <w:rFonts w:eastAsia="Times New Roman"/>
        </w:rPr>
        <w:tab/>
        <w:t>General</w:t>
      </w:r>
      <w:bookmarkEnd w:id="306"/>
      <w:bookmarkEnd w:id="307"/>
      <w:bookmarkEnd w:id="308"/>
    </w:p>
    <w:p w14:paraId="2EFAAB00" w14:textId="77777777" w:rsidR="00361609" w:rsidRDefault="00361609" w:rsidP="00361609">
      <w:pPr>
        <w:rPr>
          <w:rFonts w:eastAsia="Times New Roman"/>
        </w:rPr>
      </w:pPr>
      <w:r>
        <w:rPr>
          <w:rFonts w:eastAsia="Times New Roman"/>
        </w:rPr>
        <w:t xml:space="preserve">All key derivations for </w:t>
      </w:r>
      <w:r>
        <w:rPr>
          <w:rFonts w:eastAsia="Times New Roman"/>
          <w:lang w:eastAsia="zh-CN"/>
        </w:rPr>
        <w:t>5G ProSe</w:t>
      </w:r>
      <w:r>
        <w:rPr>
          <w:rFonts w:eastAsia="Times New Roman"/>
        </w:rPr>
        <w:t xml:space="preserve"> shall be performed using the key derivation function (KDF) specified in Annex B.2.</w:t>
      </w:r>
      <w:r>
        <w:rPr>
          <w:rFonts w:eastAsia="Times New Roman" w:hint="eastAsia"/>
          <w:lang w:eastAsia="zh-CN"/>
        </w:rPr>
        <w:t>2</w:t>
      </w:r>
      <w:r>
        <w:rPr>
          <w:rFonts w:eastAsia="Times New Roman"/>
        </w:rPr>
        <w:t xml:space="preserve"> of TS 33.220 [</w:t>
      </w:r>
      <w:r>
        <w:rPr>
          <w:rFonts w:eastAsia="Times New Roman" w:hint="eastAsia"/>
          <w:lang w:eastAsia="zh-CN"/>
        </w:rPr>
        <w:t>8</w:t>
      </w:r>
      <w:r>
        <w:rPr>
          <w:rFonts w:eastAsia="Times New Roman"/>
        </w:rPr>
        <w:t xml:space="preserve">]. </w:t>
      </w:r>
    </w:p>
    <w:p w14:paraId="617EF9F6" w14:textId="77777777" w:rsidR="00361609" w:rsidRDefault="00361609" w:rsidP="00361609">
      <w:pPr>
        <w:rPr>
          <w:rFonts w:eastAsia="Times New Roman"/>
        </w:rPr>
      </w:pPr>
      <w:r>
        <w:rPr>
          <w:rFonts w:eastAsia="Times New Roman"/>
        </w:rPr>
        <w:t>This clause specifies how to construct the input string, S, and the input key, KEY, for each distinct use of the KDF. Note that "KEY" is denoted "Key" in TS 33.220 [</w:t>
      </w:r>
      <w:r>
        <w:rPr>
          <w:rFonts w:eastAsia="Times New Roman" w:hint="eastAsia"/>
          <w:lang w:eastAsia="zh-CN"/>
        </w:rPr>
        <w:t>8</w:t>
      </w:r>
      <w:r>
        <w:rPr>
          <w:rFonts w:eastAsia="Times New Roman"/>
        </w:rPr>
        <w:t xml:space="preserve">]. </w:t>
      </w:r>
    </w:p>
    <w:p w14:paraId="5F483FD6" w14:textId="77777777" w:rsidR="00361609" w:rsidRDefault="00361609" w:rsidP="00361609">
      <w:pPr>
        <w:pStyle w:val="2"/>
        <w:rPr>
          <w:rFonts w:eastAsia="Times New Roman"/>
        </w:rPr>
      </w:pPr>
      <w:bookmarkStart w:id="309" w:name="_Toc88556958"/>
      <w:bookmarkStart w:id="310" w:name="_Toc88560046"/>
      <w:bookmarkStart w:id="311" w:name="_Toc97537597"/>
      <w:r>
        <w:rPr>
          <w:rFonts w:eastAsia="Times New Roman"/>
        </w:rPr>
        <w:t>A.</w:t>
      </w:r>
      <w:r>
        <w:rPr>
          <w:rFonts w:eastAsia="Times New Roman" w:hint="eastAsia"/>
          <w:lang w:eastAsia="zh-CN"/>
        </w:rPr>
        <w:t>1</w:t>
      </w:r>
      <w:r>
        <w:rPr>
          <w:rFonts w:eastAsia="Times New Roman"/>
        </w:rPr>
        <w:t>.2</w:t>
      </w:r>
      <w:r>
        <w:rPr>
          <w:rFonts w:eastAsia="Times New Roman"/>
        </w:rPr>
        <w:tab/>
        <w:t>FC value allocations</w:t>
      </w:r>
      <w:bookmarkEnd w:id="309"/>
      <w:bookmarkEnd w:id="310"/>
      <w:bookmarkEnd w:id="311"/>
    </w:p>
    <w:p w14:paraId="71C5DD0A" w14:textId="77777777" w:rsidR="00361609" w:rsidRDefault="00361609" w:rsidP="00361609">
      <w:pPr>
        <w:rPr>
          <w:rFonts w:eastAsia="Times New Roman"/>
        </w:rPr>
      </w:pPr>
      <w:r>
        <w:rPr>
          <w:rFonts w:eastAsia="Times New Roman"/>
        </w:rPr>
        <w:t>The FC number space used is controlled by TS 33.220 [</w:t>
      </w:r>
      <w:r>
        <w:rPr>
          <w:rFonts w:eastAsia="Times New Roman" w:hint="eastAsia"/>
          <w:lang w:eastAsia="zh-CN"/>
        </w:rPr>
        <w:t>8</w:t>
      </w:r>
      <w:r>
        <w:rPr>
          <w:rFonts w:eastAsia="Times New Roman"/>
        </w:rPr>
        <w:t>], FC values allocated for the present document are :</w:t>
      </w:r>
      <w:r>
        <w:t xml:space="preserve"> 0x</w:t>
      </w:r>
      <w:r w:rsidRPr="00B732D2">
        <w:t>XX</w:t>
      </w:r>
      <w:r>
        <w:t>, , 0x</w:t>
      </w:r>
      <w:r w:rsidRPr="00B732D2">
        <w:t>AA</w:t>
      </w:r>
      <w:r>
        <w:t xml:space="preserve"> , 0x</w:t>
      </w:r>
      <w:r w:rsidRPr="00B732D2">
        <w:t>ZZ</w:t>
      </w:r>
      <w:r>
        <w:rPr>
          <w:rFonts w:eastAsia="Times New Roman"/>
        </w:rPr>
        <w:t xml:space="preserve">. </w:t>
      </w:r>
    </w:p>
    <w:p w14:paraId="4EBDC2D7" w14:textId="77777777" w:rsidR="00361609" w:rsidRDefault="00361609" w:rsidP="00361609">
      <w:pPr>
        <w:pStyle w:val="1"/>
        <w:rPr>
          <w:rFonts w:eastAsia="Times New Roman"/>
        </w:rPr>
      </w:pPr>
      <w:bookmarkStart w:id="312" w:name="_Toc88556959"/>
      <w:bookmarkStart w:id="313" w:name="_Toc88560047"/>
      <w:bookmarkStart w:id="314" w:name="_Toc97537598"/>
      <w:r>
        <w:rPr>
          <w:rFonts w:eastAsia="Times New Roman"/>
        </w:rPr>
        <w:t>A.</w:t>
      </w:r>
      <w:r>
        <w:rPr>
          <w:rFonts w:eastAsia="Times New Roman" w:hint="eastAsia"/>
          <w:lang w:eastAsia="zh-CN"/>
        </w:rPr>
        <w:t>2</w:t>
      </w:r>
      <w:r>
        <w:rPr>
          <w:rFonts w:eastAsia="Times New Roman"/>
        </w:rPr>
        <w:tab/>
        <w:t>5GPRUK derivation function</w:t>
      </w:r>
      <w:bookmarkEnd w:id="312"/>
      <w:bookmarkEnd w:id="313"/>
      <w:bookmarkEnd w:id="314"/>
    </w:p>
    <w:p w14:paraId="60E895D5" w14:textId="77777777" w:rsidR="00361609" w:rsidRDefault="00361609" w:rsidP="00361609">
      <w:pPr>
        <w:rPr>
          <w:rFonts w:eastAsia="Times New Roman"/>
        </w:rPr>
      </w:pPr>
      <w:r>
        <w:rPr>
          <w:rFonts w:eastAsia="Times New Roman"/>
        </w:rPr>
        <w:t>When deriving a 5GPRUK from K</w:t>
      </w:r>
      <w:r>
        <w:rPr>
          <w:rFonts w:eastAsia="Times New Roman"/>
          <w:vertAlign w:val="subscript"/>
        </w:rPr>
        <w:t>AUSF</w:t>
      </w:r>
      <w:r>
        <w:rPr>
          <w:rFonts w:eastAsia="Times New Roman"/>
        </w:rPr>
        <w:t>, the following parameters shall be used to form the input S to the KDF:</w:t>
      </w:r>
    </w:p>
    <w:p w14:paraId="55C90384" w14:textId="77777777" w:rsidR="00361609" w:rsidRDefault="00361609" w:rsidP="00361609">
      <w:pPr>
        <w:pStyle w:val="B1"/>
      </w:pPr>
      <w:r>
        <w:t>-</w:t>
      </w:r>
      <w:r>
        <w:tab/>
        <w:t>FC = 0x</w:t>
      </w:r>
      <w:r w:rsidRPr="00B732D2">
        <w:t>XX</w:t>
      </w:r>
      <w:r>
        <w:t>;</w:t>
      </w:r>
    </w:p>
    <w:p w14:paraId="1B98B174" w14:textId="77777777" w:rsidR="00361609" w:rsidRDefault="00361609" w:rsidP="00361609">
      <w:pPr>
        <w:pStyle w:val="B1"/>
        <w:rPr>
          <w:lang w:eastAsia="zh-CN"/>
        </w:rPr>
      </w:pPr>
      <w:r>
        <w:t>-</w:t>
      </w:r>
      <w:r>
        <w:tab/>
        <w:t>P0 =</w:t>
      </w:r>
      <w:r>
        <w:rPr>
          <w:lang w:eastAsia="zh-CN"/>
        </w:rPr>
        <w:t xml:space="preserve"> SUPI;</w:t>
      </w:r>
    </w:p>
    <w:p w14:paraId="4BDC6217" w14:textId="77777777" w:rsidR="00361609" w:rsidRDefault="00361609" w:rsidP="00361609">
      <w:pPr>
        <w:pStyle w:val="B1"/>
      </w:pPr>
      <w:r>
        <w:t>-</w:t>
      </w:r>
      <w:r>
        <w:tab/>
        <w:t>L0 = length of</w:t>
      </w:r>
      <w:r>
        <w:rPr>
          <w:lang w:eastAsia="zh-CN"/>
        </w:rPr>
        <w:t xml:space="preserve"> SUPI</w:t>
      </w:r>
      <w:r>
        <w:t>.</w:t>
      </w:r>
    </w:p>
    <w:p w14:paraId="60ABF9F9" w14:textId="77777777" w:rsidR="00361609" w:rsidRDefault="00361609" w:rsidP="00361609">
      <w:pPr>
        <w:pStyle w:val="B1"/>
        <w:rPr>
          <w:lang w:eastAsia="zh-CN"/>
        </w:rPr>
      </w:pPr>
      <w:r>
        <w:t>-</w:t>
      </w:r>
      <w:r>
        <w:tab/>
        <w:t>P1 =</w:t>
      </w:r>
      <w:r>
        <w:rPr>
          <w:lang w:eastAsia="zh-CN"/>
        </w:rPr>
        <w:t xml:space="preserve"> relay service code;</w:t>
      </w:r>
    </w:p>
    <w:p w14:paraId="40A1BBB2" w14:textId="77777777" w:rsidR="00361609" w:rsidRDefault="00361609" w:rsidP="00361609">
      <w:pPr>
        <w:pStyle w:val="B1"/>
      </w:pPr>
      <w:r>
        <w:t>-</w:t>
      </w:r>
      <w:r>
        <w:tab/>
        <w:t>L1 = length of</w:t>
      </w:r>
      <w:r>
        <w:rPr>
          <w:lang w:eastAsia="zh-CN"/>
        </w:rPr>
        <w:t xml:space="preserve"> relay service code</w:t>
      </w:r>
      <w:r>
        <w:t>.</w:t>
      </w:r>
    </w:p>
    <w:p w14:paraId="17AA6745" w14:textId="77777777" w:rsidR="00361609" w:rsidRDefault="00361609" w:rsidP="00361609">
      <w:r>
        <w:t>The input key KEY is K</w:t>
      </w:r>
      <w:r>
        <w:rPr>
          <w:vertAlign w:val="subscript"/>
        </w:rPr>
        <w:t>AUSF</w:t>
      </w:r>
      <w:r>
        <w:t xml:space="preserve">. </w:t>
      </w:r>
    </w:p>
    <w:p w14:paraId="7F48801A" w14:textId="77777777" w:rsidR="00361609" w:rsidRDefault="00361609" w:rsidP="00361609">
      <w:r>
        <w:t>SUPI shall behave the same value as parameter P0 in Annex A.7.0 of TS 33.501 [</w:t>
      </w:r>
      <w:r>
        <w:rPr>
          <w:rFonts w:hint="eastAsia"/>
          <w:lang w:eastAsia="zh-CN"/>
        </w:rPr>
        <w:t>3</w:t>
      </w:r>
      <w:r>
        <w:t>].</w:t>
      </w:r>
    </w:p>
    <w:p w14:paraId="1B6774F0" w14:textId="77777777" w:rsidR="00361609" w:rsidRDefault="00361609" w:rsidP="00361609">
      <w:pPr>
        <w:pStyle w:val="1"/>
        <w:rPr>
          <w:rFonts w:eastAsia="Times New Roman"/>
        </w:rPr>
      </w:pPr>
      <w:bookmarkStart w:id="315" w:name="_Toc88556960"/>
      <w:bookmarkStart w:id="316" w:name="_Toc88560048"/>
      <w:bookmarkStart w:id="317" w:name="_Toc97537599"/>
      <w:r>
        <w:rPr>
          <w:rFonts w:eastAsia="Times New Roman"/>
        </w:rPr>
        <w:t>A.</w:t>
      </w:r>
      <w:r>
        <w:rPr>
          <w:rFonts w:eastAsia="Times New Roman" w:hint="eastAsia"/>
          <w:lang w:eastAsia="zh-CN"/>
        </w:rPr>
        <w:t>3</w:t>
      </w:r>
      <w:r>
        <w:rPr>
          <w:rFonts w:eastAsia="Times New Roman"/>
        </w:rPr>
        <w:tab/>
        <w:t>Derivation of 5GPRUK ID</w:t>
      </w:r>
      <w:bookmarkEnd w:id="315"/>
      <w:bookmarkEnd w:id="316"/>
      <w:bookmarkEnd w:id="317"/>
    </w:p>
    <w:p w14:paraId="6AFDC8AB" w14:textId="77777777" w:rsidR="00361609" w:rsidRDefault="00361609" w:rsidP="00361609">
      <w:r>
        <w:t>When deriving the 5GPRUK ID from K</w:t>
      </w:r>
      <w:r>
        <w:rPr>
          <w:vertAlign w:val="subscript"/>
        </w:rPr>
        <w:t>AUSF</w:t>
      </w:r>
      <w:r>
        <w:t>, the following parameters are used to form the input S to the KDF:</w:t>
      </w:r>
    </w:p>
    <w:p w14:paraId="25082BC7" w14:textId="77777777" w:rsidR="00361609" w:rsidRDefault="00361609" w:rsidP="00361609">
      <w:pPr>
        <w:pStyle w:val="B1"/>
      </w:pPr>
      <w:r>
        <w:t>-</w:t>
      </w:r>
      <w:r>
        <w:tab/>
        <w:t>FC = 0x</w:t>
      </w:r>
      <w:r w:rsidRPr="00B732D2">
        <w:t>AA</w:t>
      </w:r>
      <w:r>
        <w:t xml:space="preserve"> (to be allocated by 3GPP);</w:t>
      </w:r>
    </w:p>
    <w:p w14:paraId="45843B19" w14:textId="77777777" w:rsidR="00361609" w:rsidRDefault="00361609" w:rsidP="00361609">
      <w:pPr>
        <w:pStyle w:val="B1"/>
        <w:rPr>
          <w:lang w:eastAsia="zh-CN"/>
        </w:rPr>
      </w:pPr>
      <w:r>
        <w:t>-</w:t>
      </w:r>
      <w:r>
        <w:tab/>
        <w:t>P0 =</w:t>
      </w:r>
      <w:r>
        <w:rPr>
          <w:lang w:eastAsia="zh-CN"/>
        </w:rPr>
        <w:t xml:space="preserve"> "</w:t>
      </w:r>
      <w:r>
        <w:rPr>
          <w:rFonts w:hint="eastAsia"/>
          <w:lang w:eastAsia="zh-CN"/>
        </w:rPr>
        <w:t>P</w:t>
      </w:r>
      <w:r>
        <w:rPr>
          <w:lang w:eastAsia="zh-CN"/>
        </w:rPr>
        <w:t>RUK</w:t>
      </w:r>
      <w:r>
        <w:rPr>
          <w:rFonts w:hint="eastAsia"/>
          <w:lang w:eastAsia="zh-CN"/>
        </w:rPr>
        <w:t>-ID</w:t>
      </w:r>
      <w:r>
        <w:rPr>
          <w:lang w:eastAsia="zh-CN"/>
        </w:rPr>
        <w:t>";</w:t>
      </w:r>
    </w:p>
    <w:p w14:paraId="7CDC04B2" w14:textId="77777777" w:rsidR="00361609" w:rsidRDefault="00361609" w:rsidP="00361609">
      <w:pPr>
        <w:pStyle w:val="B1"/>
      </w:pPr>
      <w:r>
        <w:t>-</w:t>
      </w:r>
      <w:r>
        <w:tab/>
        <w:t xml:space="preserve">L0 = length of </w:t>
      </w:r>
      <w:r>
        <w:rPr>
          <w:lang w:eastAsia="zh-CN"/>
        </w:rPr>
        <w:t>"</w:t>
      </w:r>
      <w:r>
        <w:rPr>
          <w:rFonts w:hint="eastAsia"/>
          <w:lang w:eastAsia="zh-CN"/>
        </w:rPr>
        <w:t>P</w:t>
      </w:r>
      <w:r>
        <w:rPr>
          <w:lang w:eastAsia="zh-CN"/>
        </w:rPr>
        <w:t>RUK</w:t>
      </w:r>
      <w:r>
        <w:rPr>
          <w:rFonts w:hint="eastAsia"/>
          <w:lang w:eastAsia="zh-CN"/>
        </w:rPr>
        <w:t>-ID</w:t>
      </w:r>
      <w:r>
        <w:rPr>
          <w:lang w:eastAsia="zh-CN"/>
        </w:rPr>
        <w:t>"</w:t>
      </w:r>
      <w:r>
        <w:t>.</w:t>
      </w:r>
    </w:p>
    <w:p w14:paraId="1FAD1FF8" w14:textId="77777777" w:rsidR="00361609" w:rsidRDefault="00361609" w:rsidP="00361609">
      <w:pPr>
        <w:pStyle w:val="B1"/>
        <w:rPr>
          <w:lang w:eastAsia="zh-CN"/>
        </w:rPr>
      </w:pPr>
      <w:r>
        <w:t>-</w:t>
      </w:r>
      <w:r>
        <w:tab/>
        <w:t>P1 =</w:t>
      </w:r>
      <w:r>
        <w:rPr>
          <w:lang w:eastAsia="zh-CN"/>
        </w:rPr>
        <w:t xml:space="preserve"> relay service code;</w:t>
      </w:r>
    </w:p>
    <w:p w14:paraId="4FB037F2" w14:textId="77777777" w:rsidR="00361609" w:rsidRDefault="00361609" w:rsidP="00361609">
      <w:pPr>
        <w:pStyle w:val="B1"/>
      </w:pPr>
      <w:r>
        <w:t>-</w:t>
      </w:r>
      <w:r>
        <w:tab/>
        <w:t>L1 = length of</w:t>
      </w:r>
      <w:r>
        <w:rPr>
          <w:lang w:eastAsia="zh-CN"/>
        </w:rPr>
        <w:t xml:space="preserve"> relay service code</w:t>
      </w:r>
      <w:r>
        <w:t>.</w:t>
      </w:r>
    </w:p>
    <w:p w14:paraId="365F2A5D" w14:textId="77777777" w:rsidR="00361609" w:rsidRDefault="00361609" w:rsidP="00361609">
      <w:pPr>
        <w:pStyle w:val="B1"/>
        <w:rPr>
          <w:lang w:eastAsia="zh-CN"/>
        </w:rPr>
      </w:pPr>
      <w:r>
        <w:t>-</w:t>
      </w:r>
      <w:r>
        <w:tab/>
        <w:t>P2 =</w:t>
      </w:r>
      <w:r>
        <w:rPr>
          <w:lang w:eastAsia="zh-CN"/>
        </w:rPr>
        <w:t xml:space="preserve"> SUPI;</w:t>
      </w:r>
    </w:p>
    <w:p w14:paraId="7BE8F764" w14:textId="77777777" w:rsidR="00361609" w:rsidRDefault="00361609" w:rsidP="00361609">
      <w:pPr>
        <w:pStyle w:val="B1"/>
      </w:pPr>
      <w:r>
        <w:t>-</w:t>
      </w:r>
      <w:r>
        <w:tab/>
        <w:t>L2 = length of</w:t>
      </w:r>
      <w:r>
        <w:rPr>
          <w:lang w:eastAsia="zh-CN"/>
        </w:rPr>
        <w:t xml:space="preserve"> SUPI</w:t>
      </w:r>
      <w:r>
        <w:t>.</w:t>
      </w:r>
    </w:p>
    <w:p w14:paraId="3367ADB7" w14:textId="77777777" w:rsidR="00361609" w:rsidRDefault="00361609" w:rsidP="00361609">
      <w:r>
        <w:t>The input key KEY is K</w:t>
      </w:r>
      <w:r>
        <w:rPr>
          <w:vertAlign w:val="subscript"/>
        </w:rPr>
        <w:t>AUSF</w:t>
      </w:r>
      <w:r>
        <w:t xml:space="preserve">. </w:t>
      </w:r>
    </w:p>
    <w:p w14:paraId="2B801F05" w14:textId="77777777" w:rsidR="00361609" w:rsidRDefault="00361609" w:rsidP="00361609">
      <w:pPr>
        <w:pStyle w:val="1"/>
      </w:pPr>
      <w:bookmarkStart w:id="318" w:name="_Toc88556961"/>
      <w:bookmarkStart w:id="319" w:name="_Toc88560049"/>
      <w:bookmarkStart w:id="320" w:name="_Toc97537600"/>
      <w:r>
        <w:lastRenderedPageBreak/>
        <w:t>A.</w:t>
      </w:r>
      <w:r>
        <w:rPr>
          <w:rFonts w:hint="eastAsia"/>
          <w:lang w:eastAsia="zh-CN"/>
        </w:rPr>
        <w:t>4</w:t>
      </w:r>
      <w:r>
        <w:tab/>
        <w:t>K</w:t>
      </w:r>
      <w:r>
        <w:rPr>
          <w:vertAlign w:val="subscript"/>
        </w:rPr>
        <w:t>NR_ProSe</w:t>
      </w:r>
      <w:r>
        <w:t xml:space="preserve"> derivation function</w:t>
      </w:r>
      <w:bookmarkEnd w:id="318"/>
      <w:bookmarkEnd w:id="319"/>
      <w:bookmarkEnd w:id="320"/>
    </w:p>
    <w:p w14:paraId="6D32DEFA" w14:textId="77777777" w:rsidR="00361609" w:rsidRDefault="00361609" w:rsidP="00361609">
      <w:r>
        <w:t>When deriving the K</w:t>
      </w:r>
      <w:r>
        <w:rPr>
          <w:vertAlign w:val="subscript"/>
        </w:rPr>
        <w:t>NR_ProSe</w:t>
      </w:r>
      <w:r>
        <w:t xml:space="preserve"> from 5GPRUK key, the following parameters shall be used to form the input S to the KDF:</w:t>
      </w:r>
    </w:p>
    <w:p w14:paraId="53A106B1" w14:textId="77777777" w:rsidR="00361609" w:rsidRDefault="00361609" w:rsidP="00361609">
      <w:pPr>
        <w:pStyle w:val="B1"/>
      </w:pPr>
      <w:r>
        <w:t>-</w:t>
      </w:r>
      <w:r>
        <w:tab/>
        <w:t xml:space="preserve">FC = </w:t>
      </w:r>
      <w:r>
        <w:rPr>
          <w:lang w:eastAsia="zh-CN"/>
        </w:rPr>
        <w:t>0xZZ</w:t>
      </w:r>
      <w:r>
        <w:t>;</w:t>
      </w:r>
    </w:p>
    <w:p w14:paraId="638AA777" w14:textId="77777777" w:rsidR="00361609" w:rsidRDefault="00361609" w:rsidP="00361609">
      <w:pPr>
        <w:pStyle w:val="B1"/>
        <w:rPr>
          <w:lang w:eastAsia="zh-CN"/>
        </w:rPr>
      </w:pPr>
      <w:r>
        <w:t>-</w:t>
      </w:r>
      <w:r>
        <w:tab/>
        <w:t>P0 =</w:t>
      </w:r>
      <w:r>
        <w:rPr>
          <w:lang w:eastAsia="zh-CN"/>
        </w:rPr>
        <w:t xml:space="preserve"> Nonce_2;</w:t>
      </w:r>
    </w:p>
    <w:p w14:paraId="59476109" w14:textId="77777777" w:rsidR="00361609" w:rsidRDefault="00361609" w:rsidP="00361609">
      <w:pPr>
        <w:pStyle w:val="B1"/>
      </w:pPr>
      <w:r>
        <w:t>-</w:t>
      </w:r>
      <w:r>
        <w:tab/>
        <w:t>L0 = length of</w:t>
      </w:r>
      <w:r>
        <w:rPr>
          <w:lang w:eastAsia="zh-CN"/>
        </w:rPr>
        <w:t xml:space="preserve"> Nonce_2</w:t>
      </w:r>
      <w:r>
        <w:t>;</w:t>
      </w:r>
    </w:p>
    <w:p w14:paraId="22628A30" w14:textId="77777777" w:rsidR="00361609" w:rsidRDefault="00361609" w:rsidP="00361609">
      <w:pPr>
        <w:pStyle w:val="B1"/>
      </w:pPr>
      <w:r>
        <w:t>-</w:t>
      </w:r>
      <w:r>
        <w:tab/>
        <w:t>P1 = Nonce_1;</w:t>
      </w:r>
    </w:p>
    <w:p w14:paraId="395C06D7" w14:textId="77777777" w:rsidR="00361609" w:rsidRDefault="00361609" w:rsidP="00361609">
      <w:pPr>
        <w:pStyle w:val="B1"/>
      </w:pPr>
      <w:r>
        <w:t>-</w:t>
      </w:r>
      <w:r>
        <w:tab/>
        <w:t>L1 = length of Nonce_1</w:t>
      </w:r>
    </w:p>
    <w:p w14:paraId="1A7F30D0" w14:textId="77777777" w:rsidR="00361609" w:rsidRDefault="00361609" w:rsidP="00361609">
      <w:r>
        <w:t xml:space="preserve">The input key KEY shall be </w:t>
      </w:r>
      <w:r>
        <w:rPr>
          <w:lang w:eastAsia="zh-CN"/>
        </w:rPr>
        <w:t>5GPRUK key</w:t>
      </w:r>
      <w:r>
        <w:t xml:space="preserve">. </w:t>
      </w:r>
    </w:p>
    <w:p w14:paraId="1C8052B6" w14:textId="77777777" w:rsidR="00361609" w:rsidRDefault="00361609" w:rsidP="00361609">
      <w:r>
        <w:t>SUPI shall be have the same value as parameter P0 in Annex A.7.0 of TS 33.501 [</w:t>
      </w:r>
      <w:r>
        <w:rPr>
          <w:rFonts w:hint="eastAsia"/>
          <w:lang w:eastAsia="zh-CN"/>
        </w:rPr>
        <w:t>3</w:t>
      </w:r>
      <w:r>
        <w:t>].</w:t>
      </w:r>
    </w:p>
    <w:p w14:paraId="2A465FE9" w14:textId="2FD7BBA5" w:rsidR="00742804" w:rsidRPr="0025094B" w:rsidRDefault="00742804" w:rsidP="00742804">
      <w:pPr>
        <w:pStyle w:val="1"/>
      </w:pPr>
      <w:bookmarkStart w:id="321" w:name="_Toc89439215"/>
      <w:bookmarkStart w:id="322" w:name="_Toc97537601"/>
      <w:r>
        <w:t>A.</w:t>
      </w:r>
      <w:r>
        <w:rPr>
          <w:rFonts w:hint="eastAsia"/>
          <w:lang w:eastAsia="zh-CN"/>
        </w:rPr>
        <w:t>5</w:t>
      </w:r>
      <w:r w:rsidRPr="0025094B">
        <w:tab/>
        <w:t xml:space="preserve">Calculation of </w:t>
      </w:r>
      <w:r>
        <w:t>DCR</w:t>
      </w:r>
      <w:r w:rsidRPr="0025094B">
        <w:t xml:space="preserve"> confidentiality keystream</w:t>
      </w:r>
      <w:bookmarkEnd w:id="321"/>
      <w:bookmarkEnd w:id="322"/>
    </w:p>
    <w:p w14:paraId="68DA436F" w14:textId="77777777" w:rsidR="00742804" w:rsidRPr="0025094B" w:rsidRDefault="00742804" w:rsidP="00742804">
      <w:r w:rsidRPr="0025094B">
        <w:t>When calculating the message-specific confidentiality keystream, the following parameters shall be used to form the input S to the KDF that is specified in Annex B of TS 33.220 [</w:t>
      </w:r>
      <w:r>
        <w:t>8</w:t>
      </w:r>
      <w:r w:rsidRPr="0025094B">
        <w:t>]:</w:t>
      </w:r>
    </w:p>
    <w:p w14:paraId="1859F8B4" w14:textId="77777777" w:rsidR="00742804" w:rsidRPr="0025094B" w:rsidRDefault="00742804" w:rsidP="00742804">
      <w:pPr>
        <w:pStyle w:val="B1"/>
      </w:pPr>
      <w:r w:rsidRPr="0025094B">
        <w:t>-</w:t>
      </w:r>
      <w:r w:rsidRPr="0025094B">
        <w:tab/>
        <w:t>FC = 0x</w:t>
      </w:r>
      <w:r w:rsidRPr="00B732D2">
        <w:t>BB</w:t>
      </w:r>
    </w:p>
    <w:p w14:paraId="4EA6E323" w14:textId="77777777" w:rsidR="00742804" w:rsidRPr="0025094B" w:rsidRDefault="00742804" w:rsidP="00742804">
      <w:pPr>
        <w:pStyle w:val="B1"/>
      </w:pPr>
      <w:r w:rsidRPr="0025094B">
        <w:t>-</w:t>
      </w:r>
      <w:r w:rsidRPr="0025094B">
        <w:tab/>
        <w:t>P0 = UTC-based counter</w:t>
      </w:r>
    </w:p>
    <w:p w14:paraId="73649612" w14:textId="77777777" w:rsidR="00742804" w:rsidRPr="0025094B" w:rsidRDefault="00742804" w:rsidP="00742804">
      <w:pPr>
        <w:pStyle w:val="B1"/>
      </w:pPr>
      <w:r w:rsidRPr="0025094B">
        <w:t>-</w:t>
      </w:r>
      <w:r w:rsidRPr="0025094B">
        <w:tab/>
        <w:t>L0 = length of UTC-based counter</w:t>
      </w:r>
      <w:r w:rsidRPr="0025094B" w:rsidDel="00EA49FB">
        <w:t xml:space="preserve"> </w:t>
      </w:r>
      <w:r w:rsidRPr="0025094B">
        <w:t>(i.e., 0x00 0x04).</w:t>
      </w:r>
    </w:p>
    <w:p w14:paraId="74DE2101" w14:textId="77777777" w:rsidR="00742804" w:rsidRPr="0025094B" w:rsidRDefault="00742804" w:rsidP="00742804">
      <w:pPr>
        <w:pStyle w:val="B1"/>
      </w:pPr>
      <w:r w:rsidRPr="0025094B">
        <w:t>-</w:t>
      </w:r>
      <w:r w:rsidRPr="0025094B">
        <w:tab/>
        <w:t>P1 = RSC</w:t>
      </w:r>
    </w:p>
    <w:p w14:paraId="08A515EF" w14:textId="77777777" w:rsidR="00742804" w:rsidRDefault="00742804" w:rsidP="00742804">
      <w:pPr>
        <w:overflowPunct w:val="0"/>
        <w:autoSpaceDE w:val="0"/>
        <w:autoSpaceDN w:val="0"/>
        <w:adjustRightInd w:val="0"/>
        <w:textAlignment w:val="baseline"/>
        <w:rPr>
          <w:lang w:eastAsia="zh-CN"/>
        </w:rPr>
      </w:pPr>
      <w:r w:rsidRPr="0025094B">
        <w:t>-</w:t>
      </w:r>
      <w:r w:rsidRPr="0025094B">
        <w:tab/>
        <w:t>L1 = length of RSC</w:t>
      </w:r>
      <w:r>
        <w:t xml:space="preserve"> (i.e., 0x00 0x03)</w:t>
      </w:r>
      <w:r w:rsidRPr="0025094B">
        <w:t>.</w:t>
      </w:r>
    </w:p>
    <w:p w14:paraId="40471AF6" w14:textId="77777777" w:rsidR="00742804" w:rsidRPr="0025094B" w:rsidRDefault="00742804" w:rsidP="00742804">
      <w:pPr>
        <w:overflowPunct w:val="0"/>
        <w:autoSpaceDE w:val="0"/>
        <w:autoSpaceDN w:val="0"/>
        <w:adjustRightInd w:val="0"/>
        <w:textAlignment w:val="baseline"/>
      </w:pPr>
      <w:r w:rsidRPr="0025094B">
        <w:t xml:space="preserve">The input key shall be the 256-bit </w:t>
      </w:r>
      <w:r>
        <w:t>selected key in Step 1 of clause 6.3.5.2.</w:t>
      </w:r>
    </w:p>
    <w:p w14:paraId="02E21E7F" w14:textId="77777777" w:rsidR="00742804" w:rsidRDefault="00742804" w:rsidP="00742804">
      <w:pPr>
        <w:overflowPunct w:val="0"/>
        <w:autoSpaceDE w:val="0"/>
        <w:autoSpaceDN w:val="0"/>
        <w:adjustRightInd w:val="0"/>
        <w:textAlignment w:val="baseline"/>
      </w:pPr>
      <w:r>
        <w:t>T</w:t>
      </w:r>
      <w:r w:rsidRPr="0025094B">
        <w:t xml:space="preserve">he </w:t>
      </w:r>
      <w:r>
        <w:t>DCR</w:t>
      </w:r>
      <w:r w:rsidRPr="0025094B">
        <w:t xml:space="preserve"> confidentiality keystream is set to </w:t>
      </w:r>
      <w:r>
        <w:t xml:space="preserve">L </w:t>
      </w:r>
      <w:r w:rsidRPr="0025094B">
        <w:t>least significant bits of the output of the KDF</w:t>
      </w:r>
      <w:r>
        <w:t xml:space="preserve">, where L = the length of the RSC + </w:t>
      </w:r>
      <w:r w:rsidRPr="0025094B">
        <w:t xml:space="preserve">the </w:t>
      </w:r>
      <w:r>
        <w:t>length of the PRUK ID.</w:t>
      </w:r>
    </w:p>
    <w:p w14:paraId="37B89A6C" w14:textId="77777777" w:rsidR="00742804" w:rsidRDefault="00742804" w:rsidP="00742804">
      <w:pPr>
        <w:pStyle w:val="B1"/>
        <w:ind w:left="0" w:firstLine="0"/>
      </w:pPr>
      <w:r>
        <w:t>NOTE: If PRUK ID is in NAI format, the length of the PRUK ID is determined by the username part of the PRUK ID.</w:t>
      </w:r>
    </w:p>
    <w:p w14:paraId="0573685B" w14:textId="4603C3C1" w:rsidR="004D73BA" w:rsidRPr="005612A6" w:rsidRDefault="004D73BA" w:rsidP="004D73BA">
      <w:pPr>
        <w:pStyle w:val="1"/>
      </w:pPr>
      <w:bookmarkStart w:id="323" w:name="_Toc454463021"/>
      <w:bookmarkStart w:id="324" w:name="_Toc97537602"/>
      <w:bookmarkStart w:id="325" w:name="_Toc454463025"/>
      <w:r w:rsidRPr="005612A6">
        <w:t>A.</w:t>
      </w:r>
      <w:r>
        <w:rPr>
          <w:rFonts w:hint="eastAsia"/>
          <w:lang w:eastAsia="zh-CN"/>
        </w:rPr>
        <w:t>6</w:t>
      </w:r>
      <w:r w:rsidRPr="005612A6">
        <w:tab/>
        <w:t>Calculation of MIC value</w:t>
      </w:r>
      <w:bookmarkEnd w:id="323"/>
      <w:bookmarkEnd w:id="324"/>
    </w:p>
    <w:p w14:paraId="37771193" w14:textId="77777777" w:rsidR="004D73BA" w:rsidRPr="005612A6" w:rsidRDefault="004D73BA" w:rsidP="004D73BA">
      <w:pPr>
        <w:overflowPunct w:val="0"/>
        <w:autoSpaceDE w:val="0"/>
        <w:autoSpaceDN w:val="0"/>
        <w:adjustRightInd w:val="0"/>
        <w:textAlignment w:val="baseline"/>
      </w:pPr>
      <w:r w:rsidRPr="005612A6">
        <w:t>When calculating a MIC using the Discovery Key</w:t>
      </w:r>
      <w:r w:rsidRPr="00A61DBF">
        <w:t xml:space="preserve"> for open discovery or the DUIK for restricted discovery</w:t>
      </w:r>
      <w:r w:rsidRPr="005612A6">
        <w:t>, the following parameters shall be used to form the input S to the KDF that is specified in Annex B of TS 33.220 [</w:t>
      </w:r>
      <w:r>
        <w:t>8</w:t>
      </w:r>
      <w:r w:rsidRPr="005612A6">
        <w:t>]:</w:t>
      </w:r>
    </w:p>
    <w:p w14:paraId="6DE9F5D0" w14:textId="77777777" w:rsidR="004D73BA" w:rsidRDefault="004D73BA" w:rsidP="004D73BA">
      <w:pPr>
        <w:pStyle w:val="B1"/>
      </w:pPr>
      <w:bookmarkStart w:id="326" w:name="_Hlk94277214"/>
      <w:r w:rsidRPr="005612A6">
        <w:t>-</w:t>
      </w:r>
      <w:r w:rsidRPr="005612A6">
        <w:tab/>
        <w:t>FC = 0x</w:t>
      </w:r>
      <w:r>
        <w:t>YY.</w:t>
      </w:r>
    </w:p>
    <w:p w14:paraId="43881C5B" w14:textId="77777777" w:rsidR="004D73BA" w:rsidRPr="005612A6" w:rsidRDefault="004D73BA" w:rsidP="004D73BA">
      <w:pPr>
        <w:pStyle w:val="B1"/>
      </w:pPr>
      <w:r>
        <w:t xml:space="preserve">-    </w:t>
      </w:r>
      <w:r w:rsidRPr="005612A6">
        <w:t xml:space="preserve">P0 = </w:t>
      </w:r>
      <w:r>
        <w:t>Message Type (see TS 24.554).</w:t>
      </w:r>
    </w:p>
    <w:p w14:paraId="57B4A932" w14:textId="77777777" w:rsidR="004D73BA" w:rsidRPr="005612A6" w:rsidRDefault="004D73BA" w:rsidP="004D73BA">
      <w:pPr>
        <w:pStyle w:val="B1"/>
      </w:pPr>
      <w:r w:rsidRPr="005612A6">
        <w:t>-</w:t>
      </w:r>
      <w:r w:rsidRPr="005612A6">
        <w:tab/>
        <w:t xml:space="preserve">L0 = length of above </w:t>
      </w:r>
      <w:r>
        <w:t>(i.e. 0x00 0x01</w:t>
      </w:r>
      <w:r w:rsidRPr="005612A6">
        <w:t>)</w:t>
      </w:r>
      <w:r>
        <w:t>.</w:t>
      </w:r>
      <w:r w:rsidRPr="00630191">
        <w:t xml:space="preserve"> </w:t>
      </w:r>
    </w:p>
    <w:p w14:paraId="48CBD0B6" w14:textId="77777777" w:rsidR="004D73BA" w:rsidRPr="005612A6" w:rsidRDefault="004D73BA" w:rsidP="004D73BA">
      <w:pPr>
        <w:pStyle w:val="B1"/>
      </w:pPr>
      <w:r w:rsidRPr="005612A6">
        <w:t>-</w:t>
      </w:r>
      <w:r w:rsidRPr="005612A6">
        <w:tab/>
        <w:t xml:space="preserve">P1 </w:t>
      </w:r>
      <w:r w:rsidRPr="006F5DBD">
        <w:t>= UTC-based counter associated with the discovery slot</w:t>
      </w:r>
      <w:r>
        <w:t>.</w:t>
      </w:r>
    </w:p>
    <w:p w14:paraId="4E129F06" w14:textId="77777777" w:rsidR="004D73BA" w:rsidRDefault="004D73BA" w:rsidP="004D73BA">
      <w:pPr>
        <w:pStyle w:val="B1"/>
      </w:pPr>
      <w:r w:rsidRPr="005612A6">
        <w:t>-</w:t>
      </w:r>
      <w:r w:rsidRPr="005612A6">
        <w:tab/>
        <w:t>L1 = length of above (</w:t>
      </w:r>
      <w:r>
        <w:t>i.e. 0x00 0x04</w:t>
      </w:r>
      <w:r w:rsidRPr="005612A6">
        <w:t>)</w:t>
      </w:r>
      <w:r>
        <w:t>.</w:t>
      </w:r>
    </w:p>
    <w:p w14:paraId="3B6B78E7" w14:textId="77777777" w:rsidR="004D73BA" w:rsidRPr="005612A6" w:rsidRDefault="004D73BA" w:rsidP="004D73BA">
      <w:pPr>
        <w:pStyle w:val="B1"/>
      </w:pPr>
      <w:r w:rsidRPr="005612A6">
        <w:t>-</w:t>
      </w:r>
      <w:r w:rsidRPr="005612A6">
        <w:tab/>
        <w:t>P</w:t>
      </w:r>
      <w:r>
        <w:t>2</w:t>
      </w:r>
      <w:r w:rsidRPr="005612A6">
        <w:t xml:space="preserve"> = </w:t>
      </w:r>
      <w:r w:rsidRPr="006F5DBD">
        <w:t>discovery message excluding the Message Type and UTC-based counter LSB</w:t>
      </w:r>
      <w:r>
        <w:t>.</w:t>
      </w:r>
    </w:p>
    <w:p w14:paraId="250A19F3" w14:textId="77777777" w:rsidR="004D73BA" w:rsidRPr="005612A6" w:rsidRDefault="004D73BA" w:rsidP="004D73BA">
      <w:pPr>
        <w:pStyle w:val="B1"/>
      </w:pPr>
      <w:r w:rsidRPr="005612A6">
        <w:t>-</w:t>
      </w:r>
      <w:r w:rsidRPr="005612A6">
        <w:tab/>
        <w:t>L</w:t>
      </w:r>
      <w:r>
        <w:t>2</w:t>
      </w:r>
      <w:r w:rsidRPr="005612A6">
        <w:t xml:space="preserve"> = length of above</w:t>
      </w:r>
      <w:r>
        <w:t>.</w:t>
      </w:r>
    </w:p>
    <w:bookmarkEnd w:id="326"/>
    <w:p w14:paraId="0F924590" w14:textId="77777777" w:rsidR="004D73BA" w:rsidRDefault="004D73BA" w:rsidP="004D73BA">
      <w:r w:rsidRPr="00AC56E8">
        <w:t>The MIC is set to the 32 least significant bits of the output of the KDF.</w:t>
      </w:r>
    </w:p>
    <w:p w14:paraId="79836752" w14:textId="77777777" w:rsidR="004D73BA" w:rsidRDefault="004D73BA" w:rsidP="004D73BA">
      <w:pPr>
        <w:rPr>
          <w:b/>
          <w:sz w:val="40"/>
          <w:szCs w:val="40"/>
        </w:rPr>
      </w:pPr>
      <w:r w:rsidRPr="005612A6">
        <w:lastRenderedPageBreak/>
        <w:t>The Discovery Key</w:t>
      </w:r>
      <w:r w:rsidRPr="00A61DBF">
        <w:t>, DUIK</w:t>
      </w:r>
      <w:r w:rsidRPr="005612A6">
        <w:t>, Time parameter and discovery message follow the encoding also specified in Annex B of TS 33.220 [</w:t>
      </w:r>
      <w:r>
        <w:t>8</w:t>
      </w:r>
      <w:r w:rsidRPr="005612A6">
        <w:t>].</w:t>
      </w:r>
    </w:p>
    <w:p w14:paraId="68634087" w14:textId="4AE94150" w:rsidR="007B7084" w:rsidRPr="002A76B7" w:rsidRDefault="007B7084" w:rsidP="007B7084">
      <w:pPr>
        <w:pStyle w:val="1"/>
      </w:pPr>
      <w:bookmarkStart w:id="327" w:name="_Toc97537603"/>
      <w:r w:rsidRPr="002A76B7">
        <w:t>A.</w:t>
      </w:r>
      <w:r w:rsidR="004D73BA">
        <w:rPr>
          <w:rFonts w:hint="eastAsia"/>
          <w:lang w:eastAsia="zh-CN"/>
        </w:rPr>
        <w:t>7</w:t>
      </w:r>
      <w:r w:rsidRPr="002A76B7">
        <w:tab/>
      </w:r>
      <w:r>
        <w:t>Message-specific confidentiality mechanisms</w:t>
      </w:r>
      <w:r w:rsidRPr="002A76B7">
        <w:t xml:space="preserve"> for discovery</w:t>
      </w:r>
      <w:bookmarkEnd w:id="325"/>
      <w:bookmarkEnd w:id="327"/>
    </w:p>
    <w:p w14:paraId="42AF5961" w14:textId="77777777" w:rsidR="007B7084" w:rsidRDefault="007B7084" w:rsidP="007B7084">
      <w:r>
        <w:t>Message-specific confidentiality protection is provided by</w:t>
      </w:r>
      <w:r w:rsidRPr="002A76B7">
        <w:t xml:space="preserve"> </w:t>
      </w:r>
      <w:r>
        <w:t>ProSe layer between ProSe UEs.</w:t>
      </w:r>
    </w:p>
    <w:p w14:paraId="5C04AC03" w14:textId="77777777" w:rsidR="007B7084" w:rsidRDefault="007B7084" w:rsidP="007B7084">
      <w:r>
        <w:t>The use and mode of operation of the ciphering algorithms are specified in Annex D in TS 33.501 [3].</w:t>
      </w:r>
    </w:p>
    <w:p w14:paraId="3A47DDC2" w14:textId="77777777" w:rsidR="007B7084" w:rsidRDefault="007B7084" w:rsidP="007B7084">
      <w:r>
        <w:t>The input parameters to the ciphering algorithms as described in Annex D in TS 33.501 are:</w:t>
      </w:r>
    </w:p>
    <w:p w14:paraId="7345A2E6" w14:textId="2C2272DD" w:rsidR="007B7084" w:rsidRPr="0025094B" w:rsidRDefault="007B7084" w:rsidP="007B7084">
      <w:pPr>
        <w:pStyle w:val="B1"/>
      </w:pPr>
      <w:r w:rsidRPr="0025094B">
        <w:t>-</w:t>
      </w:r>
      <w:r w:rsidRPr="0025094B">
        <w:tab/>
      </w:r>
      <w:r>
        <w:rPr>
          <w:noProof/>
        </w:rPr>
        <w:t>KEY</w:t>
      </w:r>
      <w:r>
        <w:rPr>
          <w:noProof/>
        </w:rPr>
        <w:tab/>
      </w:r>
      <w:r>
        <w:rPr>
          <w:noProof/>
        </w:rPr>
        <w:tab/>
      </w:r>
      <w:r>
        <w:rPr>
          <w:noProof/>
        </w:rPr>
        <w:tab/>
      </w:r>
      <w:r>
        <w:rPr>
          <w:noProof/>
        </w:rPr>
        <w:tab/>
        <w:t xml:space="preserve">: 128 least significant bits of the output of the </w:t>
      </w:r>
      <w:r w:rsidRPr="00611F2A">
        <w:t xml:space="preserve">KDF (DUCK, UTC-based counter, </w:t>
      </w:r>
      <w:r>
        <w:t>MIC</w:t>
      </w:r>
      <w:r w:rsidRPr="00611F2A">
        <w:t>)</w:t>
      </w:r>
    </w:p>
    <w:p w14:paraId="41A1D5C7" w14:textId="4C503BD2" w:rsidR="007B7084" w:rsidRPr="0025094B" w:rsidRDefault="007B7084" w:rsidP="007B7084">
      <w:pPr>
        <w:pStyle w:val="B1"/>
      </w:pPr>
      <w:r w:rsidRPr="0025094B">
        <w:t>-</w:t>
      </w:r>
      <w:r w:rsidRPr="0025094B">
        <w:tab/>
      </w:r>
      <w:r>
        <w:rPr>
          <w:noProof/>
        </w:rPr>
        <w:t>COUNT</w:t>
      </w:r>
      <w:r>
        <w:rPr>
          <w:noProof/>
        </w:rPr>
        <w:tab/>
      </w:r>
      <w:r>
        <w:rPr>
          <w:noProof/>
        </w:rPr>
        <w:tab/>
      </w:r>
      <w:r>
        <w:rPr>
          <w:noProof/>
        </w:rPr>
        <w:tab/>
        <w:t>: UTC-based counter</w:t>
      </w:r>
    </w:p>
    <w:p w14:paraId="78930D6E" w14:textId="41661400" w:rsidR="007B7084" w:rsidRPr="0025094B" w:rsidRDefault="007B7084" w:rsidP="007B7084">
      <w:pPr>
        <w:pStyle w:val="B1"/>
      </w:pPr>
      <w:r w:rsidRPr="0025094B">
        <w:t>-</w:t>
      </w:r>
      <w:r w:rsidRPr="0025094B">
        <w:tab/>
      </w:r>
      <w:r>
        <w:rPr>
          <w:noProof/>
        </w:rPr>
        <w:t>BEARER</w:t>
      </w:r>
      <w:r>
        <w:rPr>
          <w:noProof/>
        </w:rPr>
        <w:tab/>
      </w:r>
      <w:r>
        <w:rPr>
          <w:noProof/>
        </w:rPr>
        <w:tab/>
      </w:r>
      <w:r>
        <w:rPr>
          <w:rFonts w:hint="eastAsia"/>
          <w:noProof/>
          <w:lang w:eastAsia="zh-CN"/>
        </w:rPr>
        <w:tab/>
      </w:r>
      <w:r>
        <w:rPr>
          <w:noProof/>
        </w:rPr>
        <w:t>: 0x00</w:t>
      </w:r>
    </w:p>
    <w:p w14:paraId="3C772282" w14:textId="041A08CA" w:rsidR="007B7084" w:rsidRPr="0025094B" w:rsidRDefault="007B7084" w:rsidP="007B7084">
      <w:pPr>
        <w:pStyle w:val="B1"/>
      </w:pPr>
      <w:r w:rsidRPr="0025094B">
        <w:t>-</w:t>
      </w:r>
      <w:r w:rsidRPr="0025094B">
        <w:tab/>
      </w:r>
      <w:r>
        <w:rPr>
          <w:noProof/>
        </w:rPr>
        <w:t>DIRECTION</w:t>
      </w:r>
      <w:r>
        <w:rPr>
          <w:noProof/>
        </w:rPr>
        <w:tab/>
      </w:r>
      <w:r>
        <w:rPr>
          <w:rFonts w:hint="eastAsia"/>
          <w:noProof/>
          <w:lang w:eastAsia="zh-CN"/>
        </w:rPr>
        <w:tab/>
      </w:r>
      <w:r>
        <w:rPr>
          <w:noProof/>
        </w:rPr>
        <w:t>: 0x00</w:t>
      </w:r>
    </w:p>
    <w:p w14:paraId="41739E22" w14:textId="058AB6D8" w:rsidR="007B7084" w:rsidRPr="0025094B" w:rsidRDefault="007B7084" w:rsidP="007B7084">
      <w:pPr>
        <w:pStyle w:val="B1"/>
      </w:pPr>
      <w:r w:rsidRPr="0025094B">
        <w:t>-</w:t>
      </w:r>
      <w:r w:rsidRPr="0025094B">
        <w:tab/>
      </w:r>
      <w:r>
        <w:rPr>
          <w:noProof/>
        </w:rPr>
        <w:t>LENGTH</w:t>
      </w:r>
      <w:r>
        <w:rPr>
          <w:noProof/>
        </w:rPr>
        <w:tab/>
      </w:r>
      <w:r>
        <w:rPr>
          <w:noProof/>
        </w:rPr>
        <w:tab/>
      </w:r>
      <w:r>
        <w:rPr>
          <w:rFonts w:hint="eastAsia"/>
          <w:noProof/>
          <w:lang w:eastAsia="zh-CN"/>
        </w:rPr>
        <w:tab/>
      </w:r>
      <w:r>
        <w:rPr>
          <w:noProof/>
        </w:rPr>
        <w:t>: LEN(discovery message) – (LEN(Message Type) + LEN(UTC-based counter LSB) + LEN(MIC)), where LEN(x) is the length of x in number of bits.</w:t>
      </w:r>
    </w:p>
    <w:p w14:paraId="679202A1" w14:textId="77777777" w:rsidR="007B7084" w:rsidRDefault="007B7084" w:rsidP="007B7084">
      <w:pPr>
        <w:rPr>
          <w:noProof/>
        </w:rPr>
      </w:pPr>
      <w:r>
        <w:t xml:space="preserve">KEY is set to as such to generate message-specific keystream as in TS 33.303 [4]. </w:t>
      </w:r>
      <w:r>
        <w:rPr>
          <w:noProof/>
        </w:rPr>
        <w:t xml:space="preserve"> </w:t>
      </w:r>
    </w:p>
    <w:p w14:paraId="677BBAEB" w14:textId="77777777" w:rsidR="007B7084" w:rsidRDefault="007B7084" w:rsidP="007B7084">
      <w:r>
        <w:t>The output keystream of the ciphering algorithm (output_keystream) is then masked with the Encrytped_bits_mask to produce the final keystream for the message-specific confidentiality protection (KEYSTREAM):</w:t>
      </w:r>
    </w:p>
    <w:p w14:paraId="10BEC0CF" w14:textId="77777777" w:rsidR="007B7084" w:rsidRDefault="007B7084" w:rsidP="007B7084">
      <w:r>
        <w:t>KEYSTREAM = output_keystream AND (Encrypted_bits_mask || 0xFF..FF)</w:t>
      </w:r>
    </w:p>
    <w:p w14:paraId="00F78D36" w14:textId="77777777" w:rsidR="007B7084" w:rsidRDefault="007B7084" w:rsidP="007B7084">
      <w:r>
        <w:t xml:space="preserve">The KEYSTREAM is XORed with the discovery message for message-specific confidentiality protection. </w:t>
      </w:r>
    </w:p>
    <w:p w14:paraId="328A3262" w14:textId="4F9819D9" w:rsidR="00080512" w:rsidRPr="004D3578" w:rsidRDefault="00080512">
      <w:pPr>
        <w:pStyle w:val="8"/>
      </w:pPr>
      <w:bookmarkStart w:id="328" w:name="_Toc88556962"/>
      <w:bookmarkStart w:id="329" w:name="_Toc88560050"/>
      <w:bookmarkStart w:id="330" w:name="_Toc97537604"/>
      <w:r w:rsidRPr="004D3578">
        <w:t>Annex &lt;B&gt; (informative):</w:t>
      </w:r>
      <w:r w:rsidRPr="004D3578">
        <w:br/>
      </w:r>
      <w:r w:rsidR="00594510" w:rsidRPr="00594510">
        <w:t>Source authenticity of discovery messages</w:t>
      </w:r>
      <w:bookmarkEnd w:id="328"/>
      <w:bookmarkEnd w:id="329"/>
      <w:bookmarkEnd w:id="330"/>
    </w:p>
    <w:p w14:paraId="7A48C49C" w14:textId="77777777" w:rsidR="00594510" w:rsidRDefault="00594510" w:rsidP="00594510">
      <w:bookmarkStart w:id="331" w:name="_Toc88556963"/>
      <w:bookmarkStart w:id="332" w:name="_Toc88560051"/>
      <w:r>
        <w:t>T</w:t>
      </w:r>
      <w:r w:rsidRPr="007E4115">
        <w:t>o achieve source authenticity</w:t>
      </w:r>
      <w:r>
        <w:t xml:space="preserve"> of discovery messages</w:t>
      </w:r>
      <w:r w:rsidRPr="007E4115">
        <w:t>, the third security requirement in Clause 6.1.</w:t>
      </w:r>
      <w:r>
        <w:t>2</w:t>
      </w:r>
      <w:r w:rsidRPr="007E4115">
        <w:t xml:space="preserve">, </w:t>
      </w:r>
      <w:r w:rsidRPr="00D76257">
        <w:t>a UE</w:t>
      </w:r>
      <w:r>
        <w:t xml:space="preserve"> receiving a discovery message</w:t>
      </w:r>
      <w:r w:rsidRPr="00D76257">
        <w:t xml:space="preserve"> can verify the source authenticity of the received discovery message by using the provisioned DUIK</w:t>
      </w:r>
      <w:r>
        <w:t xml:space="preserve"> </w:t>
      </w:r>
      <w:r w:rsidRPr="00D76257">
        <w:t>under the assumption that the UEs provisioned with the same DUIK are trusted</w:t>
      </w:r>
      <w:r w:rsidRPr="007E4115">
        <w:t xml:space="preserve">. </w:t>
      </w:r>
    </w:p>
    <w:p w14:paraId="54AB9E2A" w14:textId="77777777" w:rsidR="00594510" w:rsidRDefault="00594510" w:rsidP="00594510">
      <w:pPr>
        <w:rPr>
          <w:i/>
          <w:sz w:val="44"/>
          <w:szCs w:val="44"/>
        </w:rPr>
      </w:pPr>
      <w:r w:rsidRPr="007E4115">
        <w:t xml:space="preserve">Alternatively, </w:t>
      </w:r>
      <w:r>
        <w:t>i</w:t>
      </w:r>
      <w:r w:rsidRPr="0030340F">
        <w:t>f receiving UEs are not provisioned with the DUIK, the network can verify the source authenticity of discovery messages via match report procedure.</w:t>
      </w:r>
    </w:p>
    <w:p w14:paraId="5CA5E6C2" w14:textId="070D8202" w:rsidR="00080512" w:rsidRPr="004D3578" w:rsidRDefault="00080512">
      <w:pPr>
        <w:pStyle w:val="8"/>
      </w:pPr>
      <w:bookmarkStart w:id="333" w:name="_Toc97537605"/>
      <w:r w:rsidRPr="004D3578">
        <w:lastRenderedPageBreak/>
        <w:t>Annex &lt;X&gt; (informative):</w:t>
      </w:r>
      <w:r w:rsidRPr="004D3578">
        <w:br/>
        <w:t>Change history</w:t>
      </w:r>
      <w:bookmarkEnd w:id="331"/>
      <w:bookmarkEnd w:id="332"/>
      <w:bookmarkEnd w:id="333"/>
    </w:p>
    <w:p w14:paraId="06FAD520" w14:textId="77777777" w:rsidR="00054A22" w:rsidRPr="00235394" w:rsidRDefault="00054A22" w:rsidP="00054A22">
      <w:pPr>
        <w:pStyle w:val="TH"/>
      </w:pPr>
      <w:bookmarkStart w:id="334" w:name="historyclause"/>
      <w:bookmarkEnd w:id="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D33A5B">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901"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993"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D33A5B" w:rsidRPr="00BE5B32" w14:paraId="7AE2D8EC" w14:textId="77777777" w:rsidTr="00D33A5B">
        <w:tc>
          <w:tcPr>
            <w:tcW w:w="800" w:type="dxa"/>
            <w:shd w:val="solid" w:color="FFFFFF" w:fill="auto"/>
          </w:tcPr>
          <w:p w14:paraId="433EA83C" w14:textId="0048135F" w:rsidR="00D33A5B" w:rsidRPr="00BE5B32" w:rsidRDefault="00D33A5B" w:rsidP="00D33A5B">
            <w:pPr>
              <w:pStyle w:val="TAC"/>
              <w:rPr>
                <w:sz w:val="16"/>
                <w:szCs w:val="16"/>
              </w:rPr>
            </w:pPr>
            <w:r>
              <w:rPr>
                <w:sz w:val="16"/>
                <w:szCs w:val="16"/>
                <w:lang w:eastAsia="zh-CN"/>
              </w:rPr>
              <w:t>202</w:t>
            </w:r>
            <w:r>
              <w:rPr>
                <w:rFonts w:hint="eastAsia"/>
                <w:sz w:val="16"/>
                <w:szCs w:val="16"/>
                <w:lang w:eastAsia="zh-CN"/>
              </w:rPr>
              <w:t>1</w:t>
            </w:r>
            <w:r>
              <w:rPr>
                <w:sz w:val="16"/>
                <w:szCs w:val="16"/>
                <w:lang w:eastAsia="zh-CN"/>
              </w:rPr>
              <w:t>-</w:t>
            </w:r>
            <w:r>
              <w:rPr>
                <w:rFonts w:hint="eastAsia"/>
                <w:sz w:val="16"/>
                <w:szCs w:val="16"/>
                <w:lang w:eastAsia="zh-CN"/>
              </w:rPr>
              <w:t>10</w:t>
            </w:r>
          </w:p>
        </w:tc>
        <w:tc>
          <w:tcPr>
            <w:tcW w:w="901" w:type="dxa"/>
            <w:shd w:val="solid" w:color="FFFFFF" w:fill="auto"/>
          </w:tcPr>
          <w:p w14:paraId="55C8CC01" w14:textId="15E3C7A9"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34723C6" w14:textId="401FDEA6" w:rsidR="00D33A5B" w:rsidRPr="00BE5B32" w:rsidRDefault="00D33A5B" w:rsidP="00C72833">
            <w:pPr>
              <w:pStyle w:val="TAC"/>
              <w:rPr>
                <w:sz w:val="16"/>
                <w:szCs w:val="16"/>
              </w:rPr>
            </w:pPr>
            <w:r w:rsidRPr="00D33A5B">
              <w:rPr>
                <w:sz w:val="16"/>
                <w:szCs w:val="16"/>
              </w:rPr>
              <w:t>S3-213638</w:t>
            </w:r>
          </w:p>
        </w:tc>
        <w:tc>
          <w:tcPr>
            <w:tcW w:w="425" w:type="dxa"/>
            <w:shd w:val="solid" w:color="FFFFFF" w:fill="auto"/>
          </w:tcPr>
          <w:p w14:paraId="2B341B81" w14:textId="77777777" w:rsidR="00D33A5B" w:rsidRPr="00BE5B32" w:rsidRDefault="00D33A5B" w:rsidP="00C72833">
            <w:pPr>
              <w:pStyle w:val="TAL"/>
              <w:rPr>
                <w:sz w:val="16"/>
                <w:szCs w:val="16"/>
              </w:rPr>
            </w:pPr>
          </w:p>
        </w:tc>
        <w:tc>
          <w:tcPr>
            <w:tcW w:w="425" w:type="dxa"/>
            <w:shd w:val="solid" w:color="FFFFFF" w:fill="auto"/>
          </w:tcPr>
          <w:p w14:paraId="090FDCAA" w14:textId="77777777" w:rsidR="00D33A5B" w:rsidRPr="00BE5B32" w:rsidRDefault="00D33A5B" w:rsidP="00C72833">
            <w:pPr>
              <w:pStyle w:val="TAR"/>
              <w:rPr>
                <w:sz w:val="16"/>
                <w:szCs w:val="16"/>
              </w:rPr>
            </w:pPr>
          </w:p>
        </w:tc>
        <w:tc>
          <w:tcPr>
            <w:tcW w:w="425" w:type="dxa"/>
            <w:shd w:val="solid" w:color="FFFFFF" w:fill="auto"/>
          </w:tcPr>
          <w:p w14:paraId="40910D18" w14:textId="77777777" w:rsidR="00D33A5B" w:rsidRPr="00BE5B32" w:rsidRDefault="00D33A5B" w:rsidP="00C72833">
            <w:pPr>
              <w:pStyle w:val="TAC"/>
              <w:rPr>
                <w:sz w:val="16"/>
                <w:szCs w:val="16"/>
              </w:rPr>
            </w:pPr>
          </w:p>
        </w:tc>
        <w:tc>
          <w:tcPr>
            <w:tcW w:w="4962" w:type="dxa"/>
            <w:shd w:val="solid" w:color="FFFFFF" w:fill="auto"/>
          </w:tcPr>
          <w:p w14:paraId="17B0396C" w14:textId="0EE6E93E" w:rsidR="00D33A5B" w:rsidRPr="00BE5B32" w:rsidRDefault="00C3573F" w:rsidP="005E7770">
            <w:pPr>
              <w:pStyle w:val="TAL"/>
              <w:rPr>
                <w:sz w:val="16"/>
                <w:szCs w:val="16"/>
                <w:lang w:eastAsia="zh-CN"/>
              </w:rPr>
            </w:pPr>
            <w:r w:rsidRPr="00C3573F">
              <w:rPr>
                <w:sz w:val="16"/>
                <w:szCs w:val="16"/>
              </w:rPr>
              <w:t xml:space="preserve">Skeleton </w:t>
            </w:r>
            <w:r w:rsidR="005E7770">
              <w:rPr>
                <w:rFonts w:hint="eastAsia"/>
                <w:sz w:val="16"/>
                <w:szCs w:val="16"/>
                <w:lang w:eastAsia="zh-CN"/>
              </w:rPr>
              <w:t>for</w:t>
            </w:r>
            <w:r w:rsidRPr="00C3573F">
              <w:rPr>
                <w:sz w:val="16"/>
                <w:szCs w:val="16"/>
              </w:rPr>
              <w:t xml:space="preserve"> this TS</w:t>
            </w:r>
            <w:r>
              <w:rPr>
                <w:rFonts w:hint="eastAsia"/>
                <w:sz w:val="16"/>
                <w:szCs w:val="16"/>
                <w:lang w:eastAsia="zh-CN"/>
              </w:rPr>
              <w:t xml:space="preserve"> (</w:t>
            </w:r>
            <w:r w:rsidRPr="00C3573F">
              <w:rPr>
                <w:sz w:val="16"/>
                <w:szCs w:val="16"/>
              </w:rPr>
              <w:t xml:space="preserve">approved </w:t>
            </w:r>
            <w:r>
              <w:rPr>
                <w:rFonts w:hint="eastAsia"/>
                <w:sz w:val="16"/>
                <w:szCs w:val="16"/>
                <w:lang w:eastAsia="zh-CN"/>
              </w:rPr>
              <w:t xml:space="preserve">in </w:t>
            </w:r>
            <w:r w:rsidRPr="00D33A5B">
              <w:rPr>
                <w:sz w:val="16"/>
                <w:szCs w:val="16"/>
              </w:rPr>
              <w:t>S3-213638</w:t>
            </w:r>
            <w:r>
              <w:rPr>
                <w:rFonts w:hint="eastAsia"/>
                <w:sz w:val="16"/>
                <w:szCs w:val="16"/>
                <w:lang w:eastAsia="zh-CN"/>
              </w:rPr>
              <w:t xml:space="preserve"> </w:t>
            </w:r>
            <w:r w:rsidRPr="00C3573F">
              <w:rPr>
                <w:sz w:val="16"/>
                <w:szCs w:val="16"/>
              </w:rPr>
              <w:t>at SA3#104e Ad-hoc</w:t>
            </w:r>
            <w:r>
              <w:rPr>
                <w:rFonts w:hint="eastAsia"/>
                <w:sz w:val="16"/>
                <w:szCs w:val="16"/>
                <w:lang w:eastAsia="zh-CN"/>
              </w:rPr>
              <w:t>)</w:t>
            </w:r>
          </w:p>
        </w:tc>
        <w:tc>
          <w:tcPr>
            <w:tcW w:w="708" w:type="dxa"/>
            <w:shd w:val="solid" w:color="FFFFFF" w:fill="auto"/>
          </w:tcPr>
          <w:p w14:paraId="5E97A6B2" w14:textId="7C995C72" w:rsidR="00D33A5B" w:rsidRPr="00BE5B32" w:rsidRDefault="00D33A5B" w:rsidP="00C72833">
            <w:pPr>
              <w:pStyle w:val="TAC"/>
              <w:rPr>
                <w:sz w:val="16"/>
                <w:szCs w:val="16"/>
              </w:rPr>
            </w:pPr>
            <w:r>
              <w:rPr>
                <w:sz w:val="16"/>
                <w:szCs w:val="16"/>
                <w:lang w:eastAsia="zh-CN"/>
              </w:rPr>
              <w:t>0.0.0</w:t>
            </w:r>
          </w:p>
        </w:tc>
      </w:tr>
      <w:tr w:rsidR="00D33A5B" w:rsidRPr="00BE5B32" w14:paraId="4EA26525" w14:textId="77777777" w:rsidTr="00D33A5B">
        <w:tc>
          <w:tcPr>
            <w:tcW w:w="800" w:type="dxa"/>
            <w:shd w:val="solid" w:color="FFFFFF" w:fill="auto"/>
          </w:tcPr>
          <w:p w14:paraId="2ECF1261" w14:textId="044D0DFD" w:rsidR="00D33A5B" w:rsidRPr="00BE5B32" w:rsidRDefault="00D33A5B" w:rsidP="00D33A5B">
            <w:pPr>
              <w:pStyle w:val="TAC"/>
              <w:rPr>
                <w:sz w:val="16"/>
                <w:szCs w:val="16"/>
              </w:rPr>
            </w:pPr>
            <w:r>
              <w:rPr>
                <w:rFonts w:hint="eastAsia"/>
                <w:sz w:val="16"/>
                <w:szCs w:val="16"/>
                <w:lang w:eastAsia="zh-CN"/>
              </w:rPr>
              <w:t>2021-10</w:t>
            </w:r>
          </w:p>
        </w:tc>
        <w:tc>
          <w:tcPr>
            <w:tcW w:w="901" w:type="dxa"/>
            <w:shd w:val="solid" w:color="FFFFFF" w:fill="auto"/>
          </w:tcPr>
          <w:p w14:paraId="5900E50F" w14:textId="3577F714"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26057C7" w14:textId="2F87915B" w:rsidR="00D33A5B" w:rsidRPr="00BE5B32" w:rsidRDefault="00D33A5B" w:rsidP="00C72833">
            <w:pPr>
              <w:pStyle w:val="TAC"/>
              <w:rPr>
                <w:sz w:val="16"/>
                <w:szCs w:val="16"/>
              </w:rPr>
            </w:pPr>
            <w:r w:rsidRPr="00D33A5B">
              <w:rPr>
                <w:sz w:val="16"/>
                <w:szCs w:val="16"/>
              </w:rPr>
              <w:t>S3-213639</w:t>
            </w:r>
          </w:p>
        </w:tc>
        <w:tc>
          <w:tcPr>
            <w:tcW w:w="425" w:type="dxa"/>
            <w:shd w:val="solid" w:color="FFFFFF" w:fill="auto"/>
          </w:tcPr>
          <w:p w14:paraId="15143347" w14:textId="77777777" w:rsidR="00D33A5B" w:rsidRPr="00BE5B32" w:rsidRDefault="00D33A5B" w:rsidP="00C72833">
            <w:pPr>
              <w:pStyle w:val="TAL"/>
              <w:rPr>
                <w:sz w:val="16"/>
                <w:szCs w:val="16"/>
              </w:rPr>
            </w:pPr>
          </w:p>
        </w:tc>
        <w:tc>
          <w:tcPr>
            <w:tcW w:w="425" w:type="dxa"/>
            <w:shd w:val="solid" w:color="FFFFFF" w:fill="auto"/>
          </w:tcPr>
          <w:p w14:paraId="42FFF74B" w14:textId="77777777" w:rsidR="00D33A5B" w:rsidRPr="00BE5B32" w:rsidRDefault="00D33A5B" w:rsidP="00C72833">
            <w:pPr>
              <w:pStyle w:val="TAR"/>
              <w:rPr>
                <w:sz w:val="16"/>
                <w:szCs w:val="16"/>
              </w:rPr>
            </w:pPr>
          </w:p>
        </w:tc>
        <w:tc>
          <w:tcPr>
            <w:tcW w:w="425" w:type="dxa"/>
            <w:shd w:val="solid" w:color="FFFFFF" w:fill="auto"/>
          </w:tcPr>
          <w:p w14:paraId="70BEE38A" w14:textId="77777777" w:rsidR="00D33A5B" w:rsidRPr="00BE5B32" w:rsidRDefault="00D33A5B" w:rsidP="00C72833">
            <w:pPr>
              <w:pStyle w:val="TAC"/>
              <w:rPr>
                <w:sz w:val="16"/>
                <w:szCs w:val="16"/>
              </w:rPr>
            </w:pPr>
          </w:p>
        </w:tc>
        <w:tc>
          <w:tcPr>
            <w:tcW w:w="4962" w:type="dxa"/>
            <w:shd w:val="solid" w:color="FFFFFF" w:fill="auto"/>
          </w:tcPr>
          <w:p w14:paraId="662C2987" w14:textId="4B8EAE3D" w:rsidR="00D33A5B" w:rsidRPr="00BE5B32" w:rsidRDefault="00C3573F" w:rsidP="00C3573F">
            <w:pPr>
              <w:pStyle w:val="TAL"/>
              <w:rPr>
                <w:sz w:val="16"/>
                <w:szCs w:val="16"/>
                <w:lang w:eastAsia="zh-CN"/>
              </w:rPr>
            </w:pPr>
            <w:r w:rsidRPr="00C3573F">
              <w:rPr>
                <w:sz w:val="16"/>
                <w:szCs w:val="16"/>
              </w:rPr>
              <w:t xml:space="preserve">Inclusion of documents approved at SA3#104e Ad-hoc: </w:t>
            </w:r>
            <w:r w:rsidR="00D33A5B" w:rsidRPr="00D33A5B">
              <w:rPr>
                <w:sz w:val="16"/>
                <w:szCs w:val="16"/>
              </w:rPr>
              <w:t>S3-213636, S3-213637</w:t>
            </w:r>
            <w:r w:rsidR="005E7770">
              <w:rPr>
                <w:rFonts w:hint="eastAsia"/>
                <w:sz w:val="16"/>
                <w:szCs w:val="16"/>
                <w:lang w:eastAsia="zh-CN"/>
              </w:rPr>
              <w:t>.</w:t>
            </w:r>
          </w:p>
        </w:tc>
        <w:tc>
          <w:tcPr>
            <w:tcW w:w="708" w:type="dxa"/>
            <w:shd w:val="solid" w:color="FFFFFF" w:fill="auto"/>
          </w:tcPr>
          <w:p w14:paraId="47421EBF" w14:textId="186B343F" w:rsidR="00D33A5B" w:rsidRPr="00BE5B32" w:rsidRDefault="00D33A5B" w:rsidP="00C72833">
            <w:pPr>
              <w:pStyle w:val="TAC"/>
              <w:rPr>
                <w:sz w:val="16"/>
                <w:szCs w:val="16"/>
              </w:rPr>
            </w:pPr>
            <w:r>
              <w:rPr>
                <w:rFonts w:hint="eastAsia"/>
                <w:sz w:val="16"/>
                <w:szCs w:val="16"/>
                <w:lang w:eastAsia="zh-CN"/>
              </w:rPr>
              <w:t>0.1.0</w:t>
            </w:r>
          </w:p>
        </w:tc>
      </w:tr>
      <w:tr w:rsidR="00A846FD" w:rsidRPr="00BE5B32" w14:paraId="7CDCBE3A" w14:textId="77777777" w:rsidTr="00D33A5B">
        <w:tc>
          <w:tcPr>
            <w:tcW w:w="800" w:type="dxa"/>
            <w:shd w:val="solid" w:color="FFFFFF" w:fill="auto"/>
          </w:tcPr>
          <w:p w14:paraId="79C63D7F" w14:textId="4D6987A9" w:rsidR="00A846FD" w:rsidRPr="00BE5B32" w:rsidRDefault="00A846FD" w:rsidP="00A846FD">
            <w:pPr>
              <w:pStyle w:val="TAC"/>
              <w:rPr>
                <w:sz w:val="16"/>
                <w:szCs w:val="16"/>
              </w:rPr>
            </w:pPr>
            <w:r>
              <w:rPr>
                <w:rFonts w:hint="eastAsia"/>
                <w:sz w:val="16"/>
                <w:szCs w:val="16"/>
                <w:lang w:eastAsia="zh-CN"/>
              </w:rPr>
              <w:t>2021-11</w:t>
            </w:r>
          </w:p>
        </w:tc>
        <w:tc>
          <w:tcPr>
            <w:tcW w:w="901" w:type="dxa"/>
            <w:shd w:val="solid" w:color="FFFFFF" w:fill="auto"/>
          </w:tcPr>
          <w:p w14:paraId="453228DF" w14:textId="0CFAC612" w:rsidR="00A846FD" w:rsidRPr="00BE5B32" w:rsidRDefault="00A846FD" w:rsidP="00A846FD">
            <w:pPr>
              <w:pStyle w:val="TAC"/>
              <w:rPr>
                <w:sz w:val="16"/>
                <w:szCs w:val="16"/>
              </w:rPr>
            </w:pPr>
            <w:r w:rsidRPr="00D33A5B">
              <w:rPr>
                <w:sz w:val="16"/>
                <w:szCs w:val="16"/>
                <w:lang w:eastAsia="zh-CN"/>
              </w:rPr>
              <w:t>SA3#10</w:t>
            </w:r>
            <w:r>
              <w:rPr>
                <w:rFonts w:hint="eastAsia"/>
                <w:sz w:val="16"/>
                <w:szCs w:val="16"/>
                <w:lang w:eastAsia="zh-CN"/>
              </w:rPr>
              <w:t>5</w:t>
            </w:r>
            <w:r w:rsidRPr="00D33A5B">
              <w:rPr>
                <w:sz w:val="16"/>
                <w:szCs w:val="16"/>
                <w:lang w:eastAsia="zh-CN"/>
              </w:rPr>
              <w:t>e</w:t>
            </w:r>
          </w:p>
        </w:tc>
        <w:tc>
          <w:tcPr>
            <w:tcW w:w="993" w:type="dxa"/>
            <w:shd w:val="solid" w:color="FFFFFF" w:fill="auto"/>
          </w:tcPr>
          <w:p w14:paraId="3056D6E4" w14:textId="25100891" w:rsidR="00A846FD" w:rsidRPr="00BE5B32" w:rsidRDefault="00A846FD" w:rsidP="00C72833">
            <w:pPr>
              <w:pStyle w:val="TAC"/>
              <w:rPr>
                <w:sz w:val="16"/>
                <w:szCs w:val="16"/>
              </w:rPr>
            </w:pPr>
            <w:r w:rsidRPr="00A846FD">
              <w:rPr>
                <w:sz w:val="16"/>
                <w:szCs w:val="16"/>
              </w:rPr>
              <w:t>S3-214511</w:t>
            </w:r>
          </w:p>
        </w:tc>
        <w:tc>
          <w:tcPr>
            <w:tcW w:w="425" w:type="dxa"/>
            <w:shd w:val="solid" w:color="FFFFFF" w:fill="auto"/>
          </w:tcPr>
          <w:p w14:paraId="0E7EC78A" w14:textId="77777777" w:rsidR="00A846FD" w:rsidRPr="00BE5B32" w:rsidRDefault="00A846FD" w:rsidP="00C72833">
            <w:pPr>
              <w:pStyle w:val="TAL"/>
              <w:rPr>
                <w:sz w:val="16"/>
                <w:szCs w:val="16"/>
              </w:rPr>
            </w:pPr>
          </w:p>
        </w:tc>
        <w:tc>
          <w:tcPr>
            <w:tcW w:w="425" w:type="dxa"/>
            <w:shd w:val="solid" w:color="FFFFFF" w:fill="auto"/>
          </w:tcPr>
          <w:p w14:paraId="30B9C363" w14:textId="77777777" w:rsidR="00A846FD" w:rsidRPr="00BE5B32" w:rsidRDefault="00A846FD" w:rsidP="00C72833">
            <w:pPr>
              <w:pStyle w:val="TAR"/>
              <w:rPr>
                <w:sz w:val="16"/>
                <w:szCs w:val="16"/>
              </w:rPr>
            </w:pPr>
          </w:p>
        </w:tc>
        <w:tc>
          <w:tcPr>
            <w:tcW w:w="425" w:type="dxa"/>
            <w:shd w:val="solid" w:color="FFFFFF" w:fill="auto"/>
          </w:tcPr>
          <w:p w14:paraId="61898707" w14:textId="77777777" w:rsidR="00A846FD" w:rsidRPr="00BE5B32" w:rsidRDefault="00A846FD" w:rsidP="00C72833">
            <w:pPr>
              <w:pStyle w:val="TAC"/>
              <w:rPr>
                <w:sz w:val="16"/>
                <w:szCs w:val="16"/>
              </w:rPr>
            </w:pPr>
          </w:p>
        </w:tc>
        <w:tc>
          <w:tcPr>
            <w:tcW w:w="4962" w:type="dxa"/>
            <w:shd w:val="solid" w:color="FFFFFF" w:fill="auto"/>
          </w:tcPr>
          <w:p w14:paraId="740DFE1E" w14:textId="4EFB6099" w:rsidR="00A846FD" w:rsidRPr="00BE5B32" w:rsidRDefault="00A846FD" w:rsidP="00A846FD">
            <w:pPr>
              <w:pStyle w:val="TAL"/>
              <w:rPr>
                <w:sz w:val="16"/>
                <w:szCs w:val="16"/>
              </w:rPr>
            </w:pPr>
            <w:r w:rsidRPr="00C3573F">
              <w:rPr>
                <w:sz w:val="16"/>
                <w:szCs w:val="16"/>
              </w:rPr>
              <w:t>Inclusion of documents approved at SA3#10</w:t>
            </w:r>
            <w:r>
              <w:rPr>
                <w:rFonts w:hint="eastAsia"/>
                <w:sz w:val="16"/>
                <w:szCs w:val="16"/>
                <w:lang w:eastAsia="zh-CN"/>
              </w:rPr>
              <w:t>5</w:t>
            </w:r>
            <w:r w:rsidRPr="00C3573F">
              <w:rPr>
                <w:sz w:val="16"/>
                <w:szCs w:val="16"/>
              </w:rPr>
              <w:t xml:space="preserve">e: </w:t>
            </w:r>
            <w:r w:rsidR="008B7622" w:rsidRPr="008B7622">
              <w:rPr>
                <w:sz w:val="16"/>
                <w:szCs w:val="16"/>
              </w:rPr>
              <w:t>S3-214470, S3-214471, S3-214472, S3-214473, S3-214105, S3-214110, S3-214438, S3-214441, S3-214444, S3-214488, S3-214495.</w:t>
            </w:r>
          </w:p>
        </w:tc>
        <w:tc>
          <w:tcPr>
            <w:tcW w:w="708" w:type="dxa"/>
            <w:shd w:val="solid" w:color="FFFFFF" w:fill="auto"/>
          </w:tcPr>
          <w:p w14:paraId="57DAB849" w14:textId="249E8E10" w:rsidR="00A846FD" w:rsidRPr="00BE5B32" w:rsidRDefault="00A846FD" w:rsidP="00A846FD">
            <w:pPr>
              <w:pStyle w:val="TAC"/>
              <w:rPr>
                <w:sz w:val="16"/>
                <w:szCs w:val="16"/>
              </w:rPr>
            </w:pPr>
            <w:r>
              <w:rPr>
                <w:rFonts w:hint="eastAsia"/>
                <w:sz w:val="16"/>
                <w:szCs w:val="16"/>
                <w:lang w:eastAsia="zh-CN"/>
              </w:rPr>
              <w:t>0.2.0</w:t>
            </w:r>
          </w:p>
        </w:tc>
      </w:tr>
      <w:tr w:rsidR="00361609" w:rsidRPr="00BE5B32" w14:paraId="16CDBD95" w14:textId="77777777" w:rsidTr="00D33A5B">
        <w:tc>
          <w:tcPr>
            <w:tcW w:w="800" w:type="dxa"/>
            <w:shd w:val="solid" w:color="FFFFFF" w:fill="auto"/>
          </w:tcPr>
          <w:p w14:paraId="028F02C7" w14:textId="67AA9230" w:rsidR="00361609" w:rsidRPr="00BE5B32" w:rsidRDefault="00361609" w:rsidP="00361609">
            <w:pPr>
              <w:pStyle w:val="TAC"/>
              <w:rPr>
                <w:sz w:val="16"/>
                <w:szCs w:val="16"/>
              </w:rPr>
            </w:pPr>
            <w:r>
              <w:rPr>
                <w:rFonts w:hint="eastAsia"/>
                <w:sz w:val="16"/>
                <w:szCs w:val="16"/>
                <w:lang w:eastAsia="zh-CN"/>
              </w:rPr>
              <w:t>2022-03</w:t>
            </w:r>
          </w:p>
        </w:tc>
        <w:tc>
          <w:tcPr>
            <w:tcW w:w="901" w:type="dxa"/>
            <w:shd w:val="solid" w:color="FFFFFF" w:fill="auto"/>
          </w:tcPr>
          <w:p w14:paraId="436A2EAF" w14:textId="2EB7AAF0" w:rsidR="00361609" w:rsidRPr="00BE5B32" w:rsidRDefault="00361609" w:rsidP="00361609">
            <w:pPr>
              <w:pStyle w:val="TAC"/>
              <w:rPr>
                <w:sz w:val="16"/>
                <w:szCs w:val="16"/>
              </w:rPr>
            </w:pPr>
            <w:r w:rsidRPr="00D33A5B">
              <w:rPr>
                <w:sz w:val="16"/>
                <w:szCs w:val="16"/>
                <w:lang w:eastAsia="zh-CN"/>
              </w:rPr>
              <w:t>SA3#10</w:t>
            </w:r>
            <w:r>
              <w:rPr>
                <w:rFonts w:hint="eastAsia"/>
                <w:sz w:val="16"/>
                <w:szCs w:val="16"/>
                <w:lang w:eastAsia="zh-CN"/>
              </w:rPr>
              <w:t>6</w:t>
            </w:r>
            <w:r w:rsidRPr="00D33A5B">
              <w:rPr>
                <w:sz w:val="16"/>
                <w:szCs w:val="16"/>
                <w:lang w:eastAsia="zh-CN"/>
              </w:rPr>
              <w:t>e</w:t>
            </w:r>
          </w:p>
        </w:tc>
        <w:tc>
          <w:tcPr>
            <w:tcW w:w="993" w:type="dxa"/>
            <w:shd w:val="solid" w:color="FFFFFF" w:fill="auto"/>
          </w:tcPr>
          <w:p w14:paraId="5B8DD7BA" w14:textId="5F2771B2" w:rsidR="00361609" w:rsidRPr="00BE5B32" w:rsidRDefault="00361609" w:rsidP="00C72833">
            <w:pPr>
              <w:pStyle w:val="TAC"/>
              <w:rPr>
                <w:sz w:val="16"/>
                <w:szCs w:val="16"/>
              </w:rPr>
            </w:pPr>
            <w:r w:rsidRPr="00361609">
              <w:rPr>
                <w:sz w:val="16"/>
                <w:szCs w:val="16"/>
              </w:rPr>
              <w:t>S3-220567</w:t>
            </w:r>
          </w:p>
        </w:tc>
        <w:tc>
          <w:tcPr>
            <w:tcW w:w="425" w:type="dxa"/>
            <w:shd w:val="solid" w:color="FFFFFF" w:fill="auto"/>
          </w:tcPr>
          <w:p w14:paraId="6B99D77B" w14:textId="77777777" w:rsidR="00361609" w:rsidRPr="00BE5B32" w:rsidRDefault="00361609" w:rsidP="00C72833">
            <w:pPr>
              <w:pStyle w:val="TAL"/>
              <w:rPr>
                <w:sz w:val="16"/>
                <w:szCs w:val="16"/>
              </w:rPr>
            </w:pPr>
          </w:p>
        </w:tc>
        <w:tc>
          <w:tcPr>
            <w:tcW w:w="425" w:type="dxa"/>
            <w:shd w:val="solid" w:color="FFFFFF" w:fill="auto"/>
          </w:tcPr>
          <w:p w14:paraId="07EC6C85" w14:textId="77777777" w:rsidR="00361609" w:rsidRPr="00BE5B32" w:rsidRDefault="00361609" w:rsidP="00C72833">
            <w:pPr>
              <w:pStyle w:val="TAR"/>
              <w:rPr>
                <w:sz w:val="16"/>
                <w:szCs w:val="16"/>
              </w:rPr>
            </w:pPr>
          </w:p>
        </w:tc>
        <w:tc>
          <w:tcPr>
            <w:tcW w:w="425" w:type="dxa"/>
            <w:shd w:val="solid" w:color="FFFFFF" w:fill="auto"/>
          </w:tcPr>
          <w:p w14:paraId="140BCDE9" w14:textId="77777777" w:rsidR="00361609" w:rsidRPr="00BE5B32" w:rsidRDefault="00361609" w:rsidP="00C72833">
            <w:pPr>
              <w:pStyle w:val="TAC"/>
              <w:rPr>
                <w:sz w:val="16"/>
                <w:szCs w:val="16"/>
              </w:rPr>
            </w:pPr>
          </w:p>
        </w:tc>
        <w:tc>
          <w:tcPr>
            <w:tcW w:w="4962" w:type="dxa"/>
            <w:shd w:val="solid" w:color="FFFFFF" w:fill="auto"/>
          </w:tcPr>
          <w:p w14:paraId="23E721D6" w14:textId="4ED72A65" w:rsidR="00361609" w:rsidRPr="00BE5B32" w:rsidRDefault="00361609" w:rsidP="0024352B">
            <w:pPr>
              <w:pStyle w:val="TAL"/>
              <w:rPr>
                <w:sz w:val="16"/>
                <w:szCs w:val="16"/>
                <w:lang w:eastAsia="zh-CN"/>
              </w:rPr>
            </w:pPr>
            <w:r w:rsidRPr="00C3573F">
              <w:rPr>
                <w:sz w:val="16"/>
                <w:szCs w:val="16"/>
              </w:rPr>
              <w:t>Inclusion of documents approved at SA3#10</w:t>
            </w:r>
            <w:r>
              <w:rPr>
                <w:rFonts w:hint="eastAsia"/>
                <w:sz w:val="16"/>
                <w:szCs w:val="16"/>
                <w:lang w:eastAsia="zh-CN"/>
              </w:rPr>
              <w:t>6</w:t>
            </w:r>
            <w:r w:rsidRPr="00C3573F">
              <w:rPr>
                <w:sz w:val="16"/>
                <w:szCs w:val="16"/>
              </w:rPr>
              <w:t xml:space="preserve">e: </w:t>
            </w:r>
            <w:r w:rsidRPr="00361609">
              <w:rPr>
                <w:sz w:val="16"/>
                <w:szCs w:val="16"/>
              </w:rPr>
              <w:t>S3-220213</w:t>
            </w:r>
            <w:r>
              <w:rPr>
                <w:rFonts w:hint="eastAsia"/>
                <w:sz w:val="16"/>
                <w:szCs w:val="16"/>
                <w:lang w:eastAsia="zh-CN"/>
              </w:rPr>
              <w:t xml:space="preserve">, </w:t>
            </w:r>
            <w:r w:rsidR="00CB6B5B" w:rsidRPr="00CB6B5B">
              <w:rPr>
                <w:sz w:val="16"/>
                <w:szCs w:val="16"/>
                <w:lang w:eastAsia="zh-CN"/>
              </w:rPr>
              <w:t>S3-220208</w:t>
            </w:r>
            <w:r w:rsidR="00CB6B5B">
              <w:rPr>
                <w:rFonts w:hint="eastAsia"/>
                <w:sz w:val="16"/>
                <w:szCs w:val="16"/>
                <w:lang w:eastAsia="zh-CN"/>
              </w:rPr>
              <w:t xml:space="preserve">, </w:t>
            </w:r>
            <w:r w:rsidR="00C07631" w:rsidRPr="00C07631">
              <w:rPr>
                <w:sz w:val="16"/>
                <w:szCs w:val="16"/>
                <w:lang w:eastAsia="zh-CN"/>
              </w:rPr>
              <w:t>S3-220098</w:t>
            </w:r>
            <w:r w:rsidR="00C07631">
              <w:rPr>
                <w:rFonts w:hint="eastAsia"/>
                <w:sz w:val="16"/>
                <w:szCs w:val="16"/>
                <w:lang w:eastAsia="zh-CN"/>
              </w:rPr>
              <w:t xml:space="preserve">, </w:t>
            </w:r>
            <w:r w:rsidR="00BE5F1A" w:rsidRPr="00BE5F1A">
              <w:rPr>
                <w:sz w:val="16"/>
                <w:szCs w:val="16"/>
                <w:lang w:eastAsia="zh-CN"/>
              </w:rPr>
              <w:t>S3-220552</w:t>
            </w:r>
            <w:r w:rsidR="00BE5F1A">
              <w:rPr>
                <w:rFonts w:hint="eastAsia"/>
                <w:sz w:val="16"/>
                <w:szCs w:val="16"/>
                <w:lang w:eastAsia="zh-CN"/>
              </w:rPr>
              <w:t xml:space="preserve">, </w:t>
            </w:r>
            <w:r w:rsidR="00BE5F1A" w:rsidRPr="00BE5F1A">
              <w:rPr>
                <w:sz w:val="16"/>
                <w:szCs w:val="16"/>
                <w:lang w:eastAsia="zh-CN"/>
              </w:rPr>
              <w:t>S3-220564</w:t>
            </w:r>
            <w:r w:rsidR="007F36BB">
              <w:rPr>
                <w:rFonts w:hint="eastAsia"/>
                <w:sz w:val="16"/>
                <w:szCs w:val="16"/>
                <w:lang w:eastAsia="zh-CN"/>
              </w:rPr>
              <w:t xml:space="preserve">, </w:t>
            </w:r>
            <w:r w:rsidR="007F36BB" w:rsidRPr="007F36BB">
              <w:rPr>
                <w:sz w:val="16"/>
                <w:szCs w:val="16"/>
                <w:lang w:eastAsia="zh-CN"/>
              </w:rPr>
              <w:t>S3-220545</w:t>
            </w:r>
            <w:r w:rsidR="007F36BB">
              <w:rPr>
                <w:rFonts w:hint="eastAsia"/>
                <w:sz w:val="16"/>
                <w:szCs w:val="16"/>
                <w:lang w:eastAsia="zh-CN"/>
              </w:rPr>
              <w:t xml:space="preserve">, </w:t>
            </w:r>
            <w:r w:rsidR="003E6D73" w:rsidRPr="003E6D73">
              <w:rPr>
                <w:sz w:val="16"/>
                <w:szCs w:val="16"/>
                <w:lang w:eastAsia="zh-CN"/>
              </w:rPr>
              <w:t>S3-220565</w:t>
            </w:r>
            <w:r w:rsidR="003E6D73">
              <w:rPr>
                <w:rFonts w:hint="eastAsia"/>
                <w:sz w:val="16"/>
                <w:szCs w:val="16"/>
                <w:lang w:eastAsia="zh-CN"/>
              </w:rPr>
              <w:t xml:space="preserve">, </w:t>
            </w:r>
            <w:r w:rsidR="00687488" w:rsidRPr="00687488">
              <w:rPr>
                <w:sz w:val="16"/>
                <w:szCs w:val="16"/>
                <w:lang w:eastAsia="zh-CN"/>
              </w:rPr>
              <w:t>S3-220557</w:t>
            </w:r>
            <w:r w:rsidR="00687488">
              <w:rPr>
                <w:rFonts w:hint="eastAsia"/>
                <w:sz w:val="16"/>
                <w:szCs w:val="16"/>
                <w:lang w:eastAsia="zh-CN"/>
              </w:rPr>
              <w:t xml:space="preserve">, </w:t>
            </w:r>
            <w:r w:rsidR="001B2FA1" w:rsidRPr="001B2FA1">
              <w:rPr>
                <w:sz w:val="16"/>
                <w:szCs w:val="16"/>
                <w:lang w:eastAsia="zh-CN"/>
              </w:rPr>
              <w:t>S3-220558</w:t>
            </w:r>
            <w:r w:rsidR="001B2FA1">
              <w:rPr>
                <w:rFonts w:hint="eastAsia"/>
                <w:sz w:val="16"/>
                <w:szCs w:val="16"/>
                <w:lang w:eastAsia="zh-CN"/>
              </w:rPr>
              <w:t xml:space="preserve">, </w:t>
            </w:r>
            <w:r w:rsidR="00335734" w:rsidRPr="00335734">
              <w:rPr>
                <w:sz w:val="16"/>
                <w:szCs w:val="16"/>
                <w:lang w:eastAsia="zh-CN"/>
              </w:rPr>
              <w:t>S3-220559</w:t>
            </w:r>
            <w:r w:rsidR="00335734">
              <w:rPr>
                <w:rFonts w:hint="eastAsia"/>
                <w:sz w:val="16"/>
                <w:szCs w:val="16"/>
                <w:lang w:eastAsia="zh-CN"/>
              </w:rPr>
              <w:t xml:space="preserve">, </w:t>
            </w:r>
            <w:r w:rsidR="000E4CA8" w:rsidRPr="000E4CA8">
              <w:rPr>
                <w:sz w:val="16"/>
                <w:szCs w:val="16"/>
                <w:lang w:eastAsia="zh-CN"/>
              </w:rPr>
              <w:t>S3-220548</w:t>
            </w:r>
            <w:r w:rsidR="000E4CA8">
              <w:rPr>
                <w:rFonts w:hint="eastAsia"/>
                <w:sz w:val="16"/>
                <w:szCs w:val="16"/>
                <w:lang w:eastAsia="zh-CN"/>
              </w:rPr>
              <w:t xml:space="preserve">, </w:t>
            </w:r>
            <w:r w:rsidR="00042A27" w:rsidRPr="00042A27">
              <w:rPr>
                <w:sz w:val="16"/>
                <w:szCs w:val="16"/>
                <w:lang w:eastAsia="zh-CN"/>
              </w:rPr>
              <w:t>S3-220324</w:t>
            </w:r>
            <w:r w:rsidR="00042A27">
              <w:rPr>
                <w:rFonts w:hint="eastAsia"/>
                <w:sz w:val="16"/>
                <w:szCs w:val="16"/>
                <w:lang w:eastAsia="zh-CN"/>
              </w:rPr>
              <w:t xml:space="preserve">, </w:t>
            </w:r>
            <w:r w:rsidR="00042A27" w:rsidRPr="00042A27">
              <w:rPr>
                <w:sz w:val="16"/>
                <w:szCs w:val="16"/>
                <w:lang w:eastAsia="zh-CN"/>
              </w:rPr>
              <w:t>S3-220550</w:t>
            </w:r>
            <w:r w:rsidR="00042A27">
              <w:rPr>
                <w:rFonts w:hint="eastAsia"/>
                <w:sz w:val="16"/>
                <w:szCs w:val="16"/>
                <w:lang w:eastAsia="zh-CN"/>
              </w:rPr>
              <w:t xml:space="preserve">, </w:t>
            </w:r>
            <w:r w:rsidR="007A4252" w:rsidRPr="007A4252">
              <w:rPr>
                <w:sz w:val="16"/>
                <w:szCs w:val="16"/>
                <w:lang w:eastAsia="zh-CN"/>
              </w:rPr>
              <w:t>S3-220370</w:t>
            </w:r>
            <w:r w:rsidR="007A4252">
              <w:rPr>
                <w:rFonts w:hint="eastAsia"/>
                <w:sz w:val="16"/>
                <w:szCs w:val="16"/>
                <w:lang w:eastAsia="zh-CN"/>
              </w:rPr>
              <w:t xml:space="preserve">, </w:t>
            </w:r>
            <w:r w:rsidR="00605E40" w:rsidRPr="00605E40">
              <w:rPr>
                <w:sz w:val="16"/>
                <w:szCs w:val="16"/>
                <w:lang w:eastAsia="zh-CN"/>
              </w:rPr>
              <w:t>S3-220549</w:t>
            </w:r>
            <w:r w:rsidR="00605E40">
              <w:rPr>
                <w:rFonts w:hint="eastAsia"/>
                <w:sz w:val="16"/>
                <w:szCs w:val="16"/>
                <w:lang w:eastAsia="zh-CN"/>
              </w:rPr>
              <w:t xml:space="preserve">, </w:t>
            </w:r>
            <w:r w:rsidR="00605E40" w:rsidRPr="00605E40">
              <w:rPr>
                <w:sz w:val="16"/>
                <w:szCs w:val="16"/>
                <w:lang w:eastAsia="zh-CN"/>
              </w:rPr>
              <w:t>S3-220539</w:t>
            </w:r>
            <w:r w:rsidR="00605E40">
              <w:rPr>
                <w:rFonts w:hint="eastAsia"/>
                <w:sz w:val="16"/>
                <w:szCs w:val="16"/>
                <w:lang w:eastAsia="zh-CN"/>
              </w:rPr>
              <w:t xml:space="preserve">, </w:t>
            </w:r>
            <w:r w:rsidR="001D3EBC" w:rsidRPr="001D3EBC">
              <w:rPr>
                <w:sz w:val="16"/>
                <w:szCs w:val="16"/>
                <w:lang w:eastAsia="zh-CN"/>
              </w:rPr>
              <w:t>S3-220566</w:t>
            </w:r>
            <w:r w:rsidR="001D3EBC">
              <w:rPr>
                <w:rFonts w:hint="eastAsia"/>
                <w:sz w:val="16"/>
                <w:szCs w:val="16"/>
                <w:lang w:eastAsia="zh-CN"/>
              </w:rPr>
              <w:t xml:space="preserve">, </w:t>
            </w:r>
            <w:r w:rsidR="00CF215B" w:rsidRPr="00CF215B">
              <w:rPr>
                <w:sz w:val="16"/>
                <w:szCs w:val="16"/>
                <w:lang w:eastAsia="zh-CN"/>
              </w:rPr>
              <w:t>S3-220376</w:t>
            </w:r>
            <w:r w:rsidR="00CF215B">
              <w:rPr>
                <w:rFonts w:hint="eastAsia"/>
                <w:sz w:val="16"/>
                <w:szCs w:val="16"/>
                <w:lang w:eastAsia="zh-CN"/>
              </w:rPr>
              <w:t xml:space="preserve">, </w:t>
            </w:r>
            <w:r w:rsidR="00992858" w:rsidRPr="00992858">
              <w:rPr>
                <w:sz w:val="16"/>
                <w:szCs w:val="16"/>
                <w:lang w:eastAsia="zh-CN"/>
              </w:rPr>
              <w:t>S3-220572</w:t>
            </w:r>
            <w:r w:rsidR="00992858">
              <w:rPr>
                <w:rFonts w:hint="eastAsia"/>
                <w:sz w:val="16"/>
                <w:szCs w:val="16"/>
                <w:lang w:eastAsia="zh-CN"/>
              </w:rPr>
              <w:t xml:space="preserve">, </w:t>
            </w:r>
            <w:r w:rsidR="00024F33" w:rsidRPr="00024F33">
              <w:rPr>
                <w:sz w:val="16"/>
                <w:szCs w:val="16"/>
                <w:lang w:eastAsia="zh-CN"/>
              </w:rPr>
              <w:t>S3-220101</w:t>
            </w:r>
            <w:r w:rsidR="00D829A0">
              <w:rPr>
                <w:rFonts w:hint="eastAsia"/>
                <w:sz w:val="16"/>
                <w:szCs w:val="16"/>
                <w:lang w:eastAsia="zh-CN"/>
              </w:rPr>
              <w:t xml:space="preserve">, </w:t>
            </w:r>
            <w:r w:rsidR="00DD737D" w:rsidRPr="00DD737D">
              <w:rPr>
                <w:sz w:val="16"/>
                <w:szCs w:val="16"/>
                <w:lang w:eastAsia="zh-CN"/>
              </w:rPr>
              <w:t>S3-220279</w:t>
            </w:r>
            <w:r w:rsidR="00DD737D">
              <w:rPr>
                <w:rFonts w:hint="eastAsia"/>
                <w:sz w:val="16"/>
                <w:szCs w:val="16"/>
                <w:lang w:eastAsia="zh-CN"/>
              </w:rPr>
              <w:t xml:space="preserve">, </w:t>
            </w:r>
            <w:r w:rsidR="00453FA0" w:rsidRPr="00453FA0">
              <w:rPr>
                <w:sz w:val="16"/>
                <w:szCs w:val="16"/>
                <w:lang w:eastAsia="zh-CN"/>
              </w:rPr>
              <w:t>S3-220527</w:t>
            </w:r>
            <w:r w:rsidR="000B6CEE">
              <w:rPr>
                <w:rFonts w:hint="eastAsia"/>
                <w:sz w:val="16"/>
                <w:szCs w:val="16"/>
                <w:lang w:eastAsia="zh-CN"/>
              </w:rPr>
              <w:t xml:space="preserve">, </w:t>
            </w:r>
            <w:r w:rsidR="00C21F78" w:rsidRPr="00C21F78">
              <w:rPr>
                <w:sz w:val="16"/>
                <w:szCs w:val="16"/>
                <w:lang w:eastAsia="zh-CN"/>
              </w:rPr>
              <w:t>S3-220582</w:t>
            </w:r>
            <w:r w:rsidR="000B6CEE">
              <w:rPr>
                <w:rFonts w:hint="eastAsia"/>
                <w:sz w:val="16"/>
                <w:szCs w:val="16"/>
                <w:lang w:eastAsia="zh-CN"/>
              </w:rPr>
              <w:t xml:space="preserve">, </w:t>
            </w:r>
            <w:r w:rsidR="00C21F78">
              <w:rPr>
                <w:rFonts w:hint="eastAsia"/>
                <w:sz w:val="16"/>
                <w:szCs w:val="16"/>
                <w:lang w:eastAsia="zh-CN"/>
              </w:rPr>
              <w:t xml:space="preserve"> </w:t>
            </w:r>
            <w:r w:rsidR="00786621" w:rsidRPr="00786621">
              <w:rPr>
                <w:sz w:val="16"/>
                <w:szCs w:val="16"/>
                <w:lang w:eastAsia="zh-CN"/>
              </w:rPr>
              <w:t>S3-220185</w:t>
            </w:r>
            <w:r w:rsidR="00786621">
              <w:rPr>
                <w:rFonts w:hint="eastAsia"/>
                <w:sz w:val="16"/>
                <w:szCs w:val="16"/>
                <w:lang w:eastAsia="zh-CN"/>
              </w:rPr>
              <w:t xml:space="preserve">, </w:t>
            </w:r>
            <w:r w:rsidR="00EF3335" w:rsidRPr="00EF3335">
              <w:rPr>
                <w:sz w:val="16"/>
                <w:szCs w:val="16"/>
                <w:lang w:eastAsia="zh-CN"/>
              </w:rPr>
              <w:t>S3-220583</w:t>
            </w:r>
            <w:r w:rsidR="0006246D">
              <w:rPr>
                <w:rFonts w:hint="eastAsia"/>
                <w:sz w:val="16"/>
                <w:szCs w:val="16"/>
                <w:lang w:eastAsia="zh-CN"/>
              </w:rPr>
              <w:t xml:space="preserve">, </w:t>
            </w:r>
            <w:r w:rsidR="00771868" w:rsidRPr="00771868">
              <w:rPr>
                <w:sz w:val="16"/>
                <w:szCs w:val="16"/>
                <w:lang w:eastAsia="zh-CN"/>
              </w:rPr>
              <w:t>S3-220546</w:t>
            </w:r>
            <w:r w:rsidR="00771868">
              <w:rPr>
                <w:rFonts w:hint="eastAsia"/>
                <w:sz w:val="16"/>
                <w:szCs w:val="16"/>
                <w:lang w:eastAsia="zh-CN"/>
              </w:rPr>
              <w:t xml:space="preserve">, </w:t>
            </w:r>
            <w:r w:rsidR="00771868" w:rsidRPr="00771868">
              <w:rPr>
                <w:sz w:val="16"/>
                <w:szCs w:val="16"/>
                <w:lang w:eastAsia="zh-CN"/>
              </w:rPr>
              <w:t>S3-220547</w:t>
            </w:r>
            <w:r w:rsidR="00B62336">
              <w:rPr>
                <w:rFonts w:hint="eastAsia"/>
                <w:sz w:val="16"/>
                <w:szCs w:val="16"/>
                <w:lang w:eastAsia="zh-CN"/>
              </w:rPr>
              <w:t xml:space="preserve">, </w:t>
            </w:r>
            <w:r w:rsidR="008B66EB" w:rsidRPr="008B66EB">
              <w:rPr>
                <w:sz w:val="16"/>
                <w:szCs w:val="16"/>
                <w:lang w:eastAsia="zh-CN"/>
              </w:rPr>
              <w:t>S3-220327</w:t>
            </w:r>
            <w:r w:rsidR="00B62336">
              <w:rPr>
                <w:rFonts w:hint="eastAsia"/>
                <w:sz w:val="16"/>
                <w:szCs w:val="16"/>
                <w:lang w:eastAsia="zh-CN"/>
              </w:rPr>
              <w:t>,</w:t>
            </w:r>
            <w:r w:rsidR="00B62336">
              <w:t xml:space="preserve"> </w:t>
            </w:r>
            <w:r w:rsidR="00B62336" w:rsidRPr="00B62336">
              <w:rPr>
                <w:sz w:val="16"/>
                <w:szCs w:val="16"/>
                <w:lang w:eastAsia="zh-CN"/>
              </w:rPr>
              <w:t>S3-220327</w:t>
            </w:r>
            <w:r w:rsidR="00B62336">
              <w:rPr>
                <w:rFonts w:hint="eastAsia"/>
                <w:sz w:val="16"/>
                <w:szCs w:val="16"/>
                <w:lang w:eastAsia="zh-CN"/>
              </w:rPr>
              <w:t xml:space="preserve">, </w:t>
            </w:r>
            <w:r w:rsidR="00360B03" w:rsidRPr="00360B03">
              <w:rPr>
                <w:sz w:val="16"/>
                <w:szCs w:val="16"/>
                <w:lang w:eastAsia="zh-CN"/>
              </w:rPr>
              <w:t>S3-220585</w:t>
            </w:r>
          </w:p>
        </w:tc>
        <w:tc>
          <w:tcPr>
            <w:tcW w:w="708" w:type="dxa"/>
            <w:shd w:val="solid" w:color="FFFFFF" w:fill="auto"/>
          </w:tcPr>
          <w:p w14:paraId="7509DF70" w14:textId="7B82197C" w:rsidR="00361609" w:rsidRPr="00BE5B32" w:rsidRDefault="00361609" w:rsidP="00361609">
            <w:pPr>
              <w:pStyle w:val="TAC"/>
              <w:rPr>
                <w:sz w:val="16"/>
                <w:szCs w:val="16"/>
              </w:rPr>
            </w:pPr>
            <w:r>
              <w:rPr>
                <w:rFonts w:hint="eastAsia"/>
                <w:sz w:val="16"/>
                <w:szCs w:val="16"/>
                <w:lang w:eastAsia="zh-CN"/>
              </w:rPr>
              <w:t>0.3.0</w:t>
            </w:r>
          </w:p>
        </w:tc>
      </w:tr>
      <w:tr w:rsidR="00361609" w:rsidRPr="00BE5B32" w14:paraId="2B7A1123" w14:textId="77777777" w:rsidTr="00D33A5B">
        <w:tc>
          <w:tcPr>
            <w:tcW w:w="800" w:type="dxa"/>
            <w:shd w:val="solid" w:color="FFFFFF" w:fill="auto"/>
          </w:tcPr>
          <w:p w14:paraId="05EC7A78" w14:textId="77777777" w:rsidR="00361609" w:rsidRPr="00BE5B32" w:rsidRDefault="00361609" w:rsidP="00C72833">
            <w:pPr>
              <w:pStyle w:val="TAC"/>
              <w:rPr>
                <w:sz w:val="16"/>
                <w:szCs w:val="16"/>
              </w:rPr>
            </w:pPr>
          </w:p>
        </w:tc>
        <w:tc>
          <w:tcPr>
            <w:tcW w:w="901" w:type="dxa"/>
            <w:shd w:val="solid" w:color="FFFFFF" w:fill="auto"/>
          </w:tcPr>
          <w:p w14:paraId="5C22F8E7" w14:textId="77777777" w:rsidR="00361609" w:rsidRPr="00BE5B32" w:rsidRDefault="00361609" w:rsidP="00C72833">
            <w:pPr>
              <w:pStyle w:val="TAC"/>
              <w:rPr>
                <w:sz w:val="16"/>
                <w:szCs w:val="16"/>
              </w:rPr>
            </w:pPr>
          </w:p>
        </w:tc>
        <w:tc>
          <w:tcPr>
            <w:tcW w:w="993" w:type="dxa"/>
            <w:shd w:val="solid" w:color="FFFFFF" w:fill="auto"/>
          </w:tcPr>
          <w:p w14:paraId="44B38F4F" w14:textId="77777777" w:rsidR="00361609" w:rsidRPr="00BE5B32" w:rsidRDefault="00361609" w:rsidP="00C72833">
            <w:pPr>
              <w:pStyle w:val="TAC"/>
              <w:rPr>
                <w:sz w:val="16"/>
                <w:szCs w:val="16"/>
              </w:rPr>
            </w:pPr>
          </w:p>
        </w:tc>
        <w:tc>
          <w:tcPr>
            <w:tcW w:w="425" w:type="dxa"/>
            <w:shd w:val="solid" w:color="FFFFFF" w:fill="auto"/>
          </w:tcPr>
          <w:p w14:paraId="378D97ED" w14:textId="77777777" w:rsidR="00361609" w:rsidRPr="00BE5B32" w:rsidRDefault="00361609" w:rsidP="00C72833">
            <w:pPr>
              <w:pStyle w:val="TAL"/>
              <w:rPr>
                <w:sz w:val="16"/>
                <w:szCs w:val="16"/>
              </w:rPr>
            </w:pPr>
          </w:p>
        </w:tc>
        <w:tc>
          <w:tcPr>
            <w:tcW w:w="425" w:type="dxa"/>
            <w:shd w:val="solid" w:color="FFFFFF" w:fill="auto"/>
          </w:tcPr>
          <w:p w14:paraId="4E0A2ADA" w14:textId="77777777" w:rsidR="00361609" w:rsidRPr="00BE5B32" w:rsidRDefault="00361609" w:rsidP="00C72833">
            <w:pPr>
              <w:pStyle w:val="TAR"/>
              <w:rPr>
                <w:sz w:val="16"/>
                <w:szCs w:val="16"/>
              </w:rPr>
            </w:pPr>
          </w:p>
        </w:tc>
        <w:tc>
          <w:tcPr>
            <w:tcW w:w="425" w:type="dxa"/>
            <w:shd w:val="solid" w:color="FFFFFF" w:fill="auto"/>
          </w:tcPr>
          <w:p w14:paraId="771AB92B" w14:textId="77777777" w:rsidR="00361609" w:rsidRPr="00BE5B32" w:rsidRDefault="00361609" w:rsidP="00C72833">
            <w:pPr>
              <w:pStyle w:val="TAC"/>
              <w:rPr>
                <w:sz w:val="16"/>
                <w:szCs w:val="16"/>
              </w:rPr>
            </w:pPr>
          </w:p>
        </w:tc>
        <w:tc>
          <w:tcPr>
            <w:tcW w:w="4962" w:type="dxa"/>
            <w:shd w:val="solid" w:color="FFFFFF" w:fill="auto"/>
          </w:tcPr>
          <w:p w14:paraId="573EADDE" w14:textId="77777777" w:rsidR="00361609" w:rsidRPr="00BE5B32" w:rsidRDefault="00361609" w:rsidP="00C72833">
            <w:pPr>
              <w:pStyle w:val="TAL"/>
              <w:rPr>
                <w:sz w:val="16"/>
                <w:szCs w:val="16"/>
              </w:rPr>
            </w:pPr>
          </w:p>
        </w:tc>
        <w:tc>
          <w:tcPr>
            <w:tcW w:w="708" w:type="dxa"/>
            <w:shd w:val="solid" w:color="FFFFFF" w:fill="auto"/>
          </w:tcPr>
          <w:p w14:paraId="1AA0F23F" w14:textId="77777777" w:rsidR="00361609" w:rsidRPr="00BE5B32" w:rsidRDefault="00361609" w:rsidP="00C72833">
            <w:pPr>
              <w:pStyle w:val="TAC"/>
              <w:rPr>
                <w:sz w:val="16"/>
                <w:szCs w:val="16"/>
              </w:rPr>
            </w:pPr>
          </w:p>
        </w:tc>
      </w:tr>
    </w:tbl>
    <w:p w14:paraId="3A6FB7AB" w14:textId="54FEDD27" w:rsidR="003C3971" w:rsidRPr="00235394" w:rsidRDefault="00D33A5B" w:rsidP="00D33A5B">
      <w:pPr>
        <w:pStyle w:val="Guidance"/>
      </w:pPr>
      <w:r w:rsidDel="00D33A5B">
        <w:t xml:space="preserve"> </w:t>
      </w:r>
    </w:p>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09D5D" w14:textId="77777777" w:rsidR="00A70C5B" w:rsidRDefault="00A70C5B">
      <w:r>
        <w:separator/>
      </w:r>
    </w:p>
  </w:endnote>
  <w:endnote w:type="continuationSeparator" w:id="0">
    <w:p w14:paraId="7354A6EC" w14:textId="77777777" w:rsidR="00A70C5B" w:rsidRDefault="00A7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0B1D58" w:rsidRDefault="000B1D5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4CA1D" w14:textId="77777777" w:rsidR="00A70C5B" w:rsidRDefault="00A70C5B">
      <w:r>
        <w:separator/>
      </w:r>
    </w:p>
  </w:footnote>
  <w:footnote w:type="continuationSeparator" w:id="0">
    <w:p w14:paraId="68A839C8" w14:textId="77777777" w:rsidR="00A70C5B" w:rsidRDefault="00A70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0873F7A" w:rsidR="000B1D58" w:rsidRDefault="000B1D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2D2">
      <w:rPr>
        <w:rFonts w:ascii="Arial" w:hAnsi="Arial" w:cs="Arial"/>
        <w:b/>
        <w:noProof/>
        <w:sz w:val="18"/>
        <w:szCs w:val="18"/>
      </w:rPr>
      <w:t>3GPP TS 33.503 V0.3.0 (2022-03)</w:t>
    </w:r>
    <w:r>
      <w:rPr>
        <w:rFonts w:ascii="Arial" w:hAnsi="Arial" w:cs="Arial"/>
        <w:b/>
        <w:sz w:val="18"/>
        <w:szCs w:val="18"/>
      </w:rPr>
      <w:fldChar w:fldCharType="end"/>
    </w:r>
  </w:p>
  <w:p w14:paraId="7A6BC72E" w14:textId="77777777" w:rsidR="000B1D58" w:rsidRDefault="000B1D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32D2">
      <w:rPr>
        <w:rFonts w:ascii="Arial" w:hAnsi="Arial" w:cs="Arial"/>
        <w:b/>
        <w:noProof/>
        <w:sz w:val="18"/>
        <w:szCs w:val="18"/>
      </w:rPr>
      <w:t>42</w:t>
    </w:r>
    <w:r>
      <w:rPr>
        <w:rFonts w:ascii="Arial" w:hAnsi="Arial" w:cs="Arial"/>
        <w:b/>
        <w:sz w:val="18"/>
        <w:szCs w:val="18"/>
      </w:rPr>
      <w:fldChar w:fldCharType="end"/>
    </w:r>
  </w:p>
  <w:p w14:paraId="13C538E8" w14:textId="16110AE0" w:rsidR="000B1D58" w:rsidRDefault="000B1D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2D2">
      <w:rPr>
        <w:rFonts w:ascii="Arial" w:hAnsi="Arial" w:cs="Arial"/>
        <w:b/>
        <w:noProof/>
        <w:sz w:val="18"/>
        <w:szCs w:val="18"/>
      </w:rPr>
      <w:t>Release 17</w:t>
    </w:r>
    <w:r>
      <w:rPr>
        <w:rFonts w:ascii="Arial" w:hAnsi="Arial" w:cs="Arial"/>
        <w:b/>
        <w:sz w:val="18"/>
        <w:szCs w:val="18"/>
      </w:rPr>
      <w:fldChar w:fldCharType="end"/>
    </w:r>
  </w:p>
  <w:p w14:paraId="1024E63D" w14:textId="77777777" w:rsidR="000B1D58" w:rsidRDefault="000B1D5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22"/>
  </w:num>
  <w:num w:numId="6">
    <w:abstractNumId w:val="30"/>
  </w:num>
  <w:num w:numId="7">
    <w:abstractNumId w:val="26"/>
  </w:num>
  <w:num w:numId="8">
    <w:abstractNumId w:val="23"/>
  </w:num>
  <w:num w:numId="9">
    <w:abstractNumId w:val="12"/>
  </w:num>
  <w:num w:numId="10">
    <w:abstractNumId w:val="21"/>
  </w:num>
  <w:num w:numId="11">
    <w:abstractNumId w:val="19"/>
  </w:num>
  <w:num w:numId="12">
    <w:abstractNumId w:val="9"/>
  </w:num>
  <w:num w:numId="13">
    <w:abstractNumId w:val="10"/>
  </w:num>
  <w:num w:numId="14">
    <w:abstractNumId w:val="32"/>
  </w:num>
  <w:num w:numId="15">
    <w:abstractNumId w:val="25"/>
  </w:num>
  <w:num w:numId="16">
    <w:abstractNumId w:val="31"/>
  </w:num>
  <w:num w:numId="17">
    <w:abstractNumId w:val="16"/>
  </w:num>
  <w:num w:numId="18">
    <w:abstractNumId w:val="24"/>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7"/>
  </w:num>
  <w:num w:numId="27">
    <w:abstractNumId w:val="20"/>
  </w:num>
  <w:num w:numId="28">
    <w:abstractNumId w:val="14"/>
  </w:num>
  <w:num w:numId="29">
    <w:abstractNumId w:val="15"/>
  </w:num>
  <w:num w:numId="30">
    <w:abstractNumId w:val="11"/>
  </w:num>
  <w:num w:numId="31">
    <w:abstractNumId w:val="27"/>
  </w:num>
  <w:num w:numId="32">
    <w:abstractNumId w:val="29"/>
  </w:num>
  <w:num w:numId="33">
    <w:abstractNumId w:val="1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A7"/>
    <w:rsid w:val="00024F33"/>
    <w:rsid w:val="000303DC"/>
    <w:rsid w:val="00033362"/>
    <w:rsid w:val="00033397"/>
    <w:rsid w:val="00036024"/>
    <w:rsid w:val="00040095"/>
    <w:rsid w:val="00042A27"/>
    <w:rsid w:val="00051834"/>
    <w:rsid w:val="00054A22"/>
    <w:rsid w:val="00062023"/>
    <w:rsid w:val="0006246D"/>
    <w:rsid w:val="00064508"/>
    <w:rsid w:val="000655A6"/>
    <w:rsid w:val="00072D6E"/>
    <w:rsid w:val="00073E59"/>
    <w:rsid w:val="00080512"/>
    <w:rsid w:val="00084A03"/>
    <w:rsid w:val="000975B6"/>
    <w:rsid w:val="000A2354"/>
    <w:rsid w:val="000B1D58"/>
    <w:rsid w:val="000B6CEE"/>
    <w:rsid w:val="000C070D"/>
    <w:rsid w:val="000C47C3"/>
    <w:rsid w:val="000D07CB"/>
    <w:rsid w:val="000D0A4A"/>
    <w:rsid w:val="000D58AB"/>
    <w:rsid w:val="000E4451"/>
    <w:rsid w:val="000E4CA8"/>
    <w:rsid w:val="000F7F25"/>
    <w:rsid w:val="00114A31"/>
    <w:rsid w:val="00124947"/>
    <w:rsid w:val="00133525"/>
    <w:rsid w:val="00141B20"/>
    <w:rsid w:val="001437AF"/>
    <w:rsid w:val="00155F7D"/>
    <w:rsid w:val="001602C0"/>
    <w:rsid w:val="0016629E"/>
    <w:rsid w:val="00167A44"/>
    <w:rsid w:val="0017683A"/>
    <w:rsid w:val="00176BCB"/>
    <w:rsid w:val="00191119"/>
    <w:rsid w:val="001972DA"/>
    <w:rsid w:val="001A39AD"/>
    <w:rsid w:val="001A4C42"/>
    <w:rsid w:val="001A70BF"/>
    <w:rsid w:val="001A7420"/>
    <w:rsid w:val="001B2FA1"/>
    <w:rsid w:val="001B6637"/>
    <w:rsid w:val="001C21C3"/>
    <w:rsid w:val="001C59B2"/>
    <w:rsid w:val="001C5F2B"/>
    <w:rsid w:val="001D02C2"/>
    <w:rsid w:val="001D3495"/>
    <w:rsid w:val="001D3EBC"/>
    <w:rsid w:val="001E756C"/>
    <w:rsid w:val="001F04EA"/>
    <w:rsid w:val="001F0C1D"/>
    <w:rsid w:val="001F1132"/>
    <w:rsid w:val="001F168B"/>
    <w:rsid w:val="002150F0"/>
    <w:rsid w:val="00222391"/>
    <w:rsid w:val="002347A2"/>
    <w:rsid w:val="002416A8"/>
    <w:rsid w:val="0024352B"/>
    <w:rsid w:val="00251A00"/>
    <w:rsid w:val="002546A5"/>
    <w:rsid w:val="00263CC9"/>
    <w:rsid w:val="002675F0"/>
    <w:rsid w:val="002760EE"/>
    <w:rsid w:val="00293BE6"/>
    <w:rsid w:val="002A41EC"/>
    <w:rsid w:val="002A5DDB"/>
    <w:rsid w:val="002B0DC2"/>
    <w:rsid w:val="002B6339"/>
    <w:rsid w:val="002C534A"/>
    <w:rsid w:val="002C5FA7"/>
    <w:rsid w:val="002E00EE"/>
    <w:rsid w:val="002E13A4"/>
    <w:rsid w:val="002E3795"/>
    <w:rsid w:val="002E669B"/>
    <w:rsid w:val="002E7AB9"/>
    <w:rsid w:val="002F12E8"/>
    <w:rsid w:val="002F73CA"/>
    <w:rsid w:val="0030173A"/>
    <w:rsid w:val="003030E0"/>
    <w:rsid w:val="003172DC"/>
    <w:rsid w:val="00335734"/>
    <w:rsid w:val="0034355A"/>
    <w:rsid w:val="00352391"/>
    <w:rsid w:val="003527C1"/>
    <w:rsid w:val="0035462D"/>
    <w:rsid w:val="00356555"/>
    <w:rsid w:val="00360B03"/>
    <w:rsid w:val="00361609"/>
    <w:rsid w:val="0036164B"/>
    <w:rsid w:val="003620AB"/>
    <w:rsid w:val="003765B8"/>
    <w:rsid w:val="00382726"/>
    <w:rsid w:val="003A1779"/>
    <w:rsid w:val="003C11A8"/>
    <w:rsid w:val="003C2A98"/>
    <w:rsid w:val="003C3971"/>
    <w:rsid w:val="003D4F23"/>
    <w:rsid w:val="003E6D73"/>
    <w:rsid w:val="003E7168"/>
    <w:rsid w:val="00401CCE"/>
    <w:rsid w:val="00401FE8"/>
    <w:rsid w:val="00421C96"/>
    <w:rsid w:val="00423334"/>
    <w:rsid w:val="00423807"/>
    <w:rsid w:val="004345EC"/>
    <w:rsid w:val="00443B73"/>
    <w:rsid w:val="0044604B"/>
    <w:rsid w:val="00447ADE"/>
    <w:rsid w:val="00453FA0"/>
    <w:rsid w:val="00457972"/>
    <w:rsid w:val="00465515"/>
    <w:rsid w:val="00465B83"/>
    <w:rsid w:val="004969D6"/>
    <w:rsid w:val="0049751D"/>
    <w:rsid w:val="004B0A2B"/>
    <w:rsid w:val="004C2AB6"/>
    <w:rsid w:val="004C30AC"/>
    <w:rsid w:val="004D3578"/>
    <w:rsid w:val="004D6CDE"/>
    <w:rsid w:val="004D73BA"/>
    <w:rsid w:val="004E213A"/>
    <w:rsid w:val="004E33A6"/>
    <w:rsid w:val="004E7F1D"/>
    <w:rsid w:val="004F0988"/>
    <w:rsid w:val="004F3340"/>
    <w:rsid w:val="00512129"/>
    <w:rsid w:val="00514F4B"/>
    <w:rsid w:val="0053252E"/>
    <w:rsid w:val="0053388B"/>
    <w:rsid w:val="00535773"/>
    <w:rsid w:val="00543E6C"/>
    <w:rsid w:val="0056414B"/>
    <w:rsid w:val="00565087"/>
    <w:rsid w:val="005670F6"/>
    <w:rsid w:val="005747B8"/>
    <w:rsid w:val="005801FA"/>
    <w:rsid w:val="00584D07"/>
    <w:rsid w:val="00594510"/>
    <w:rsid w:val="00597B11"/>
    <w:rsid w:val="005A262B"/>
    <w:rsid w:val="005B243F"/>
    <w:rsid w:val="005B4E71"/>
    <w:rsid w:val="005C0AE2"/>
    <w:rsid w:val="005C38AB"/>
    <w:rsid w:val="005D2E01"/>
    <w:rsid w:val="005D7526"/>
    <w:rsid w:val="005E4BB2"/>
    <w:rsid w:val="005E7770"/>
    <w:rsid w:val="005F5DB5"/>
    <w:rsid w:val="005F788A"/>
    <w:rsid w:val="00602AEA"/>
    <w:rsid w:val="00605E40"/>
    <w:rsid w:val="00614FDF"/>
    <w:rsid w:val="006217F5"/>
    <w:rsid w:val="0062415D"/>
    <w:rsid w:val="0063543D"/>
    <w:rsid w:val="00647114"/>
    <w:rsid w:val="00655C65"/>
    <w:rsid w:val="00661BA2"/>
    <w:rsid w:val="006743BB"/>
    <w:rsid w:val="00687488"/>
    <w:rsid w:val="006912E9"/>
    <w:rsid w:val="0069152B"/>
    <w:rsid w:val="006A323F"/>
    <w:rsid w:val="006A7A56"/>
    <w:rsid w:val="006B30D0"/>
    <w:rsid w:val="006C3D95"/>
    <w:rsid w:val="006C4E56"/>
    <w:rsid w:val="006D4627"/>
    <w:rsid w:val="006D585F"/>
    <w:rsid w:val="006E5C86"/>
    <w:rsid w:val="006F6F04"/>
    <w:rsid w:val="00701116"/>
    <w:rsid w:val="0071174C"/>
    <w:rsid w:val="00713C44"/>
    <w:rsid w:val="00717218"/>
    <w:rsid w:val="007208D7"/>
    <w:rsid w:val="00734A5B"/>
    <w:rsid w:val="00735467"/>
    <w:rsid w:val="0074026F"/>
    <w:rsid w:val="00742804"/>
    <w:rsid w:val="007429F6"/>
    <w:rsid w:val="00744E76"/>
    <w:rsid w:val="00755503"/>
    <w:rsid w:val="00765EA3"/>
    <w:rsid w:val="007663FA"/>
    <w:rsid w:val="00767179"/>
    <w:rsid w:val="00767F55"/>
    <w:rsid w:val="00771868"/>
    <w:rsid w:val="00774DA4"/>
    <w:rsid w:val="00775F5B"/>
    <w:rsid w:val="00781F0F"/>
    <w:rsid w:val="00783769"/>
    <w:rsid w:val="00784578"/>
    <w:rsid w:val="00786621"/>
    <w:rsid w:val="0079688B"/>
    <w:rsid w:val="007A4252"/>
    <w:rsid w:val="007A6195"/>
    <w:rsid w:val="007B2452"/>
    <w:rsid w:val="007B600E"/>
    <w:rsid w:val="007B6F63"/>
    <w:rsid w:val="007B7084"/>
    <w:rsid w:val="007B7682"/>
    <w:rsid w:val="007C4E87"/>
    <w:rsid w:val="007C6680"/>
    <w:rsid w:val="007D676E"/>
    <w:rsid w:val="007F0F4A"/>
    <w:rsid w:val="007F2806"/>
    <w:rsid w:val="007F36BB"/>
    <w:rsid w:val="007F4F84"/>
    <w:rsid w:val="007F582B"/>
    <w:rsid w:val="007F6D89"/>
    <w:rsid w:val="008028A4"/>
    <w:rsid w:val="00810981"/>
    <w:rsid w:val="0081476E"/>
    <w:rsid w:val="00816DEF"/>
    <w:rsid w:val="00825A7B"/>
    <w:rsid w:val="00830747"/>
    <w:rsid w:val="00840504"/>
    <w:rsid w:val="00864A62"/>
    <w:rsid w:val="008768CA"/>
    <w:rsid w:val="008833CD"/>
    <w:rsid w:val="00891790"/>
    <w:rsid w:val="008923F4"/>
    <w:rsid w:val="00896741"/>
    <w:rsid w:val="008B20C0"/>
    <w:rsid w:val="008B29BB"/>
    <w:rsid w:val="008B66EB"/>
    <w:rsid w:val="008B7622"/>
    <w:rsid w:val="008C384C"/>
    <w:rsid w:val="008D2234"/>
    <w:rsid w:val="008D2336"/>
    <w:rsid w:val="008E2D68"/>
    <w:rsid w:val="008E4495"/>
    <w:rsid w:val="008E4E78"/>
    <w:rsid w:val="008E6756"/>
    <w:rsid w:val="008F1BCD"/>
    <w:rsid w:val="0090271F"/>
    <w:rsid w:val="00902E23"/>
    <w:rsid w:val="00907380"/>
    <w:rsid w:val="009114D7"/>
    <w:rsid w:val="00912B96"/>
    <w:rsid w:val="0091348E"/>
    <w:rsid w:val="009163D7"/>
    <w:rsid w:val="00917CCB"/>
    <w:rsid w:val="00917E8E"/>
    <w:rsid w:val="00933FB0"/>
    <w:rsid w:val="00942EC2"/>
    <w:rsid w:val="009711FC"/>
    <w:rsid w:val="009733EA"/>
    <w:rsid w:val="009751D1"/>
    <w:rsid w:val="00980D70"/>
    <w:rsid w:val="00985B0C"/>
    <w:rsid w:val="00991DFE"/>
    <w:rsid w:val="00992858"/>
    <w:rsid w:val="009941EC"/>
    <w:rsid w:val="009F37B7"/>
    <w:rsid w:val="009F5239"/>
    <w:rsid w:val="009F685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82346"/>
    <w:rsid w:val="00A846FD"/>
    <w:rsid w:val="00A92BA1"/>
    <w:rsid w:val="00A95A32"/>
    <w:rsid w:val="00AA7DEF"/>
    <w:rsid w:val="00AB4A5D"/>
    <w:rsid w:val="00AC574F"/>
    <w:rsid w:val="00AC6BC6"/>
    <w:rsid w:val="00AE65E2"/>
    <w:rsid w:val="00AF1460"/>
    <w:rsid w:val="00AF6EF7"/>
    <w:rsid w:val="00B04148"/>
    <w:rsid w:val="00B12520"/>
    <w:rsid w:val="00B15449"/>
    <w:rsid w:val="00B24907"/>
    <w:rsid w:val="00B365D9"/>
    <w:rsid w:val="00B52233"/>
    <w:rsid w:val="00B53536"/>
    <w:rsid w:val="00B62336"/>
    <w:rsid w:val="00B6435C"/>
    <w:rsid w:val="00B732D2"/>
    <w:rsid w:val="00B93086"/>
    <w:rsid w:val="00BA19ED"/>
    <w:rsid w:val="00BA4B8D"/>
    <w:rsid w:val="00BA6CA5"/>
    <w:rsid w:val="00BB3689"/>
    <w:rsid w:val="00BB4185"/>
    <w:rsid w:val="00BB59CF"/>
    <w:rsid w:val="00BC0F7D"/>
    <w:rsid w:val="00BC2EF5"/>
    <w:rsid w:val="00BC50B0"/>
    <w:rsid w:val="00BD7D31"/>
    <w:rsid w:val="00BE095F"/>
    <w:rsid w:val="00BE3255"/>
    <w:rsid w:val="00BE5B32"/>
    <w:rsid w:val="00BE5F1A"/>
    <w:rsid w:val="00BF128E"/>
    <w:rsid w:val="00C0683B"/>
    <w:rsid w:val="00C074DD"/>
    <w:rsid w:val="00C07631"/>
    <w:rsid w:val="00C1496A"/>
    <w:rsid w:val="00C21B2B"/>
    <w:rsid w:val="00C21F78"/>
    <w:rsid w:val="00C3100B"/>
    <w:rsid w:val="00C33079"/>
    <w:rsid w:val="00C3573F"/>
    <w:rsid w:val="00C45231"/>
    <w:rsid w:val="00C551FF"/>
    <w:rsid w:val="00C64AE0"/>
    <w:rsid w:val="00C700F2"/>
    <w:rsid w:val="00C72833"/>
    <w:rsid w:val="00C80F1D"/>
    <w:rsid w:val="00C91962"/>
    <w:rsid w:val="00C93F40"/>
    <w:rsid w:val="00C96FBB"/>
    <w:rsid w:val="00CA3D0C"/>
    <w:rsid w:val="00CB14CD"/>
    <w:rsid w:val="00CB599F"/>
    <w:rsid w:val="00CB6B5B"/>
    <w:rsid w:val="00CF215B"/>
    <w:rsid w:val="00D02F8B"/>
    <w:rsid w:val="00D07A82"/>
    <w:rsid w:val="00D3016F"/>
    <w:rsid w:val="00D33721"/>
    <w:rsid w:val="00D33A5B"/>
    <w:rsid w:val="00D40B74"/>
    <w:rsid w:val="00D44D07"/>
    <w:rsid w:val="00D57972"/>
    <w:rsid w:val="00D63F32"/>
    <w:rsid w:val="00D675A9"/>
    <w:rsid w:val="00D738D6"/>
    <w:rsid w:val="00D755EB"/>
    <w:rsid w:val="00D76048"/>
    <w:rsid w:val="00D76B7F"/>
    <w:rsid w:val="00D829A0"/>
    <w:rsid w:val="00D82E6F"/>
    <w:rsid w:val="00D84240"/>
    <w:rsid w:val="00D87E00"/>
    <w:rsid w:val="00D9134D"/>
    <w:rsid w:val="00DA7A03"/>
    <w:rsid w:val="00DB10EE"/>
    <w:rsid w:val="00DB1818"/>
    <w:rsid w:val="00DB66FE"/>
    <w:rsid w:val="00DC0216"/>
    <w:rsid w:val="00DC309B"/>
    <w:rsid w:val="00DC4DA2"/>
    <w:rsid w:val="00DC4E32"/>
    <w:rsid w:val="00DC6D16"/>
    <w:rsid w:val="00DD4C17"/>
    <w:rsid w:val="00DD6030"/>
    <w:rsid w:val="00DD737D"/>
    <w:rsid w:val="00DD74A5"/>
    <w:rsid w:val="00DE35A7"/>
    <w:rsid w:val="00DE4B59"/>
    <w:rsid w:val="00DF0720"/>
    <w:rsid w:val="00DF2B1F"/>
    <w:rsid w:val="00DF62CD"/>
    <w:rsid w:val="00E00036"/>
    <w:rsid w:val="00E078A6"/>
    <w:rsid w:val="00E16509"/>
    <w:rsid w:val="00E31CA3"/>
    <w:rsid w:val="00E35A61"/>
    <w:rsid w:val="00E37411"/>
    <w:rsid w:val="00E44582"/>
    <w:rsid w:val="00E457C4"/>
    <w:rsid w:val="00E6473E"/>
    <w:rsid w:val="00E706A7"/>
    <w:rsid w:val="00E77645"/>
    <w:rsid w:val="00E77D4E"/>
    <w:rsid w:val="00E85D42"/>
    <w:rsid w:val="00E94C32"/>
    <w:rsid w:val="00E95337"/>
    <w:rsid w:val="00EA15B0"/>
    <w:rsid w:val="00EA5EA7"/>
    <w:rsid w:val="00EA7F7A"/>
    <w:rsid w:val="00EC2C58"/>
    <w:rsid w:val="00EC4A25"/>
    <w:rsid w:val="00EF3335"/>
    <w:rsid w:val="00EF608C"/>
    <w:rsid w:val="00F01514"/>
    <w:rsid w:val="00F0257E"/>
    <w:rsid w:val="00F025A2"/>
    <w:rsid w:val="00F04712"/>
    <w:rsid w:val="00F10F47"/>
    <w:rsid w:val="00F13360"/>
    <w:rsid w:val="00F22EC7"/>
    <w:rsid w:val="00F279F3"/>
    <w:rsid w:val="00F325C8"/>
    <w:rsid w:val="00F32FD3"/>
    <w:rsid w:val="00F33D9C"/>
    <w:rsid w:val="00F371A1"/>
    <w:rsid w:val="00F43434"/>
    <w:rsid w:val="00F43E5B"/>
    <w:rsid w:val="00F653B8"/>
    <w:rsid w:val="00F9008D"/>
    <w:rsid w:val="00F940E7"/>
    <w:rsid w:val="00FA1266"/>
    <w:rsid w:val="00FB1306"/>
    <w:rsid w:val="00FB6A58"/>
    <w:rsid w:val="00FC1192"/>
    <w:rsid w:val="00FC4F03"/>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uiPriority w:val="99"/>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qFormat/>
    <w:rsid w:val="00443B73"/>
    <w:rPr>
      <w:color w:val="FF0000"/>
      <w:lang w:val="en-GB" w:eastAsia="en-US"/>
    </w:rPr>
  </w:style>
  <w:style w:type="character" w:customStyle="1" w:styleId="B1Char">
    <w:name w:val="B1 Char"/>
    <w:link w:val="B1"/>
    <w:qFormat/>
    <w:locked/>
    <w:rsid w:val="00E95337"/>
    <w:rPr>
      <w:lang w:val="en-GB" w:eastAsia="en-US"/>
    </w:rPr>
  </w:style>
  <w:style w:type="character" w:customStyle="1" w:styleId="B1Char1">
    <w:name w:val="B1 Char1"/>
    <w:locked/>
    <w:rsid w:val="00783769"/>
    <w:rPr>
      <w:lang w:val="en-GB"/>
    </w:rPr>
  </w:style>
  <w:style w:type="character" w:customStyle="1" w:styleId="EXChar">
    <w:name w:val="EX Char"/>
    <w:link w:val="EX"/>
    <w:locked/>
    <w:rsid w:val="00CB599F"/>
    <w:rPr>
      <w:lang w:val="en-GB" w:eastAsia="en-US"/>
    </w:rPr>
  </w:style>
  <w:style w:type="character" w:customStyle="1" w:styleId="NOChar">
    <w:name w:val="NO Char"/>
    <w:link w:val="NO"/>
    <w:qFormat/>
    <w:rsid w:val="00CB599F"/>
    <w:rPr>
      <w:lang w:val="en-GB" w:eastAsia="en-US"/>
    </w:rPr>
  </w:style>
  <w:style w:type="character" w:customStyle="1" w:styleId="EditorsNoteChar">
    <w:name w:val="Editor's Note Char"/>
    <w:aliases w:val="EN Char,Editor's Note Char1"/>
    <w:rsid w:val="007B2452"/>
    <w:rPr>
      <w:rFonts w:ascii="Times New Roman" w:hAnsi="Times New Roman"/>
      <w:color w:val="FF0000"/>
      <w:lang w:val="en-GB"/>
    </w:rPr>
  </w:style>
  <w:style w:type="character" w:customStyle="1" w:styleId="TF0">
    <w:name w:val="TF (文字)"/>
    <w:link w:val="TF"/>
    <w:qFormat/>
    <w:rsid w:val="00896741"/>
    <w:rPr>
      <w:rFonts w:ascii="Arial" w:hAnsi="Arial"/>
      <w:b/>
      <w:lang w:val="en-GB" w:eastAsia="en-US"/>
    </w:rPr>
  </w:style>
  <w:style w:type="character" w:customStyle="1" w:styleId="EXCar">
    <w:name w:val="EX Car"/>
    <w:qFormat/>
    <w:rsid w:val="00896741"/>
    <w:rPr>
      <w:rFonts w:ascii="Times New Roman" w:hAnsi="Times New Roman"/>
      <w:lang w:val="en-GB" w:eastAsia="en-US"/>
    </w:rPr>
  </w:style>
  <w:style w:type="character" w:styleId="a9">
    <w:name w:val="annotation reference"/>
    <w:qFormat/>
    <w:rsid w:val="00E00036"/>
    <w:rPr>
      <w:sz w:val="16"/>
    </w:rPr>
  </w:style>
  <w:style w:type="paragraph" w:styleId="21">
    <w:name w:val="index 2"/>
    <w:basedOn w:val="11"/>
    <w:rsid w:val="00361609"/>
    <w:pPr>
      <w:ind w:left="284"/>
    </w:pPr>
  </w:style>
  <w:style w:type="paragraph" w:styleId="11">
    <w:name w:val="index 1"/>
    <w:basedOn w:val="a"/>
    <w:rsid w:val="00361609"/>
    <w:pPr>
      <w:keepLines/>
      <w:spacing w:after="0"/>
    </w:pPr>
    <w:rPr>
      <w:rFonts w:eastAsia="宋体"/>
    </w:rPr>
  </w:style>
  <w:style w:type="paragraph" w:styleId="22">
    <w:name w:val="List Number 2"/>
    <w:basedOn w:val="aa"/>
    <w:rsid w:val="00361609"/>
    <w:pPr>
      <w:ind w:left="851"/>
    </w:pPr>
  </w:style>
  <w:style w:type="paragraph" w:styleId="aa">
    <w:name w:val="List Number"/>
    <w:basedOn w:val="ab"/>
    <w:rsid w:val="00361609"/>
  </w:style>
  <w:style w:type="paragraph" w:styleId="ab">
    <w:name w:val="List"/>
    <w:basedOn w:val="a"/>
    <w:rsid w:val="00361609"/>
    <w:pPr>
      <w:ind w:left="568" w:hanging="284"/>
    </w:pPr>
    <w:rPr>
      <w:rFonts w:eastAsia="宋体"/>
    </w:rPr>
  </w:style>
  <w:style w:type="character" w:styleId="ac">
    <w:name w:val="footnote reference"/>
    <w:rsid w:val="00361609"/>
    <w:rPr>
      <w:b/>
      <w:position w:val="6"/>
      <w:sz w:val="16"/>
    </w:rPr>
  </w:style>
  <w:style w:type="paragraph" w:styleId="ad">
    <w:name w:val="footnote text"/>
    <w:basedOn w:val="a"/>
    <w:link w:val="Char0"/>
    <w:rsid w:val="00361609"/>
    <w:pPr>
      <w:keepLines/>
      <w:spacing w:after="0"/>
      <w:ind w:left="454" w:hanging="454"/>
    </w:pPr>
    <w:rPr>
      <w:rFonts w:eastAsia="宋体"/>
      <w:sz w:val="16"/>
    </w:rPr>
  </w:style>
  <w:style w:type="character" w:customStyle="1" w:styleId="Char0">
    <w:name w:val="脚注文本 Char"/>
    <w:link w:val="ad"/>
    <w:rsid w:val="00361609"/>
    <w:rPr>
      <w:rFonts w:eastAsia="宋体"/>
      <w:sz w:val="16"/>
      <w:lang w:val="en-GB" w:eastAsia="en-US"/>
    </w:rPr>
  </w:style>
  <w:style w:type="paragraph" w:styleId="23">
    <w:name w:val="List Bullet 2"/>
    <w:basedOn w:val="ae"/>
    <w:rsid w:val="00361609"/>
    <w:pPr>
      <w:ind w:left="851"/>
    </w:pPr>
  </w:style>
  <w:style w:type="paragraph" w:styleId="ae">
    <w:name w:val="List Bullet"/>
    <w:basedOn w:val="ab"/>
    <w:rsid w:val="00361609"/>
  </w:style>
  <w:style w:type="paragraph" w:styleId="31">
    <w:name w:val="List Bullet 3"/>
    <w:basedOn w:val="23"/>
    <w:rsid w:val="00361609"/>
    <w:pPr>
      <w:ind w:left="1135"/>
    </w:pPr>
  </w:style>
  <w:style w:type="paragraph" w:styleId="24">
    <w:name w:val="List 2"/>
    <w:basedOn w:val="ab"/>
    <w:rsid w:val="00361609"/>
    <w:pPr>
      <w:ind w:left="851"/>
    </w:pPr>
  </w:style>
  <w:style w:type="paragraph" w:styleId="32">
    <w:name w:val="List 3"/>
    <w:basedOn w:val="24"/>
    <w:rsid w:val="00361609"/>
    <w:pPr>
      <w:ind w:left="1135"/>
    </w:pPr>
  </w:style>
  <w:style w:type="paragraph" w:styleId="41">
    <w:name w:val="List 4"/>
    <w:basedOn w:val="32"/>
    <w:rsid w:val="00361609"/>
    <w:pPr>
      <w:ind w:left="1418"/>
    </w:pPr>
  </w:style>
  <w:style w:type="paragraph" w:styleId="51">
    <w:name w:val="List 5"/>
    <w:basedOn w:val="41"/>
    <w:rsid w:val="00361609"/>
    <w:pPr>
      <w:ind w:left="1702"/>
    </w:pPr>
  </w:style>
  <w:style w:type="paragraph" w:styleId="42">
    <w:name w:val="List Bullet 4"/>
    <w:basedOn w:val="31"/>
    <w:rsid w:val="00361609"/>
    <w:pPr>
      <w:ind w:left="1418"/>
    </w:pPr>
  </w:style>
  <w:style w:type="paragraph" w:styleId="52">
    <w:name w:val="List Bullet 5"/>
    <w:basedOn w:val="42"/>
    <w:rsid w:val="00361609"/>
    <w:pPr>
      <w:ind w:left="1702"/>
    </w:pPr>
  </w:style>
  <w:style w:type="paragraph" w:customStyle="1" w:styleId="CRCoverPage">
    <w:name w:val="CR Cover Page"/>
    <w:rsid w:val="00361609"/>
    <w:pPr>
      <w:spacing w:after="120"/>
    </w:pPr>
    <w:rPr>
      <w:rFonts w:ascii="Arial" w:eastAsia="宋体" w:hAnsi="Arial"/>
      <w:lang w:val="en-GB" w:eastAsia="en-US"/>
    </w:rPr>
  </w:style>
  <w:style w:type="paragraph" w:customStyle="1" w:styleId="tdoc-header">
    <w:name w:val="tdoc-header"/>
    <w:rsid w:val="00361609"/>
    <w:rPr>
      <w:rFonts w:ascii="Arial" w:eastAsia="宋体" w:hAnsi="Arial"/>
      <w:noProof/>
      <w:sz w:val="24"/>
      <w:lang w:val="en-GB" w:eastAsia="en-US"/>
    </w:rPr>
  </w:style>
  <w:style w:type="paragraph" w:styleId="af">
    <w:name w:val="annotation text"/>
    <w:basedOn w:val="a"/>
    <w:link w:val="Char1"/>
    <w:rsid w:val="00361609"/>
    <w:rPr>
      <w:rFonts w:eastAsia="宋体"/>
    </w:rPr>
  </w:style>
  <w:style w:type="character" w:customStyle="1" w:styleId="Char1">
    <w:name w:val="批注文字 Char"/>
    <w:link w:val="af"/>
    <w:rsid w:val="00361609"/>
    <w:rPr>
      <w:rFonts w:eastAsia="宋体"/>
      <w:lang w:val="en-GB" w:eastAsia="en-US"/>
    </w:rPr>
  </w:style>
  <w:style w:type="paragraph" w:customStyle="1" w:styleId="code">
    <w:name w:val="code"/>
    <w:basedOn w:val="a"/>
    <w:rsid w:val="00361609"/>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361609"/>
  </w:style>
  <w:style w:type="paragraph" w:customStyle="1" w:styleId="Reference">
    <w:name w:val="Reference"/>
    <w:basedOn w:val="a"/>
    <w:rsid w:val="00361609"/>
    <w:pPr>
      <w:tabs>
        <w:tab w:val="left" w:pos="851"/>
      </w:tabs>
      <w:ind w:left="851" w:hanging="851"/>
    </w:pPr>
    <w:rPr>
      <w:rFonts w:eastAsia="宋体"/>
    </w:rPr>
  </w:style>
  <w:style w:type="character" w:customStyle="1" w:styleId="4Char">
    <w:name w:val="标题 4 Char"/>
    <w:link w:val="4"/>
    <w:rsid w:val="00361609"/>
    <w:rPr>
      <w:rFonts w:ascii="Arial" w:hAnsi="Arial"/>
      <w:sz w:val="24"/>
      <w:lang w:val="en-GB" w:eastAsia="en-US"/>
    </w:rPr>
  </w:style>
  <w:style w:type="paragraph" w:styleId="af0">
    <w:name w:val="Normal (Web)"/>
    <w:basedOn w:val="a"/>
    <w:uiPriority w:val="99"/>
    <w:unhideWhenUsed/>
    <w:rsid w:val="00361609"/>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Char2"/>
    <w:uiPriority w:val="34"/>
    <w:qFormat/>
    <w:rsid w:val="00361609"/>
    <w:pPr>
      <w:overflowPunct w:val="0"/>
      <w:autoSpaceDE w:val="0"/>
      <w:autoSpaceDN w:val="0"/>
      <w:adjustRightInd w:val="0"/>
      <w:ind w:left="720"/>
      <w:textAlignment w:val="baseline"/>
    </w:pPr>
    <w:rPr>
      <w:rFonts w:eastAsia="Malgun Gothic"/>
      <w:color w:val="000000"/>
      <w:lang w:eastAsia="ja-JP"/>
    </w:rPr>
  </w:style>
  <w:style w:type="character" w:customStyle="1" w:styleId="Char2">
    <w:name w:val="列出段落 Char"/>
    <w:aliases w:val="Task Body Char,Viñetas (Inicio Parrafo) Char,3 Txt tabla Char,Zerrenda-paragrafoa Char,Paragrafo elenco arial 12 Char,T2 Char,Paragrafo elenco Char,- Bullets Char"/>
    <w:link w:val="af1"/>
    <w:uiPriority w:val="34"/>
    <w:qFormat/>
    <w:locked/>
    <w:rsid w:val="00361609"/>
    <w:rPr>
      <w:rFonts w:eastAsia="Malgun Gothic"/>
      <w:color w:val="000000"/>
      <w:lang w:val="en-GB" w:eastAsia="ja-JP"/>
    </w:rPr>
  </w:style>
  <w:style w:type="character" w:customStyle="1" w:styleId="TAHCar">
    <w:name w:val="TAH Car"/>
    <w:link w:val="TAH"/>
    <w:locked/>
    <w:rsid w:val="00A67DDF"/>
    <w:rPr>
      <w:rFonts w:ascii="Arial" w:hAnsi="Arial"/>
      <w:b/>
      <w:sz w:val="18"/>
      <w:lang w:val="en-GB" w:eastAsia="en-US"/>
    </w:rPr>
  </w:style>
  <w:style w:type="character" w:customStyle="1" w:styleId="TALChar">
    <w:name w:val="TAL Char"/>
    <w:link w:val="TAL"/>
    <w:locked/>
    <w:rsid w:val="00A67DD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package" Target="embeddings/Microsoft_Visio___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C60D1-9E53-4CB4-B8C6-4B7BDA61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953</TotalTime>
  <Pages>42</Pages>
  <Words>15772</Words>
  <Characters>89907</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179</cp:revision>
  <cp:lastPrinted>2019-02-25T14:05:00Z</cp:lastPrinted>
  <dcterms:created xsi:type="dcterms:W3CDTF">2019-02-26T13:59:00Z</dcterms:created>
  <dcterms:modified xsi:type="dcterms:W3CDTF">2022-03-07T01:28:00Z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